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696" w:rsidRPr="00067696" w:rsidRDefault="00067696" w:rsidP="00067696">
      <w:pPr>
        <w:widowControl w:val="0"/>
        <w:rPr>
          <w:rFonts w:eastAsia="Arial" w:cs="Arial"/>
          <w:b/>
          <w:sz w:val="25"/>
          <w:szCs w:val="25"/>
          <w:lang w:eastAsia="es-MX"/>
        </w:rPr>
      </w:pPr>
      <w:r w:rsidRPr="00067696">
        <w:rPr>
          <w:rFonts w:eastAsia="Arial" w:cs="Arial"/>
          <w:b/>
          <w:sz w:val="25"/>
          <w:szCs w:val="25"/>
          <w:lang w:eastAsia="es-MX"/>
        </w:rPr>
        <w:t>Orden del Día de la Décima Séptima Sesión del Segundo Período Ordinario de Sesiones, del Tercer Año de Ejercicio Constitucional de la Sexagésima Primera Legislatura del Congreso del Estado Independiente, Libre y Soberano de Coahuila de Zaragoza.</w:t>
      </w:r>
    </w:p>
    <w:p w:rsidR="00067696" w:rsidRPr="00067696" w:rsidRDefault="00067696" w:rsidP="00067696">
      <w:pPr>
        <w:widowControl w:val="0"/>
        <w:rPr>
          <w:rFonts w:eastAsia="Arial" w:cs="Arial"/>
          <w:sz w:val="25"/>
          <w:szCs w:val="25"/>
          <w:lang w:eastAsia="es-MX"/>
        </w:rPr>
      </w:pPr>
    </w:p>
    <w:p w:rsidR="00067696" w:rsidRPr="00067696" w:rsidRDefault="00067696" w:rsidP="00067696">
      <w:pPr>
        <w:widowControl w:val="0"/>
        <w:jc w:val="center"/>
        <w:rPr>
          <w:rFonts w:eastAsia="Arial" w:cs="Arial"/>
          <w:b/>
          <w:sz w:val="25"/>
          <w:szCs w:val="25"/>
          <w:lang w:eastAsia="es-MX"/>
        </w:rPr>
      </w:pPr>
      <w:r w:rsidRPr="00067696">
        <w:rPr>
          <w:rFonts w:eastAsia="Arial" w:cs="Arial"/>
          <w:b/>
          <w:sz w:val="25"/>
          <w:szCs w:val="25"/>
          <w:lang w:eastAsia="es-MX"/>
        </w:rPr>
        <w:t>11 de diciembre del año 2020.</w:t>
      </w:r>
    </w:p>
    <w:p w:rsidR="00067696" w:rsidRPr="00067696" w:rsidRDefault="00067696" w:rsidP="00067696">
      <w:pPr>
        <w:widowControl w:val="0"/>
        <w:rPr>
          <w:rFonts w:eastAsia="Arial" w:cs="Arial"/>
          <w:b/>
          <w:sz w:val="25"/>
          <w:szCs w:val="25"/>
          <w:lang w:eastAsia="es-MX"/>
        </w:rPr>
      </w:pPr>
    </w:p>
    <w:p w:rsidR="00067696" w:rsidRPr="00067696" w:rsidRDefault="00067696" w:rsidP="00067696">
      <w:pPr>
        <w:widowControl w:val="0"/>
        <w:ind w:firstLine="709"/>
        <w:rPr>
          <w:rFonts w:eastAsia="Arial" w:cs="Arial"/>
          <w:sz w:val="25"/>
          <w:szCs w:val="25"/>
          <w:lang w:eastAsia="es-MX"/>
        </w:rPr>
      </w:pPr>
      <w:r w:rsidRPr="00067696">
        <w:rPr>
          <w:rFonts w:eastAsia="Arial" w:cs="Arial"/>
          <w:b/>
          <w:sz w:val="25"/>
          <w:szCs w:val="25"/>
          <w:lang w:eastAsia="es-MX"/>
        </w:rPr>
        <w:t>1.-</w:t>
      </w:r>
      <w:r w:rsidRPr="00067696">
        <w:rPr>
          <w:rFonts w:eastAsia="Arial" w:cs="Arial"/>
          <w:sz w:val="25"/>
          <w:szCs w:val="25"/>
          <w:lang w:eastAsia="es-MX"/>
        </w:rPr>
        <w:t xml:space="preserve"> Lista de asistencia de las Diputadas y Diputados de la Sexagésima Primera Legislatura del Congreso del Estado.</w:t>
      </w:r>
    </w:p>
    <w:p w:rsidR="00067696" w:rsidRPr="00067696" w:rsidRDefault="00067696" w:rsidP="00067696">
      <w:pPr>
        <w:widowControl w:val="0"/>
        <w:rPr>
          <w:rFonts w:eastAsia="Arial" w:cs="Arial"/>
          <w:sz w:val="25"/>
          <w:szCs w:val="25"/>
          <w:lang w:eastAsia="es-MX"/>
        </w:rPr>
      </w:pPr>
    </w:p>
    <w:p w:rsidR="00067696" w:rsidRPr="00067696" w:rsidRDefault="00067696" w:rsidP="00067696">
      <w:pPr>
        <w:widowControl w:val="0"/>
        <w:ind w:firstLine="709"/>
        <w:rPr>
          <w:rFonts w:eastAsia="Arial" w:cs="Arial"/>
          <w:sz w:val="25"/>
          <w:szCs w:val="25"/>
          <w:lang w:eastAsia="es-MX"/>
        </w:rPr>
      </w:pPr>
      <w:r w:rsidRPr="00067696">
        <w:rPr>
          <w:rFonts w:eastAsia="Arial" w:cs="Arial"/>
          <w:b/>
          <w:sz w:val="25"/>
          <w:szCs w:val="25"/>
          <w:lang w:eastAsia="es-MX"/>
        </w:rPr>
        <w:t>2.-</w:t>
      </w:r>
      <w:r w:rsidRPr="00067696">
        <w:rPr>
          <w:rFonts w:eastAsia="Arial" w:cs="Arial"/>
          <w:sz w:val="25"/>
          <w:szCs w:val="25"/>
          <w:lang w:eastAsia="es-MX"/>
        </w:rPr>
        <w:t xml:space="preserve"> Declaratoria de apertura de la Sesión. </w:t>
      </w:r>
    </w:p>
    <w:p w:rsidR="00067696" w:rsidRPr="00067696" w:rsidRDefault="00067696" w:rsidP="00067696">
      <w:pPr>
        <w:widowControl w:val="0"/>
        <w:rPr>
          <w:rFonts w:eastAsia="Arial" w:cs="Arial"/>
          <w:sz w:val="25"/>
          <w:szCs w:val="25"/>
          <w:lang w:eastAsia="es-MX"/>
        </w:rPr>
      </w:pPr>
    </w:p>
    <w:p w:rsidR="00067696" w:rsidRPr="00067696" w:rsidRDefault="00067696" w:rsidP="00067696">
      <w:pPr>
        <w:widowControl w:val="0"/>
        <w:rPr>
          <w:rFonts w:eastAsia="Arial" w:cs="Arial"/>
          <w:sz w:val="25"/>
          <w:szCs w:val="25"/>
          <w:lang w:eastAsia="es-MX"/>
        </w:rPr>
      </w:pPr>
      <w:r w:rsidRPr="00067696">
        <w:rPr>
          <w:rFonts w:eastAsia="Arial" w:cs="Arial"/>
          <w:sz w:val="25"/>
          <w:szCs w:val="25"/>
          <w:lang w:eastAsia="es-MX"/>
        </w:rPr>
        <w:t xml:space="preserve"> </w:t>
      </w:r>
      <w:r w:rsidRPr="00067696">
        <w:rPr>
          <w:rFonts w:eastAsia="Arial" w:cs="Arial"/>
          <w:sz w:val="25"/>
          <w:szCs w:val="25"/>
          <w:lang w:eastAsia="es-MX"/>
        </w:rPr>
        <w:tab/>
      </w:r>
      <w:r w:rsidRPr="00067696">
        <w:rPr>
          <w:rFonts w:eastAsia="Arial" w:cs="Arial"/>
          <w:b/>
          <w:sz w:val="25"/>
          <w:szCs w:val="25"/>
          <w:lang w:eastAsia="es-MX"/>
        </w:rPr>
        <w:t>3.-</w:t>
      </w:r>
      <w:r w:rsidRPr="00067696">
        <w:rPr>
          <w:rFonts w:eastAsia="Arial" w:cs="Arial"/>
          <w:sz w:val="25"/>
          <w:szCs w:val="25"/>
          <w:lang w:eastAsia="es-MX"/>
        </w:rPr>
        <w:t xml:space="preserve"> Lectura, Discusión y, en su caso aprobación del Orden del Día propuesto para el desarrollo de la Sesión. </w:t>
      </w:r>
    </w:p>
    <w:p w:rsidR="00067696" w:rsidRPr="00067696" w:rsidRDefault="00067696" w:rsidP="00067696">
      <w:pPr>
        <w:widowControl w:val="0"/>
        <w:rPr>
          <w:rFonts w:eastAsia="Arial" w:cs="Arial"/>
          <w:b/>
          <w:sz w:val="25"/>
          <w:szCs w:val="25"/>
          <w:lang w:eastAsia="es-MX"/>
        </w:rPr>
      </w:pPr>
    </w:p>
    <w:p w:rsidR="00067696" w:rsidRPr="00067696" w:rsidRDefault="00067696" w:rsidP="00067696">
      <w:pPr>
        <w:widowControl w:val="0"/>
        <w:ind w:firstLine="720"/>
        <w:rPr>
          <w:rFonts w:eastAsia="Arial" w:cs="Arial"/>
          <w:sz w:val="25"/>
          <w:szCs w:val="25"/>
          <w:lang w:eastAsia="es-MX"/>
        </w:rPr>
      </w:pPr>
      <w:r w:rsidRPr="00067696">
        <w:rPr>
          <w:rFonts w:eastAsia="Arial" w:cs="Arial"/>
          <w:b/>
          <w:sz w:val="25"/>
          <w:szCs w:val="25"/>
          <w:lang w:eastAsia="es-MX"/>
        </w:rPr>
        <w:t xml:space="preserve">4.- </w:t>
      </w:r>
      <w:r w:rsidRPr="00067696">
        <w:rPr>
          <w:rFonts w:eastAsia="Arial" w:cs="Arial"/>
          <w:sz w:val="25"/>
          <w:szCs w:val="25"/>
          <w:lang w:eastAsia="es-MX"/>
        </w:rPr>
        <w:t>Lectura, discusión y, en su caso, aprobación de la Minuta de la Sesión anterior.</w:t>
      </w:r>
    </w:p>
    <w:p w:rsidR="00067696" w:rsidRPr="00067696" w:rsidRDefault="00067696" w:rsidP="00067696">
      <w:pPr>
        <w:widowControl w:val="0"/>
        <w:rPr>
          <w:rFonts w:eastAsia="Arial" w:cs="Arial"/>
          <w:b/>
          <w:sz w:val="25"/>
          <w:szCs w:val="25"/>
          <w:lang w:eastAsia="es-MX"/>
        </w:rPr>
      </w:pPr>
    </w:p>
    <w:p w:rsidR="00067696" w:rsidRPr="00067696" w:rsidRDefault="00067696" w:rsidP="00067696">
      <w:pPr>
        <w:widowControl w:val="0"/>
        <w:ind w:firstLine="709"/>
        <w:rPr>
          <w:rFonts w:eastAsia="Arial" w:cs="Arial"/>
          <w:sz w:val="25"/>
          <w:szCs w:val="25"/>
          <w:lang w:eastAsia="es-MX"/>
        </w:rPr>
      </w:pPr>
      <w:r w:rsidRPr="00067696">
        <w:rPr>
          <w:rFonts w:eastAsia="Arial" w:cs="Arial"/>
          <w:b/>
          <w:sz w:val="25"/>
          <w:szCs w:val="25"/>
          <w:lang w:eastAsia="es-MX"/>
        </w:rPr>
        <w:t xml:space="preserve">5.- </w:t>
      </w:r>
      <w:r w:rsidRPr="00067696">
        <w:rPr>
          <w:rFonts w:eastAsia="Arial" w:cs="Arial"/>
          <w:sz w:val="25"/>
          <w:szCs w:val="25"/>
          <w:lang w:eastAsia="es-MX"/>
        </w:rPr>
        <w:t>Lectura del informe de correspondencia y documentación recibida por el Congreso del Estado.</w:t>
      </w:r>
    </w:p>
    <w:p w:rsidR="00067696" w:rsidRPr="00067696" w:rsidRDefault="00067696" w:rsidP="00067696">
      <w:pPr>
        <w:widowControl w:val="0"/>
        <w:rPr>
          <w:rFonts w:eastAsia="Arial" w:cs="Arial"/>
          <w:b/>
          <w:sz w:val="25"/>
          <w:szCs w:val="25"/>
          <w:lang w:eastAsia="es-MX"/>
        </w:rPr>
      </w:pPr>
    </w:p>
    <w:p w:rsidR="00067696" w:rsidRPr="00067696" w:rsidRDefault="00067696" w:rsidP="00067696">
      <w:pPr>
        <w:widowControl w:val="0"/>
        <w:ind w:firstLine="709"/>
        <w:rPr>
          <w:rFonts w:eastAsia="Arial" w:cs="Arial"/>
          <w:sz w:val="25"/>
          <w:szCs w:val="25"/>
          <w:lang w:eastAsia="es-MX"/>
        </w:rPr>
      </w:pPr>
      <w:r w:rsidRPr="00067696">
        <w:rPr>
          <w:rFonts w:eastAsia="Arial" w:cs="Arial"/>
          <w:b/>
          <w:sz w:val="25"/>
          <w:szCs w:val="25"/>
          <w:lang w:eastAsia="es-MX"/>
        </w:rPr>
        <w:t xml:space="preserve">6.- </w:t>
      </w:r>
      <w:r w:rsidRPr="00067696">
        <w:rPr>
          <w:rFonts w:eastAsia="Arial" w:cs="Arial"/>
          <w:sz w:val="25"/>
          <w:szCs w:val="25"/>
          <w:lang w:eastAsia="es-MX"/>
        </w:rPr>
        <w:t>Lectura del informe sobre el trámite realizado respecto a las Proposiciones con Puntos de Acuerdo que se presentaron en la sesión anterior.</w:t>
      </w:r>
    </w:p>
    <w:p w:rsidR="00067696" w:rsidRPr="00067696" w:rsidRDefault="00067696" w:rsidP="00067696">
      <w:pPr>
        <w:widowControl w:val="0"/>
        <w:rPr>
          <w:rFonts w:eastAsia="Arial" w:cs="Arial"/>
          <w:b/>
          <w:sz w:val="25"/>
          <w:szCs w:val="25"/>
          <w:lang w:eastAsia="es-MX"/>
        </w:rPr>
      </w:pPr>
    </w:p>
    <w:p w:rsidR="00067696" w:rsidRPr="00067696" w:rsidRDefault="00067696" w:rsidP="00067696">
      <w:pPr>
        <w:widowControl w:val="0"/>
        <w:ind w:firstLine="708"/>
        <w:rPr>
          <w:rFonts w:eastAsia="Arial" w:cs="Arial"/>
          <w:sz w:val="25"/>
          <w:szCs w:val="25"/>
          <w:lang w:eastAsia="es-MX"/>
        </w:rPr>
      </w:pPr>
      <w:r w:rsidRPr="00067696">
        <w:rPr>
          <w:rFonts w:eastAsia="Arial" w:cs="Arial"/>
          <w:b/>
          <w:sz w:val="25"/>
          <w:szCs w:val="25"/>
          <w:lang w:eastAsia="es-MX"/>
        </w:rPr>
        <w:t>7.-</w:t>
      </w:r>
      <w:r w:rsidRPr="00067696">
        <w:rPr>
          <w:rFonts w:eastAsia="Arial" w:cs="Arial"/>
          <w:sz w:val="25"/>
          <w:szCs w:val="25"/>
          <w:lang w:eastAsia="es-MX"/>
        </w:rPr>
        <w:t xml:space="preserve"> Lectura, discusión y, en su caso, aprobación de Dictámenes en cartera: </w:t>
      </w:r>
    </w:p>
    <w:p w:rsidR="00067696" w:rsidRPr="00067696" w:rsidRDefault="00067696" w:rsidP="00067696">
      <w:pPr>
        <w:rPr>
          <w:rFonts w:eastAsia="Arial" w:cs="Arial"/>
          <w:b/>
          <w:sz w:val="25"/>
          <w:szCs w:val="25"/>
          <w:lang w:eastAsia="es-MX"/>
        </w:rPr>
      </w:pPr>
    </w:p>
    <w:p w:rsidR="00067696" w:rsidRPr="00067696" w:rsidRDefault="00067696" w:rsidP="00067696">
      <w:pPr>
        <w:ind w:firstLine="708"/>
        <w:rPr>
          <w:rFonts w:eastAsia="Arial" w:cs="Arial"/>
          <w:sz w:val="25"/>
          <w:szCs w:val="25"/>
          <w:lang w:eastAsia="es-MX"/>
        </w:rPr>
      </w:pPr>
      <w:r w:rsidRPr="00067696">
        <w:rPr>
          <w:rFonts w:eastAsia="Arial" w:cs="Arial"/>
          <w:b/>
          <w:sz w:val="25"/>
          <w:szCs w:val="25"/>
          <w:lang w:eastAsia="es-MX"/>
        </w:rPr>
        <w:t>A.-</w:t>
      </w:r>
      <w:r w:rsidRPr="00067696">
        <w:rPr>
          <w:rFonts w:eastAsia="Arial" w:cs="Arial"/>
          <w:sz w:val="25"/>
          <w:szCs w:val="25"/>
          <w:lang w:eastAsia="es-MX"/>
        </w:rPr>
        <w:t xml:space="preserve"> Dictamen</w:t>
      </w:r>
      <w:r w:rsidRPr="00067696">
        <w:rPr>
          <w:rFonts w:eastAsia="Arial" w:cs="Arial"/>
          <w:b/>
          <w:sz w:val="25"/>
          <w:szCs w:val="25"/>
          <w:lang w:eastAsia="es-MX"/>
        </w:rPr>
        <w:t xml:space="preserve"> </w:t>
      </w:r>
      <w:r w:rsidRPr="00067696">
        <w:rPr>
          <w:rFonts w:eastAsia="Arial" w:cs="Arial"/>
          <w:sz w:val="25"/>
          <w:szCs w:val="25"/>
          <w:lang w:eastAsia="es-MX"/>
        </w:rPr>
        <w:t xml:space="preserve">de la Comisión de Desarrollo Social, relativo a la designación de </w:t>
      </w:r>
      <w:proofErr w:type="gramStart"/>
      <w:r w:rsidRPr="00067696">
        <w:rPr>
          <w:rFonts w:eastAsia="Arial" w:cs="Arial"/>
          <w:sz w:val="25"/>
          <w:szCs w:val="25"/>
          <w:lang w:eastAsia="es-MX"/>
        </w:rPr>
        <w:t>quien</w:t>
      </w:r>
      <w:proofErr w:type="gramEnd"/>
      <w:r w:rsidRPr="00067696">
        <w:rPr>
          <w:rFonts w:eastAsia="Arial" w:cs="Arial"/>
          <w:sz w:val="25"/>
          <w:szCs w:val="25"/>
          <w:lang w:eastAsia="es-MX"/>
        </w:rPr>
        <w:t xml:space="preserve"> en razón de su conducta, méritos, obras, cualidades o virtudes, ha resultado merecedor de una condecoración en la categoría “Compromiso Social”, por parte del Congreso del Estado Independiente, Libre y Soberano de Coahuila de Zaragoza.</w:t>
      </w:r>
    </w:p>
    <w:p w:rsidR="00067696" w:rsidRPr="00067696" w:rsidRDefault="00067696" w:rsidP="00067696">
      <w:pPr>
        <w:rPr>
          <w:rFonts w:eastAsia="Arial" w:cs="Arial"/>
          <w:sz w:val="25"/>
          <w:szCs w:val="25"/>
          <w:lang w:eastAsia="es-MX"/>
        </w:rPr>
      </w:pPr>
    </w:p>
    <w:p w:rsidR="00067696" w:rsidRPr="00067696" w:rsidRDefault="00067696" w:rsidP="00067696">
      <w:pPr>
        <w:ind w:firstLine="708"/>
        <w:rPr>
          <w:rFonts w:eastAsia="Arial" w:cs="Arial"/>
          <w:sz w:val="25"/>
          <w:szCs w:val="25"/>
          <w:lang w:eastAsia="es-MX"/>
        </w:rPr>
      </w:pPr>
      <w:r w:rsidRPr="00067696">
        <w:rPr>
          <w:rFonts w:eastAsia="Arial" w:cs="Arial"/>
          <w:b/>
          <w:sz w:val="25"/>
          <w:szCs w:val="25"/>
          <w:lang w:eastAsia="es-MX"/>
        </w:rPr>
        <w:t>B.-</w:t>
      </w:r>
      <w:r w:rsidRPr="00067696">
        <w:rPr>
          <w:rFonts w:eastAsia="Arial" w:cs="Arial"/>
          <w:sz w:val="25"/>
          <w:szCs w:val="25"/>
          <w:lang w:eastAsia="es-MX"/>
        </w:rPr>
        <w:t xml:space="preserve"> Dictamen</w:t>
      </w:r>
      <w:r w:rsidRPr="00067696">
        <w:rPr>
          <w:rFonts w:eastAsia="Arial" w:cs="Arial"/>
          <w:b/>
          <w:sz w:val="25"/>
          <w:szCs w:val="25"/>
          <w:lang w:eastAsia="es-MX"/>
        </w:rPr>
        <w:t xml:space="preserve"> </w:t>
      </w:r>
      <w:r w:rsidRPr="00067696">
        <w:rPr>
          <w:rFonts w:eastAsia="Arial" w:cs="Arial"/>
          <w:sz w:val="25"/>
          <w:szCs w:val="25"/>
          <w:lang w:eastAsia="es-MX"/>
        </w:rPr>
        <w:t xml:space="preserve">de la Comisión de Educación, Cultura, Familias, Desarrollo </w:t>
      </w:r>
      <w:proofErr w:type="gramStart"/>
      <w:r w:rsidRPr="00067696">
        <w:rPr>
          <w:rFonts w:eastAsia="Arial" w:cs="Arial"/>
          <w:sz w:val="25"/>
          <w:szCs w:val="25"/>
          <w:lang w:eastAsia="es-MX"/>
        </w:rPr>
        <w:t>Humano  y</w:t>
      </w:r>
      <w:proofErr w:type="gramEnd"/>
      <w:r w:rsidRPr="00067696">
        <w:rPr>
          <w:rFonts w:eastAsia="Arial" w:cs="Arial"/>
          <w:sz w:val="25"/>
          <w:szCs w:val="25"/>
          <w:lang w:eastAsia="es-MX"/>
        </w:rPr>
        <w:t xml:space="preserve"> Actividades Cívicas, relativo a la designación de quien en razón de su conducta, méritos, obras, cualidades o virtudes, ha resultado merecedor de una condecoración en la categoría “Actividades Artísticas y Culturales”, por parte del Congreso del Estado Independiente, Libre y Soberano de Coahuila de Zaragoza.</w:t>
      </w:r>
    </w:p>
    <w:p w:rsidR="00F17E55" w:rsidRPr="00F17E55" w:rsidRDefault="00F17E55" w:rsidP="00067696">
      <w:pPr>
        <w:ind w:firstLine="708"/>
        <w:rPr>
          <w:rFonts w:eastAsia="Arial" w:cs="Arial"/>
          <w:b/>
          <w:sz w:val="25"/>
          <w:szCs w:val="25"/>
          <w:lang w:eastAsia="es-MX"/>
        </w:rPr>
      </w:pPr>
    </w:p>
    <w:p w:rsidR="00067696" w:rsidRPr="00067696" w:rsidRDefault="00067696" w:rsidP="00067696">
      <w:pPr>
        <w:ind w:firstLine="708"/>
        <w:rPr>
          <w:rFonts w:eastAsia="Arial" w:cs="Arial"/>
          <w:sz w:val="25"/>
          <w:szCs w:val="25"/>
          <w:lang w:eastAsia="es-MX"/>
        </w:rPr>
      </w:pPr>
      <w:r w:rsidRPr="00067696">
        <w:rPr>
          <w:rFonts w:eastAsia="Arial" w:cs="Arial"/>
          <w:b/>
          <w:sz w:val="25"/>
          <w:szCs w:val="25"/>
          <w:lang w:eastAsia="es-MX"/>
        </w:rPr>
        <w:t xml:space="preserve">C.- </w:t>
      </w:r>
      <w:r w:rsidRPr="00067696">
        <w:rPr>
          <w:rFonts w:eastAsia="Arial" w:cs="Arial"/>
          <w:sz w:val="25"/>
          <w:szCs w:val="25"/>
          <w:lang w:eastAsia="es-MX"/>
        </w:rPr>
        <w:t>Dictamen</w:t>
      </w:r>
      <w:r w:rsidRPr="00067696">
        <w:rPr>
          <w:rFonts w:eastAsia="Arial" w:cs="Arial"/>
          <w:b/>
          <w:sz w:val="25"/>
          <w:szCs w:val="25"/>
          <w:lang w:eastAsia="es-MX"/>
        </w:rPr>
        <w:t xml:space="preserve"> </w:t>
      </w:r>
      <w:r w:rsidRPr="00067696">
        <w:rPr>
          <w:rFonts w:eastAsia="Arial" w:cs="Arial"/>
          <w:sz w:val="25"/>
          <w:szCs w:val="25"/>
          <w:lang w:eastAsia="es-MX"/>
        </w:rPr>
        <w:t xml:space="preserve">de la Comisión de Salud, Medio Ambiente, Recursos Naturales y Agua, relativo a la designación de </w:t>
      </w:r>
      <w:proofErr w:type="gramStart"/>
      <w:r w:rsidRPr="00067696">
        <w:rPr>
          <w:rFonts w:eastAsia="Arial" w:cs="Arial"/>
          <w:sz w:val="25"/>
          <w:szCs w:val="25"/>
          <w:lang w:eastAsia="es-MX"/>
        </w:rPr>
        <w:t>quien</w:t>
      </w:r>
      <w:proofErr w:type="gramEnd"/>
      <w:r w:rsidRPr="00067696">
        <w:rPr>
          <w:rFonts w:eastAsia="Arial" w:cs="Arial"/>
          <w:sz w:val="25"/>
          <w:szCs w:val="25"/>
          <w:lang w:eastAsia="es-MX"/>
        </w:rPr>
        <w:t xml:space="preserve"> en razón de su conducta, méritos, obras, cualidades o virtudes, ha resultado merecedor de una condecoración en la categoría “Servicios de Salud, Actividades Ecológicas y Protección del Medio Ambiente”, por </w:t>
      </w:r>
      <w:r w:rsidRPr="00067696">
        <w:rPr>
          <w:rFonts w:eastAsia="Arial" w:cs="Arial"/>
          <w:sz w:val="25"/>
          <w:szCs w:val="25"/>
          <w:lang w:eastAsia="es-MX"/>
        </w:rPr>
        <w:lastRenderedPageBreak/>
        <w:t>parte del Congreso del Estado Independiente, Libre y Soberano de Coahuila de Zaragoza.</w:t>
      </w:r>
    </w:p>
    <w:p w:rsidR="00067696" w:rsidRPr="00067696" w:rsidRDefault="00067696" w:rsidP="00067696">
      <w:pPr>
        <w:rPr>
          <w:rFonts w:eastAsia="Arial" w:cs="Arial"/>
          <w:sz w:val="25"/>
          <w:szCs w:val="25"/>
          <w:lang w:eastAsia="es-MX"/>
        </w:rPr>
      </w:pPr>
    </w:p>
    <w:p w:rsidR="00067696" w:rsidRPr="00067696" w:rsidRDefault="00067696" w:rsidP="00067696">
      <w:pPr>
        <w:ind w:firstLine="708"/>
        <w:rPr>
          <w:rFonts w:eastAsia="Arial" w:cs="Arial"/>
          <w:sz w:val="25"/>
          <w:szCs w:val="25"/>
          <w:lang w:eastAsia="es-MX"/>
        </w:rPr>
      </w:pPr>
      <w:r w:rsidRPr="00067696">
        <w:rPr>
          <w:rFonts w:eastAsia="Arial" w:cs="Arial"/>
          <w:b/>
          <w:sz w:val="25"/>
          <w:szCs w:val="25"/>
          <w:lang w:eastAsia="es-MX"/>
        </w:rPr>
        <w:t xml:space="preserve">D.- </w:t>
      </w:r>
      <w:r w:rsidRPr="00067696">
        <w:rPr>
          <w:rFonts w:eastAsia="Arial" w:cs="Arial"/>
          <w:sz w:val="25"/>
          <w:szCs w:val="25"/>
          <w:lang w:eastAsia="es-MX"/>
        </w:rPr>
        <w:t>Dictamen</w:t>
      </w:r>
      <w:r w:rsidRPr="00067696">
        <w:rPr>
          <w:rFonts w:eastAsia="Arial" w:cs="Arial"/>
          <w:b/>
          <w:sz w:val="25"/>
          <w:szCs w:val="25"/>
          <w:lang w:eastAsia="es-MX"/>
        </w:rPr>
        <w:t xml:space="preserve"> </w:t>
      </w:r>
      <w:r w:rsidRPr="00067696">
        <w:rPr>
          <w:rFonts w:eastAsia="Arial" w:cs="Arial"/>
          <w:sz w:val="25"/>
          <w:szCs w:val="25"/>
          <w:lang w:eastAsia="es-MX"/>
        </w:rPr>
        <w:t xml:space="preserve">de la Comisión para la Igualdad y No Discriminación de la Sexagésima Primera Legislatura del Congreso del Estado Independiente, Libre y Soberano de Coahuila de Zaragoza, relativo a la designación de </w:t>
      </w:r>
      <w:proofErr w:type="gramStart"/>
      <w:r w:rsidRPr="00067696">
        <w:rPr>
          <w:rFonts w:eastAsia="Arial" w:cs="Arial"/>
          <w:sz w:val="25"/>
          <w:szCs w:val="25"/>
          <w:lang w:eastAsia="es-MX"/>
        </w:rPr>
        <w:t>quien</w:t>
      </w:r>
      <w:proofErr w:type="gramEnd"/>
      <w:r w:rsidRPr="00067696">
        <w:rPr>
          <w:rFonts w:eastAsia="Arial" w:cs="Arial"/>
          <w:sz w:val="25"/>
          <w:szCs w:val="25"/>
          <w:lang w:eastAsia="es-MX"/>
        </w:rPr>
        <w:t xml:space="preserve"> en razón de su conducta, méritos, obras, cualidades o virtudes, ha resultado merecedor de una condecoración en la categoría “Promoción de los Derechos de la Mujer”, por parte del Congreso del Estado Independiente, Libre y Soberano de Coahuila de Zaragoza.</w:t>
      </w:r>
    </w:p>
    <w:p w:rsidR="00067696" w:rsidRPr="00067696" w:rsidRDefault="00067696" w:rsidP="00067696">
      <w:pPr>
        <w:rPr>
          <w:rFonts w:eastAsia="Arial" w:cs="Arial"/>
          <w:sz w:val="25"/>
          <w:szCs w:val="25"/>
          <w:lang w:eastAsia="es-MX"/>
        </w:rPr>
      </w:pPr>
    </w:p>
    <w:p w:rsidR="00067696" w:rsidRPr="00067696" w:rsidRDefault="00067696" w:rsidP="00067696">
      <w:pPr>
        <w:ind w:firstLine="708"/>
        <w:rPr>
          <w:rFonts w:eastAsia="Arial" w:cs="Arial"/>
          <w:sz w:val="25"/>
          <w:szCs w:val="25"/>
          <w:lang w:eastAsia="es-MX"/>
        </w:rPr>
      </w:pPr>
      <w:r w:rsidRPr="00067696">
        <w:rPr>
          <w:rFonts w:eastAsia="Arial" w:cs="Arial"/>
          <w:b/>
          <w:sz w:val="25"/>
          <w:szCs w:val="25"/>
          <w:lang w:eastAsia="es-MX"/>
        </w:rPr>
        <w:t xml:space="preserve">E.- </w:t>
      </w:r>
      <w:r w:rsidRPr="00067696">
        <w:rPr>
          <w:rFonts w:eastAsia="Arial" w:cs="Arial"/>
          <w:sz w:val="25"/>
          <w:szCs w:val="25"/>
          <w:lang w:eastAsia="es-MX"/>
        </w:rPr>
        <w:t>Dictamen</w:t>
      </w:r>
      <w:r w:rsidRPr="00067696">
        <w:rPr>
          <w:rFonts w:eastAsia="Arial" w:cs="Arial"/>
          <w:b/>
          <w:sz w:val="25"/>
          <w:szCs w:val="25"/>
          <w:lang w:eastAsia="es-MX"/>
        </w:rPr>
        <w:t xml:space="preserve"> </w:t>
      </w:r>
      <w:r w:rsidRPr="00067696">
        <w:rPr>
          <w:rFonts w:eastAsia="Arial" w:cs="Arial"/>
          <w:sz w:val="25"/>
          <w:szCs w:val="25"/>
          <w:lang w:eastAsia="es-MX"/>
        </w:rPr>
        <w:t xml:space="preserve">de la Comisión para la Defensa de los Derechos Humanos de la Sexagésima Primera Legislatura del Congreso del Estado Independiente, Libre y Soberano de Coahuila de Zaragoza, relativo a la designación de </w:t>
      </w:r>
      <w:proofErr w:type="gramStart"/>
      <w:r w:rsidRPr="00067696">
        <w:rPr>
          <w:rFonts w:eastAsia="Arial" w:cs="Arial"/>
          <w:sz w:val="25"/>
          <w:szCs w:val="25"/>
          <w:lang w:eastAsia="es-MX"/>
        </w:rPr>
        <w:t>quien</w:t>
      </w:r>
      <w:proofErr w:type="gramEnd"/>
      <w:r w:rsidRPr="00067696">
        <w:rPr>
          <w:rFonts w:eastAsia="Arial" w:cs="Arial"/>
          <w:sz w:val="25"/>
          <w:szCs w:val="25"/>
          <w:lang w:eastAsia="es-MX"/>
        </w:rPr>
        <w:t xml:space="preserve"> en razón de su conducta, méritos, obras, cualidades o virtudes, ha resultado merecedor de una condecoración en la categoría “Promoción de los Derechos Humanos”, por parte del Congreso del Estado Independiente, Libre y Soberano de Coahuila de Zaragoza.</w:t>
      </w:r>
    </w:p>
    <w:p w:rsidR="00067696" w:rsidRPr="00067696" w:rsidRDefault="00067696" w:rsidP="00067696">
      <w:pPr>
        <w:rPr>
          <w:rFonts w:eastAsia="Arial" w:cs="Arial"/>
          <w:sz w:val="25"/>
          <w:szCs w:val="25"/>
          <w:lang w:eastAsia="es-MX"/>
        </w:rPr>
      </w:pPr>
    </w:p>
    <w:p w:rsidR="00067696" w:rsidRPr="00067696" w:rsidRDefault="00067696" w:rsidP="00067696">
      <w:pPr>
        <w:ind w:firstLine="708"/>
        <w:rPr>
          <w:rFonts w:eastAsia="Arial" w:cs="Arial"/>
          <w:sz w:val="25"/>
          <w:szCs w:val="25"/>
          <w:lang w:eastAsia="es-MX"/>
        </w:rPr>
      </w:pPr>
      <w:r w:rsidRPr="00067696">
        <w:rPr>
          <w:rFonts w:eastAsia="Arial" w:cs="Arial"/>
          <w:b/>
          <w:sz w:val="25"/>
          <w:szCs w:val="25"/>
          <w:lang w:eastAsia="es-MX"/>
        </w:rPr>
        <w:t xml:space="preserve">F.- </w:t>
      </w:r>
      <w:r w:rsidRPr="00067696">
        <w:rPr>
          <w:rFonts w:eastAsia="Arial" w:cs="Arial"/>
          <w:sz w:val="25"/>
          <w:szCs w:val="25"/>
          <w:lang w:eastAsia="es-MX"/>
        </w:rPr>
        <w:t>Dictamen</w:t>
      </w:r>
      <w:r w:rsidRPr="00067696">
        <w:rPr>
          <w:rFonts w:eastAsia="Arial" w:cs="Arial"/>
          <w:b/>
          <w:sz w:val="25"/>
          <w:szCs w:val="25"/>
          <w:lang w:eastAsia="es-MX"/>
        </w:rPr>
        <w:t xml:space="preserve"> </w:t>
      </w:r>
      <w:r w:rsidRPr="00067696">
        <w:rPr>
          <w:rFonts w:eastAsia="Arial" w:cs="Arial"/>
          <w:sz w:val="25"/>
          <w:szCs w:val="25"/>
          <w:lang w:eastAsia="es-MX"/>
        </w:rPr>
        <w:t xml:space="preserve">de la Comisión de Desarrollo Económico, Competitividad y Turismo, relativo a la designación de </w:t>
      </w:r>
      <w:proofErr w:type="gramStart"/>
      <w:r w:rsidRPr="00067696">
        <w:rPr>
          <w:rFonts w:eastAsia="Arial" w:cs="Arial"/>
          <w:sz w:val="25"/>
          <w:szCs w:val="25"/>
          <w:lang w:eastAsia="es-MX"/>
        </w:rPr>
        <w:t>quien</w:t>
      </w:r>
      <w:proofErr w:type="gramEnd"/>
      <w:r w:rsidRPr="00067696">
        <w:rPr>
          <w:rFonts w:eastAsia="Arial" w:cs="Arial"/>
          <w:sz w:val="25"/>
          <w:szCs w:val="25"/>
          <w:lang w:eastAsia="es-MX"/>
        </w:rPr>
        <w:t xml:space="preserve"> en razón de su conducta, méritos, obras, cualidades o virtudes, ha resultado merecedor de una condecoración en la categoría “Desarrollo Empresarial”, por parte del Congreso del Estado Independiente, Libre y Soberano de Coahuila de Zaragoza.</w:t>
      </w:r>
    </w:p>
    <w:p w:rsidR="00067696" w:rsidRPr="00067696" w:rsidRDefault="00067696" w:rsidP="00067696">
      <w:pPr>
        <w:rPr>
          <w:rFonts w:eastAsia="Arial" w:cs="Arial"/>
          <w:sz w:val="25"/>
          <w:szCs w:val="25"/>
          <w:lang w:eastAsia="es-MX"/>
        </w:rPr>
      </w:pPr>
    </w:p>
    <w:p w:rsidR="00067696" w:rsidRPr="00067696" w:rsidRDefault="00067696" w:rsidP="00067696">
      <w:pPr>
        <w:ind w:firstLine="708"/>
        <w:rPr>
          <w:rFonts w:eastAsia="Arial" w:cs="Arial"/>
          <w:sz w:val="25"/>
          <w:szCs w:val="25"/>
          <w:lang w:eastAsia="es-MX"/>
        </w:rPr>
      </w:pPr>
      <w:r w:rsidRPr="00067696">
        <w:rPr>
          <w:rFonts w:eastAsia="Arial" w:cs="Arial"/>
          <w:b/>
          <w:sz w:val="25"/>
          <w:szCs w:val="25"/>
          <w:lang w:eastAsia="es-MX"/>
        </w:rPr>
        <w:t xml:space="preserve">G.- </w:t>
      </w:r>
      <w:r w:rsidRPr="00067696">
        <w:rPr>
          <w:rFonts w:eastAsia="Arial" w:cs="Arial"/>
          <w:sz w:val="25"/>
          <w:szCs w:val="25"/>
          <w:lang w:eastAsia="es-MX"/>
        </w:rPr>
        <w:t>Dictamen</w:t>
      </w:r>
      <w:r w:rsidRPr="00067696">
        <w:rPr>
          <w:rFonts w:eastAsia="Arial" w:cs="Arial"/>
          <w:b/>
          <w:sz w:val="25"/>
          <w:szCs w:val="25"/>
          <w:lang w:eastAsia="es-MX"/>
        </w:rPr>
        <w:t xml:space="preserve"> </w:t>
      </w:r>
      <w:r w:rsidRPr="00067696">
        <w:rPr>
          <w:rFonts w:eastAsia="Arial" w:cs="Arial"/>
          <w:sz w:val="25"/>
          <w:szCs w:val="25"/>
          <w:lang w:eastAsia="es-MX"/>
        </w:rPr>
        <w:t xml:space="preserve">de la Comisión de Deporte y Juventud, relativo a la designación de </w:t>
      </w:r>
      <w:proofErr w:type="gramStart"/>
      <w:r w:rsidRPr="00067696">
        <w:rPr>
          <w:rFonts w:eastAsia="Arial" w:cs="Arial"/>
          <w:sz w:val="25"/>
          <w:szCs w:val="25"/>
          <w:lang w:eastAsia="es-MX"/>
        </w:rPr>
        <w:t>quien</w:t>
      </w:r>
      <w:proofErr w:type="gramEnd"/>
      <w:r w:rsidRPr="00067696">
        <w:rPr>
          <w:rFonts w:eastAsia="Arial" w:cs="Arial"/>
          <w:sz w:val="25"/>
          <w:szCs w:val="25"/>
          <w:lang w:eastAsia="es-MX"/>
        </w:rPr>
        <w:t xml:space="preserve"> en razón de su conducta, méritos, obras, cualidades o virtudes, ha resultado merecedor de una condecoración en la categoría “Mérito Deportivo”, por parte del Congreso del Estado Independiente, Libre y Soberano de Coahuila de Zaragoza.</w:t>
      </w:r>
    </w:p>
    <w:p w:rsidR="00067696" w:rsidRPr="00067696" w:rsidRDefault="00067696" w:rsidP="00067696">
      <w:pPr>
        <w:rPr>
          <w:rFonts w:eastAsia="Arial" w:cs="Arial"/>
          <w:sz w:val="25"/>
          <w:szCs w:val="25"/>
          <w:lang w:eastAsia="es-MX"/>
        </w:rPr>
      </w:pPr>
    </w:p>
    <w:p w:rsidR="00067696" w:rsidRPr="00067696" w:rsidRDefault="00067696" w:rsidP="00067696">
      <w:pPr>
        <w:ind w:firstLine="708"/>
        <w:rPr>
          <w:rFonts w:eastAsia="Arial" w:cs="Arial"/>
          <w:sz w:val="25"/>
          <w:szCs w:val="25"/>
          <w:lang w:eastAsia="es-MX"/>
        </w:rPr>
      </w:pPr>
      <w:r w:rsidRPr="00067696">
        <w:rPr>
          <w:rFonts w:eastAsia="Arial" w:cs="Arial"/>
          <w:b/>
          <w:sz w:val="25"/>
          <w:szCs w:val="25"/>
          <w:lang w:eastAsia="es-MX"/>
        </w:rPr>
        <w:t xml:space="preserve">H.- </w:t>
      </w:r>
      <w:r w:rsidRPr="00067696">
        <w:rPr>
          <w:rFonts w:eastAsia="Arial" w:cs="Arial"/>
          <w:sz w:val="25"/>
          <w:szCs w:val="25"/>
          <w:lang w:eastAsia="es-MX"/>
        </w:rPr>
        <w:t>Dictamen</w:t>
      </w:r>
      <w:r w:rsidRPr="00067696">
        <w:rPr>
          <w:rFonts w:eastAsia="Arial" w:cs="Arial"/>
          <w:b/>
          <w:sz w:val="25"/>
          <w:szCs w:val="25"/>
          <w:lang w:eastAsia="es-MX"/>
        </w:rPr>
        <w:t xml:space="preserve"> </w:t>
      </w:r>
      <w:r w:rsidRPr="00067696">
        <w:rPr>
          <w:rFonts w:eastAsia="Arial" w:cs="Arial"/>
          <w:sz w:val="25"/>
          <w:szCs w:val="25"/>
          <w:lang w:eastAsia="es-MX"/>
        </w:rPr>
        <w:t xml:space="preserve">de la Comisión de Ciencia y Tecnología, relativo a la designación de </w:t>
      </w:r>
      <w:proofErr w:type="gramStart"/>
      <w:r w:rsidRPr="00067696">
        <w:rPr>
          <w:rFonts w:eastAsia="Arial" w:cs="Arial"/>
          <w:sz w:val="25"/>
          <w:szCs w:val="25"/>
          <w:lang w:eastAsia="es-MX"/>
        </w:rPr>
        <w:t>quien</w:t>
      </w:r>
      <w:proofErr w:type="gramEnd"/>
      <w:r w:rsidRPr="00067696">
        <w:rPr>
          <w:rFonts w:eastAsia="Arial" w:cs="Arial"/>
          <w:sz w:val="25"/>
          <w:szCs w:val="25"/>
          <w:lang w:eastAsia="es-MX"/>
        </w:rPr>
        <w:t xml:space="preserve"> en razón de su conducta, méritos, obras, cualidades o virtudes, ha resultado merecedor de una condecoración en la categoría “Mérito Académico y Actividades de Innovación, Ciencia e Investigación”, por parte del Congreso del Estado Independiente, Libre y Soberano de Coahuila de Zaragoza.</w:t>
      </w:r>
    </w:p>
    <w:p w:rsidR="00067696" w:rsidRPr="00067696" w:rsidRDefault="00067696" w:rsidP="00067696">
      <w:pPr>
        <w:ind w:firstLine="709"/>
        <w:rPr>
          <w:rFonts w:eastAsia="Arial" w:cs="Arial"/>
          <w:sz w:val="25"/>
          <w:szCs w:val="25"/>
          <w:lang w:eastAsia="es-MX"/>
        </w:rPr>
      </w:pPr>
    </w:p>
    <w:p w:rsidR="00067696" w:rsidRPr="00067696" w:rsidRDefault="00067696" w:rsidP="00067696">
      <w:pPr>
        <w:widowControl w:val="0"/>
        <w:ind w:firstLine="709"/>
        <w:rPr>
          <w:rFonts w:eastAsia="Arial" w:cs="Arial"/>
          <w:sz w:val="25"/>
          <w:szCs w:val="25"/>
          <w:lang w:eastAsia="es-MX"/>
        </w:rPr>
      </w:pPr>
      <w:r w:rsidRPr="00067696">
        <w:rPr>
          <w:rFonts w:eastAsia="Arial" w:cs="Arial"/>
          <w:b/>
          <w:sz w:val="25"/>
          <w:szCs w:val="25"/>
          <w:lang w:eastAsia="es-MX"/>
        </w:rPr>
        <w:t>8.-</w:t>
      </w:r>
      <w:r w:rsidRPr="00067696">
        <w:rPr>
          <w:rFonts w:eastAsia="Arial" w:cs="Arial"/>
          <w:sz w:val="25"/>
          <w:szCs w:val="25"/>
          <w:lang w:eastAsia="es-MX"/>
        </w:rPr>
        <w:t xml:space="preserve"> Clausura de la Sesión y citatorio para la próxima Sesión.</w:t>
      </w:r>
    </w:p>
    <w:p w:rsidR="00F17E55" w:rsidRDefault="00F17E55">
      <w:pPr>
        <w:jc w:val="left"/>
        <w:rPr>
          <w:rFonts w:eastAsia="Arial"/>
        </w:rPr>
      </w:pPr>
      <w:r>
        <w:rPr>
          <w:rFonts w:eastAsia="Arial"/>
        </w:rPr>
        <w:br w:type="page"/>
      </w:r>
    </w:p>
    <w:p w:rsidR="00F05C4E" w:rsidRPr="00F05C4E" w:rsidRDefault="00F05C4E" w:rsidP="00F05C4E">
      <w:pPr>
        <w:rPr>
          <w:rFonts w:ascii="Tahoma" w:eastAsia="Calibri" w:hAnsi="Tahoma" w:cs="Tahoma"/>
          <w:b/>
          <w:sz w:val="18"/>
          <w:szCs w:val="18"/>
          <w:lang w:val="es-ES" w:eastAsia="en-US"/>
        </w:rPr>
      </w:pPr>
      <w:r w:rsidRPr="00F05C4E">
        <w:rPr>
          <w:rFonts w:ascii="Tahoma" w:eastAsia="Calibri" w:hAnsi="Tahoma" w:cs="Tahoma"/>
          <w:b/>
          <w:sz w:val="18"/>
          <w:szCs w:val="18"/>
          <w:lang w:val="es-ES" w:eastAsia="en-US"/>
        </w:rPr>
        <w:lastRenderedPageBreak/>
        <w:t>MINUTA DE LA DÉCIMO SEXTA SESIÓN DEL SEGUNDO PERIODO DE SESIONES DEL TERCER AÑO DE EJERCICIO CONSTITUCIONAL DE LA SEXAGÉSIMA PRIMERA LEGISLATURA DEL CONGRESO DEL ESTADO, INDEPENDIENTE, LIBRE Y SOBERANO DE COAHUILA DE ZARAGOZA.</w:t>
      </w:r>
    </w:p>
    <w:p w:rsidR="00F05C4E" w:rsidRPr="00F05C4E" w:rsidRDefault="00F05C4E" w:rsidP="00F05C4E">
      <w:pPr>
        <w:rPr>
          <w:rFonts w:ascii="Tahoma" w:eastAsia="Calibri" w:hAnsi="Tahoma" w:cs="Tahoma"/>
          <w:b/>
          <w:sz w:val="18"/>
          <w:szCs w:val="18"/>
          <w:lang w:val="es-ES" w:eastAsia="en-US"/>
        </w:rPr>
      </w:pPr>
    </w:p>
    <w:p w:rsidR="00F05C4E" w:rsidRPr="00F05C4E" w:rsidRDefault="00F05C4E" w:rsidP="00F05C4E">
      <w:pPr>
        <w:rPr>
          <w:rFonts w:ascii="Tahoma" w:hAnsi="Tahoma" w:cs="Tahoma"/>
          <w:sz w:val="18"/>
          <w:szCs w:val="18"/>
        </w:rPr>
      </w:pPr>
      <w:r w:rsidRPr="00F05C4E">
        <w:rPr>
          <w:rFonts w:ascii="Tahoma" w:hAnsi="Tahoma" w:cs="Tahoma"/>
          <w:sz w:val="18"/>
          <w:szCs w:val="18"/>
        </w:rPr>
        <w:t>EN CUMPLIMIENTO AL ARTÍCULO 55 DE LA CONSTITUCIÓN POLÍTICA DEL ESTADO DE COAHUILA DE ZARAGOZA, Y DEL ACUERDO APROBADO POR EL PLENO DEL CONGRESO, EN MATERIA DE PREVENCIÓN POR CUESTIONES DE SALUBRIDAD, POR EL CUAL SE APROBÓ QUE LOS TRABAJOS CORRESPONDIENTES A LAS SESIONES DEL PLENO; ASÍ COMO LOS DE LAS COMISIONES Y COMITÉS PERMANENTES Y ESPECIALES QUE LOS COORDINADORES RESPECTIVOS CONSIDEREN PERTINENTES, SE CELEBREN DE MANERA VIRTUAL O EN LÍNEA, EN TIEMPO REAL Y A TRAVÉS DE LA PLATAFORMA TECNOLÓGICA Y DEL SISTEMA INFORMÁTICO DEL H. CONGRESO, OBVIANDO LA LECTURA INTEGRA DE LAS INICIATIVAS DE LEY, POR TIEMPO INDEFINIDO Y ENTRETANTO PERMANEZCA LA EMERGENCIA SANITARIA DERIVADA DEL VIRUS SARS-COV2. SEÑALADO LO ANTERIOR, DIO INICIO LA SESIÓN DE MANERA VIRTUAL, SIENDO LAS 10 HORAS CON 21 MINUTOS, DEL DÍA 9 DE DICIEMBRE DEL AÑO 2020, CON LA ASISTENCIA DE 24 DE LOS 25 INTEGRANTES DE LA LEGISLATURA.</w:t>
      </w:r>
    </w:p>
    <w:p w:rsidR="00F05C4E" w:rsidRPr="00F05C4E" w:rsidRDefault="00F05C4E" w:rsidP="00F05C4E">
      <w:pPr>
        <w:rPr>
          <w:rFonts w:ascii="Tahoma" w:hAnsi="Tahoma" w:cs="Tahoma"/>
          <w:sz w:val="18"/>
          <w:szCs w:val="18"/>
        </w:rPr>
      </w:pPr>
    </w:p>
    <w:p w:rsidR="00F05C4E" w:rsidRPr="00F05C4E" w:rsidRDefault="00F05C4E" w:rsidP="00F05C4E">
      <w:pPr>
        <w:widowControl w:val="0"/>
        <w:rPr>
          <w:rFonts w:ascii="Tahoma" w:eastAsia="Arial" w:hAnsi="Tahoma" w:cs="Tahoma"/>
          <w:sz w:val="18"/>
          <w:szCs w:val="18"/>
          <w:lang w:eastAsia="es-MX"/>
        </w:rPr>
      </w:pPr>
      <w:r w:rsidRPr="00F05C4E">
        <w:rPr>
          <w:rFonts w:ascii="Tahoma" w:eastAsia="Arial" w:hAnsi="Tahoma" w:cs="Tahoma"/>
          <w:b/>
          <w:sz w:val="18"/>
          <w:szCs w:val="18"/>
          <w:lang w:eastAsia="es-MX"/>
        </w:rPr>
        <w:t xml:space="preserve">1.- </w:t>
      </w:r>
      <w:r w:rsidRPr="00F05C4E">
        <w:rPr>
          <w:rFonts w:ascii="Tahoma" w:eastAsia="Arial" w:hAnsi="Tahoma" w:cs="Tahoma"/>
          <w:sz w:val="18"/>
          <w:szCs w:val="18"/>
          <w:lang w:eastAsia="es-MX"/>
        </w:rPr>
        <w:t>SE APROBÓ POR UNANIMIDAD DE VOTOS EL ORDEN DEL DÍA EN LOS TÉRMINOS QUE FUE PUBLICADA EN LA GACETA PARLAMENTARIA, DISPENSÁNDOSE SU LECTURA.</w:t>
      </w:r>
    </w:p>
    <w:p w:rsidR="00F05C4E" w:rsidRPr="00F05C4E" w:rsidRDefault="00F05C4E" w:rsidP="00F05C4E">
      <w:pPr>
        <w:widowControl w:val="0"/>
        <w:rPr>
          <w:rFonts w:ascii="Tahoma" w:eastAsia="Arial" w:hAnsi="Tahoma" w:cs="Tahoma"/>
          <w:b/>
          <w:sz w:val="18"/>
          <w:szCs w:val="18"/>
          <w:lang w:eastAsia="es-MX"/>
        </w:rPr>
      </w:pPr>
    </w:p>
    <w:p w:rsidR="00F05C4E" w:rsidRPr="00F05C4E" w:rsidRDefault="00F05C4E" w:rsidP="00F05C4E">
      <w:pPr>
        <w:widowControl w:val="0"/>
        <w:rPr>
          <w:rFonts w:ascii="Tahoma" w:eastAsia="Arial" w:hAnsi="Tahoma" w:cs="Tahoma"/>
          <w:sz w:val="18"/>
          <w:szCs w:val="18"/>
          <w:lang w:eastAsia="es-MX"/>
        </w:rPr>
      </w:pPr>
      <w:r w:rsidRPr="00F05C4E">
        <w:rPr>
          <w:rFonts w:ascii="Tahoma" w:eastAsia="Arial" w:hAnsi="Tahoma" w:cs="Tahoma"/>
          <w:b/>
          <w:sz w:val="18"/>
          <w:szCs w:val="18"/>
          <w:lang w:eastAsia="es-MX"/>
        </w:rPr>
        <w:t xml:space="preserve">2.- </w:t>
      </w:r>
      <w:r w:rsidRPr="00F05C4E">
        <w:rPr>
          <w:rFonts w:ascii="Tahoma" w:eastAsia="Arial" w:hAnsi="Tahoma" w:cs="Tahoma"/>
          <w:sz w:val="18"/>
          <w:szCs w:val="18"/>
          <w:lang w:eastAsia="es-MX"/>
        </w:rPr>
        <w:t>SE APROBÓ LA MINUTA DE LA SESIÓN ANTERIOR, DISPENSÁNDOSE SU LECTURA.</w:t>
      </w:r>
    </w:p>
    <w:p w:rsidR="00F05C4E" w:rsidRPr="00F05C4E" w:rsidRDefault="00F05C4E" w:rsidP="00F05C4E">
      <w:pPr>
        <w:shd w:val="clear" w:color="auto" w:fill="FFFFFF"/>
        <w:rPr>
          <w:rFonts w:ascii="Tahoma" w:eastAsia="Arial" w:hAnsi="Tahoma" w:cs="Tahoma"/>
          <w:b/>
          <w:sz w:val="18"/>
          <w:szCs w:val="18"/>
          <w:lang w:eastAsia="es-MX"/>
        </w:rPr>
      </w:pPr>
    </w:p>
    <w:p w:rsidR="00F05C4E" w:rsidRPr="00F05C4E" w:rsidRDefault="00F05C4E" w:rsidP="00F05C4E">
      <w:pPr>
        <w:widowControl w:val="0"/>
        <w:rPr>
          <w:rFonts w:ascii="Tahoma" w:eastAsia="Arial" w:hAnsi="Tahoma" w:cs="Tahoma"/>
          <w:sz w:val="18"/>
          <w:szCs w:val="18"/>
          <w:lang w:eastAsia="es-MX"/>
        </w:rPr>
      </w:pPr>
      <w:r w:rsidRPr="00F05C4E">
        <w:rPr>
          <w:rFonts w:ascii="Tahoma" w:eastAsia="Arial" w:hAnsi="Tahoma" w:cs="Tahoma"/>
          <w:b/>
          <w:sz w:val="18"/>
          <w:szCs w:val="18"/>
          <w:lang w:eastAsia="es-MX"/>
        </w:rPr>
        <w:t xml:space="preserve">3.- </w:t>
      </w:r>
      <w:r w:rsidRPr="00F05C4E">
        <w:rPr>
          <w:rFonts w:ascii="Tahoma" w:eastAsia="Arial" w:hAnsi="Tahoma" w:cs="Tahoma"/>
          <w:sz w:val="18"/>
          <w:szCs w:val="18"/>
          <w:lang w:eastAsia="es-MX"/>
        </w:rPr>
        <w:t>SE DIÓ LECTURA DEL INFORME DE CORRESPONDENCIA Y DOCUMENTACIÓN RECIBIDA POR EL CONGRESO DEL ESTADO.</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4.- SE PROCEDIÓ A LA PRESENTACIÓN DEL INFORME DEL DOCTOR HUGO MORALES VALDÉS, PRESIDENTE DE LA COMISIÓN ESTATAL DE DERECHOS HUMANOS.</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5.- SE APROBÓ POR UNANIMIDAD DE VOTOS EL DICTAMEN DE LA COMISIÓN DE GOBERNACIÓN, PUNTOS CONSTITUCIONALES Y JUSTICIA, RELATIVO A LA INICIATIVA CON PROYECTO DE DECRETO, POR LA QUE SE REFORMA EL NOVENO PÁRRAFO DEL ARTÍCULO 8 DE LA CONSTITUCIÓN POLÍTICA DEL ESTADO DE COAHUILA DE ZARAGOZA, PLANTEADA POR EL DIPUTADO EMILIO ALEJANDRO DE HOYOS MONTEMAYOR, CONJUNTAMENTE CON LA DIPUTADA ZULMMA VERENICE GUERRERO CÁZARES, DEL GRUPO PARLAMENTARIO “BRIGIDO RAMIRO MORENO HERNÁNDEZ” DEL PARTIDO UNIDAD DEMOCRÁTICA DE COAHUILA,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6.- SE APROBÓ POR UNANIMIDAD DE VOTOS EL DICTAMEN DE LA COMISIÓN DE GOBERNACIÓN, PUNTOS CONSTITUCIONALES Y JUSTICIA, RELATIVO A LA INICIATIVA POPULAR MEDIANTE LA CUAL SE CREA LA LEY DEL SECRETO PROFESIONAL DEL PERIODISTA EN EL ESTADO COAHUILA DE ZARAGOZA, PLANTEADA POR EL C. ERICK RODRIGO VALDEZ RANGEL,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7.- SE APROBÓ POR UNANIMIDAD DE VOTOS EL DICTAMEN DE LA COMISIÓN DE GOBERNACIÓN, PUNTOS CONSTITUCIONALES Y JUSTICIA, RELATIVO A LA INICIATIVA POPULAR CON PROYECTO DE DECRETO MEDIANTE LA CUAL SE REFORMAN DIVERSAS DISPOSICIONES DE LA LEY DE EQUILIBRIO ECOLÓGICO Y LA PROTECCIÓN AL AMBIENTE DEL ESTADO DE COAHUILA DE ZARAGOZA Y AL CÓDIGO MUNICIPAL PARA EL ESTADO DE COAHUILA DE ZARAGOZA, PLANTEADA POR EL C. ERICK RODRIGO VALDEZ RANGEL,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8.- SE APROBÓ POR UNANIMIDAD DE VOTOS EL DICTAMEN DE LA COMISIÓN DE GOBERNACIÓN, PUNTOS CONSTITUCIONALES Y JUSTICIA, RELATIVO A LA INICIATIVA POPULAR CON PROYECTO DE DECRETO MEDIANTE LA CUAL SE REFORMA LA LEY PARA LA REGULACIÓN DE LA VENTA Y CONSUMO DE ALCOHOL EN EL ESTADO DE COAHUILA DE ZARAGOZA, PLANTEADA POR EL C. ERICK RODRIGO VALDEZ RANGEL,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9.- SE APROBÓ POR UNANIMIDAD DE VOTOS EL DICTAMEN DE LA COMISIÓN DE GOBERNACIÓN, PUNTOS CONSTITUCIONALES Y JUSTICIA, RELATIVO AL OFICIO DE LA SENADORA LILIA MARGARITA VALDEZ MARTÍNEZ, SECRETARIA DE LA MESA DIRECTIVA, DE LA CÁMARA DE SENADORES DEL CONGRESO DE LA UNIÓN, MEDIANTE EL CUAL ENVÍA MINUTA CON PROYECTO DE DECRETO POR EL QUE SE REFORMAN LOS ARTÍCULOS 108 Y 111 DE LA </w:t>
      </w:r>
      <w:r w:rsidRPr="00F05C4E">
        <w:rPr>
          <w:rFonts w:ascii="Tahoma" w:hAnsi="Tahoma" w:cs="Tahoma"/>
          <w:sz w:val="18"/>
          <w:szCs w:val="18"/>
        </w:rPr>
        <w:lastRenderedPageBreak/>
        <w:t xml:space="preserve">CONSTITUCIÓN POLÍTICA DE LOS ESTADOS UNIDOS MEXICANOS, EN MATERIA DE FUERO,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10.- SE APROBÓ POR UNANIMIDAD DE VOTOS EL DICTAMEN DE LA COMISIÓN DE GOBERNACIÓN, PUNTOS CONSTITUCIONALES Y JUSTICIA, RELATIVO A LA INICIATIVA CON PROYECTO DE DECRETO QUE REFORMA Y ADICIONA DIVERSAS DISPOSICIONES DE LA LEY ORGÁNICA DEL PODER JUDICIAL DEL ESTADO DE COAHUILA DE ZARAGOZA, SUSCRITA POR EL MAGISTRADO PRESIDENTE MIGUEL FELIPE MERY AYUP,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11.- SE APROBÓ POR UNANIMIDAD DE VOTOS EL DICTAMEN DE LA COMISIÓN DE GOBERNACIÓN, PUNTOS CONSTITUCIONALES Y JUSTICIA, RELATIVO A LA INICIATIVA CON PROYECTO DE DECRETO, QUE ADICIONA TANTO EL NUMERAL 14 DE LA FRACCIÓN II COMO LA FRACCIÓN VII DEL ARTÍCULO 154 DE LA CONSTITUCIÓN POLÍTICA DEL ESTADO DE COAHUILA DE ZARAGOZA, PLANTEADA POR LA DIPUTADA ZULMMA VERENICE GUERRERO CÁZARES, CONJUNTAMENTE CON EL DIPUTADO EMILIO ALEJANDRO DE HOYOS MONTEMAYOR, DEL GRUPO PARLAMENTARIO “BRIGIDO RAMIRO MORENO HERNÁNDEZ” DEL PARTIDO UNIDAD DEMOCRÁTICA DE COAHUILA,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12.- SE APROBÓ POR UNANIMIDAD ELDICTAMEN DE LA COMISIÓN DE GOBERNACIÓN, PUNTOS CONSTITUCIONALES Y JUSTICIA, RELATIVO A LA INICIATIVA CON PROYECTO DE DECRETO, QUE REFORMA LOS ARTÍCULOS 50 Y 133 DEL CÓDIGO MUNICIPAL PARA EL ESTADO DE COAHUILA DE ZARAGOZA, PLANTEADA POR EL DIPUTADO EMILIO ALEJANDRO DE HOYOS MONTEMAYOR, CONJUNTAMENTE CON LA DIPUTADA ZULMMA VERENICE GUERRERO CÁZARES, DEL GRUPO PARLAMENTARIO “BRIGIDO RAMIRO MORENO HERNÁNDEZ” DEL PARTIDO UNIDAD DEMOCRÁTICA DE COAHUILA,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13.- SE APROBO POR UNANIMIDAD DE VOTOS EL DICTAMEN DE LA COMISIÓN DE GOBERNACIÓN, PUNTOS CONSTITUCIONALES Y JUSTICIA, RELATIVO A LA INICIATIVA CON PROYECTO DE DECRETO, POR LA QUE SE REFORMA EL TERCER PÁRRAFO DEL ARTÍCULO 152 DE LA CONSTITUCIÓN POLÍTICA DEL ESTADO DE COAHUILA DE ZARAGOZA, PLANTEADA POR EL DIPUTADO EMILIO ALEJANDRO DE HOYOS MONTEMAYOR, CONJUNTAMENTE CON LA DIPUTADA ZULMMA VERENICE GUERRERO CÁZARES, DEL GRUPO PARLAMENTARIO “BRIGIDO RAMIRO MORENO HERNÁNDEZ” DEL PARTIDO UNIDAD DEMOCRÁTICA DE COAHUILA,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14.- SE APROBÓ POR UNANIMIDAD DE VOTOS EL DICTAMEN DE LA COMISIÓN DE GOBERNACIÓN, PUNTOS CONSTITUCIONALES Y JUSTICIA, RELATIVO A LA INICIATIVA CON PROYECTO DE DECRETO, POR LA QUE SE ADICIONA UN CUARTO PÁRRAFO AL ARTÍCULO 108 Y SE MODIFICA EL SEGUNDO PÁRRAFO DEL ARTÍCULO 113 DE LA CONSTITUCIÓN POLÍTICA DEL ESTADO DE COAHUILA DE ZARAGOZA, SUSCRITA POR LA DIPUTADA BLANCA EPPEN CANALES, DEL GRUPO PARLAMENTARIO “DEL PARTIDO ACCIÓN NACIONAL”, CONJUNTAMENTE CON LAS DEMÁS DIPUTADAS Y DIPUTADOS QUE LA SUSCRIBEN,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15.- SE APROBÓ POR UNANIMIDAD DE VOTOS EL DICTAMEN DE LA COMISIÓN DE GOBERNACIÓN, PUNTOS CONSTITUCIONALES Y JUSTICIA, RELATIVO A UN OFICIO SUSCRITO POR EL LIC. SANTIAGO ELÍAS CASTRO DE HOYOS, SECRETARIO DEL R. AYUNTAMIENTO DE PIEDRAS NEGRAS, COAHUILA DE ZARAGOZA, MEDIANTE EL CUAL HACE DEL CONOCIMIENTO DE ESTE H. CONGRESO DEL FALLECIMIENTO DEL C. MOISÉS LECHLER DE LA GARZA, QUIEN SE DESEMPAÑABA COMO SÉPTIMO REGIDOR DE DICHO MUNICIPIO, Y SOLICITA SE DÉ EL TRÁMITE CORRESPONDIENTE,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16.- SE APROBÓ POR UNANIMIDAD DE VOTOS EL DICTAMEN DE LA COMISIÓN DE FINANZAS, CON RELACIÓN A LA INICIATIVA DE DECRETO PLANTEADA POR EL EJECUTIVO DEL ESTADO PARA QUE SE AUTORICE AL GOBIERNO DEL ESTADO DE COAHUILA DE ZARAGOZA, A DESINCORPORAR Y ENAJENAR A TÍTULO GRATUITO, UN TERRENO RÚSTICO CON UNA SUPERFICIE DE 299,290.00 M2., IDENTIFICADO COMO FRACCIÓN “F” DEL PREDIO DENOMINADO “GRANJA MARÍA LUISA”, PERTENECIENTE A LA PEQUEÑA PROPIEDAD “AMAPOLAS”, EN EL MUNICIPIO DE TORREÓN, COAHUILA DE ZARAGOZA, A FAVOR DEL GOBIERNO FEDERAL A TRAVÉS DE LA SECRETARIA DE EDUCACIÓN PÚBLICA FEDERAL CON DESTINO AL CENTRO DE BACHILLERATO TECNOLÓGICO AGROPECUARIO N°1 “DR. MARIO CASTRO GIL”,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lastRenderedPageBreak/>
        <w:t xml:space="preserve">17.- SE APROBÓ POR UNANIMIDAD DE VOTOS EL DICTAMEN DE LA COMISIÓN DE FINANZAS, CON RELACIÓN A INICIATIVA DE DECRETO ENVIADA POR EL PRESIDENTE MUNICIPAL DE TORREÓN, COAHUILA DE ZARAGOZA, MEDIANTE LA CUAL SOLICITA LA VALIDACIÓN DE UN ACUERDO APROBADO POR EL AYUNTAMIENTO, PARA ENAJENAR A TÍTULO ONEROSO, UNA FRACCIÓN DE ÁREA VIAL DE LA CALZADA XOCHIMILCO CON UNA SUPERFICIE DE 77.07 M2., UBICADO EN LA COLONIA “CAROLINAS” DE ESA CIUDAD, A FAVOR DEL C. DANIEL GARZA GONZÁLEZ, CON OBJETO DE LLEVAR A CABO LA REGULARIZACIÓN DE LA TENENCIA DE LA TIERRA, EL CUAL SE DESINCORPORO CON DECRETO NÚMERO 642 PUBLICADO EN EL PERIÓDICO OFICIAL DEL GOBIERNO DEL ESTADO DE FECHA 07 DE JULIO DE 2020,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18.-SE APROBÓ POR UNANIMIDAD DE VOTOS EL  DICTAMEN DE LA COMISIÓN DE FINANZAS, CON RELACIÓN A UNA INICIATIVA DE DECRETO ENVIADA POR EL PRESIDENTE MUNICIPAL DE TORREÓN, COAHUILA DE ZARAGOZA, MEDIANTE LA CUAL SOLICITA LA VALIDACIÓN DE UN ACUERDO APROBADO POR EL AYUNTAMIENTO, PARA CELEBRAR UN CONTRATO DE AUTOABASTECIMIENTO DE ENERGÍA ELÉCTRICA A PARTIR DE FUENTES RENOVABLES (FOTOVOLTAICAS), CON LAS EMPRESAS “DESARROLLOS SOLARES DELICIAS”, SOCIEDAD ANÓNIMA PROMOTORA DE INVERSIÓN DE CAPITAL VARIABLE EN PARTICIPACIÓN CONJUNTA CON “VIENTO DE BELLA UNIÓN”, SOCIEDAD DE RESPONSABILIDAD LIMITADA DE CAPITAL VARIABLE, CON EL FIN DE SATISFACER PARCIALMENTE SUS NECESIDADES DE CONSUMO DE ACUERDO CON LOS TÉRMINOS Y CONDICIONES QUE SE ESTABLECERÁN EN EL CONTRATO RESPECTIVO POR UNA VIGENCIA DE DIEZ (10) AÑOS CONTADOS A PARTIR DEL INICIO DEL SUMINISTRO,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19.-SE APROBÓ POR UNANIMIDAD DE VOTOS LA PROPUESTA DE ACUERDO PARA LA LECTURA Y TRÁMITE DE LOS DICTÁMENES RELATIVOS A LAS TABLAS DE VALORES CATASTRALES DE SUELO Y CONSTRUCCIÓN DE LOS MUNICIPIOS DE; ABASOLO, ACUÑA, ARTEAGA, CANDELA, CASTAÑOS, CUATRO CIÉNEGAS, FRONTERA, GENERAL CEPEDA, GUERRERO, JUÁREZ, MATAMOROS, MORELOS, NADADORES, OCAMPO, PARRAS, PIEDRAS NEGRAS,  PROGRESO, RAMOS ARIZPE, SAN PEDRO, SACRAMENTO, SALTILLO,  SAN BUENAVENTURA,  SAN JUAN DE SABINAS,  TORREÓN,  VIESCA Y VILLA UNIÓN DEL ESTADO DE COAHUILA DE ZARAGOZA PARA EL EJERCICIO FISCAL DEL AÑO 2021,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20.- SE APROBÓ POR UNANIMIDAD DE VOTOS EL DICTAMEN DE LA COMISIÓN DE HACIENDA DE LA SEXAGÉSIMA PRIMERA LEGISLATURA DEL CONGRESO DEL ESTADO INDEPENDIENTE, LIBRE Y SOBERANO DE COAHUILA DE ZARAGOZA, CON RELACIÓN AL EXPEDIENTE FORMADO CON MOTIVO DE LAS ADECUACIONES QUE HABRÁN DE IMPLEMENTARSE A LOS VALORES CATASTRALES QUE SIRVEN COMO BASE PARA EL COBRO DE LAS CONTRIBUCIONES SOBRE LA PROPIEDAD INMOBILIARIA DE LOS MUNICIPIOS DE: ABASOLO, ACUÑA, ARTEAGA, CANDELA, CASTAÑOS, CUATRO CIÉNEGAS, FRONTERA, GENERAL CEPEDA, GUERRERO, JUÁREZ, MATAMOROS, MORELOS, NADADORES, OCAMPO, PARRAS, PIEDRAS NEGRAS,  PROGRESO, RAMOS ARIZPE, SAN PEDRO, SACRAMENTO, SALTILLO,  SAN BUENAVENTURA,  SAN JUAN DE SABINAS,  TORREÓN,  VIESCA Y VILLA UNIÓN DEL ESTADO DE COAHUILA DE ZARAGOZA PARA EL EJERCICIO FISCAL DEL AÑO 2021,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21.-SE APROBÓ POR UNANIMIDAD DE VOTOS EL   DICTAMEN DE LA COMISIÓN DE REGLAMENTOS Y PRÁCTICAS PARLAMENTARIAS, RELATIVO AL PROYECTO DE DECRETO POR EL QUE SE PROPONE DEROGAR EL SEGUNDO PÁRRAFO DEL ARTÍCULO 2°, DE LA LEY ORGÁNICA DEL CONGRESO DEL ESTADO INDEPENDIENTE, LIBRE Y SOBERANO DE COAHUILA DE ZARAGOZA, EN RELACIÓN A LA MAYORÍA REQUERIDA PARA REFORMAR DICHO ORDENAMIENTO, PLANTEADA POR EL DIPUTADO EDGAR GERARDO SÁNCHEZ GARZA, DE LA FRACCIÓN PARLAMENTARIA GENERAL FRANCISCO L. URQUIZO,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22.- SE APROBÓ POR MAYORIA DE VOTOS EL DICTAMEN DE LA COMISIÓN DE REGLAMENTOS Y PRÁCTICAS PARLAMENTARIAS, RELATIVO AL PROYECTO DE DECRETO POR EL QUE SE PROPONE REFORMAR EL PÁRRAFO QUINTO DEL ARTÍCULO 39 DE LA LEY ORGÁNICA DEL CONGRESO DEL ESTADO INDEPENDIENTE, LIBRE Y SOBERANO DE COAHUILA DE ZARAGOZA, PARA QUE SE ESTABLEZCA EXPRESAMENTE EN DICHO ORDENAMIENTO, QUE EN EL CASO DE LA DISPENSA DE LA LECTURA DE LOS RESULTANDOS Y CONSIDERANDOS DE LOS DICTÁMENES LISTADOS, TAL DISPENSA INCLUYA TAMBIÉN EL ARTICULADO DE LA INICIATIVA CONTEMPLADA EN EL MISMO, DEBIENDO LEERSE SOLAMENTE UN RESUMEN DE SU CONTENIDO, QUE COMPRENDA EL NÚMERO DE LOS ARTÍCULOS, LA DENOMINACIÓN DE SUS TÍTULOS, CAPÍTULOS, SECCIONES, Y APARTADOS, DE CONTENERLOS, DESCRIBIÉNDOSE DE UNA FORMA EJECUTIVA LO MÁS RELEVANTE DE SU CONTENIDO, PARA EL EFECTO DE SU DEBIDA COMPRENSIÓN, A EXCEPCIÓN DE LOS ARTÍCULOS TRANSITORIOS, LOS CUALES SÍ SE DEBERÁ DE HACER SU LECTURA ÍNTEGRA, LO </w:t>
      </w:r>
      <w:r w:rsidRPr="00F05C4E">
        <w:rPr>
          <w:rFonts w:ascii="Tahoma" w:hAnsi="Tahoma" w:cs="Tahoma"/>
          <w:sz w:val="18"/>
          <w:szCs w:val="18"/>
        </w:rPr>
        <w:lastRenderedPageBreak/>
        <w:t xml:space="preserve">CUAL HARÁ MÁS EFICIENTE Y EXPEDITO EL DESARROLLO DE LOS TRABAJOS DEL PLENO DE LA LEGISLATURA, PLANTEADA POR EL DIPUTADO MARCELO DE JESÚS TORRES COFIÑO, DEL GRUPO PARLAMENTARIO DEL “PARTIDO ACCIÓN NACIONAL”,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23.- SE APROBÓ POR MAYORIA DE VOTOS EL DICTAMEN DE LA COMISIÓN DE REGLAMENTOS Y PRÁCTICAS PARLAMENTARIAS, RELATIVO AL PROYECTO DE DECRETO POR EL QUE SE PROPONE ADICIONAR UN SEGUNDO PÁRRAFO AL ARTÍCULO 119 DE LA LEY ORGÁNICA DEL  CONGRESO EL ESTADO DE COAHUILA DE ZARAGOZA, RECORRIÉNDOSE EL QUE ACTUALMENTE OCUPA ESA POSICIÓN AL TERCER LUGAR, PARA EL EFECTO DE REGULAR CON MÁS PRECISIÓN LAS VOTACIONES EN ABSTENCIÓN, LAS CUALES NO DEBEN GENERAR NINGÚN EFECTO EN LAS VOTACIONES, CUANDO ALGUIEN VOTE EN TAL SENTIDO, PLANTEADA POR LA DIPUTADA GABRIELA ZAPOPAN GARZA GALVÁN, DEL GRUPO PARLAMENTARIO DEL “PARTIDO ACCIÓN NACIONAL”,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24.- SE APROBÓ POR MAYORIA DE VOTOS EL DICTAMEN DE LA COMISIÓN DE REGLAMENTOS Y PRÁCTICAS PARLAMENTARIAS, RELATIVO AL PROYECTO DE DECRETO POR EL QUE SE PROPONE REFORMAR EL PRIMER PÁRRAFO DEL ARTÍCULO 120 DE LA LEY ORGÁNICA DEL CONGRESO DEL ESTADO INDEPENDIENTE, LIBRE Y SOBERANO DE COAHUILA DE ZARAGOZA, PARA EL EFECTO DE ESTABLECER EXPRESAMENTE EN DICHO ORDENAMIENTO, QUE LAS REUNIONES DE LAS COMISIONES SERÁN DE CARÁCTER PÚBLICO, EXCEPTO AQUELLAS QUE POR RAZONES JUSTIFICADAS DEBAN DE SER PRIVADAS, PLANTEADA POR EL DIPUTADO MARCELO DE JESÚS TORRES COFIÑO, DEL GRUPO PARLAMENTARIO DEL “PARTIDO ACCIÓN NACIONAL”,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25.- SE APROBÓ POR UNANIMIDAD DE VOTOS EL  DICTAMEN DE LA COMISIÓN DE DESARROLLO ECONÓMICO, COMPETITIVIDAD Y TURISMO, RESPECTO DE LA INICIATIVA CON PROYECTO DE DECRETO PRESENTADA POR LAS DIPUTADAS Y DIPUTADOS INTEGRANTES DEL GRUPO PARLAMENTARIO “GRAL. ANDRÉ S. VIESCA”, DEL PARTIDO REVOLUCIONARIO INSTITUCIONAL, POR CONDUCTO DE LA DIPUTADA MARÍA DEL ROSARIO CONTRERAS PÉREZ, POR LA QUE SE REFORMAN Y ADICIONAN DIVERSAS DISPOSICIONES DE LA LEY PARA LA PREVENCIÓN Y COMBATE A LA POBREZA EXTREMA EN EL ESTADO DE COAHUILA DE ZARAGOZA, CON EL OBJETO DE HOMOLOGAR LA DENOMINACIÓN DE LAS SECRETARÍAS DE ESTADO, CONFORME A LA LEY ORGÁNICA DE LA ADMINISTRACIÓN PÚBLICA DEL ESTADO DE COAHUILA DE ZARAGOZA, ASÍ COMO UN REAJUSTE EN LA INTEGRACIÓN DE LA COMISIÓN INTERINSTITUCIONAL PARA LA PREVENCIÓN Y COMBATE A LA POBREZA EXTREMA Y LA INCLUSIÓN DE LA LEY GENERAL DE RESPONSABILIDADES ADMINISTRATIVAS EN LA LEGISLACIÓN SUPLETORIA QUE CONTEMPLA ESTA LEY,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26.- SE APROBÓ POR UNANIMIDAD DE VOTOS EL  DICTAMEN DE LA COMISIÓN DE DESARROLLO ECONÓMICO, COMPETITIVIDAD Y TURISMO, RESPECTO DE LA INICIATIVA CON PROYECTO DE DECRETO QUE PRESENTAN LAS DIPUTADAS Y DIPUTADOS INTEGRANTES DEL GRUPO PARLAMENTARIO “GRAL. ANDRÉS S. VIESCA”, DEL PARTIDO REVOLUCIONARIO INSTITUCIONAL, POR CONDUCTO DE LA DIPUTADA MARÍA DEL ROSARIO CONTRERAS PÉREZ, POR LA QUE SE REFORMAN Y ADICIONAN DIVERSAS DISPOSICIONES A LA LEY DE DESARROLLO ECONÓMICO DEL ESTADO DE COAHUILA DE ZARAGOZA, CON EL OBJETO CREAR LOS CONSEJOS MUNICIPALES DE DESARROLLO ECONÓMICO DEL ESTADO,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27.- SE APROBÓ POR UNANIMIDAD DE VOTOS EL  DICTAMEN DE LA COMISIÓN DE DESARROLLO ECONÓMICO, COMPETITIVIDAD Y TURISMO, RESPECTO DE LA INICIATIVA CON PROYECTO DE DECRETO QUE PRESENTAN LAS DIPUTADAS Y DIPUTADOS INTEGRANTES DEL GRUPO PARLAMENTARIO “GRAL. ANDRÉS S. VIESCA”, DEL PARTIDO REVOLUCIONARIO INSTITUCIONAL, POR CONDUCTO DE LA DIPUTADA GRACIELA FERNÁNDEZ ALMARAZ, POR EL QUE SE ADICIONA UN SEGUNDO PÁRRAFO AL ARTÍCULO 1 DE LA LEY DE DESARROLLO ECONÓMICO DEL ESTADO DE COAHUILA DE ZARAGOZA, CON EL FIN DE PROYECTAR LA CREACIÓN, INNOVACIÓN, DESARROLLO Y CRECIMIENTO DE LAS MICRO, PEQUEÑAS Y MEDIANAS EMPRESAS EN EL ESTADO, Y GARANTIZARLES CON ELLO UN EQUILIBRIO DE COMPETITIVIDAD, DESARROLLO, INNOVACIÓN Y MERCADO,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28.- SE APROBÓ POR UNANIMIDAD DE VOTOS EL  DICTAMEN DE LA COMISIÓN DE DESARROLLO ECONÓMICO, COMPETITIVIDAD Y TURISMO, RESPECTO DE LA INICIATIVA CON PROYECTO DE DECRETO QUE PRESENTAN LAS DIPUTADAS Y DIPUTADOS INTEGRANTES DEL GRUPO PARLAMENTARIO “GRAL. ANDRÉS S. VIESCA”, DEL PARTIDO REVOLUCIONARIO INSTITUCIONAL,, POR CONDUCTO DE LA DIPUTADA GRACIELA FERNÁNDEZ ALMARAZ, POR EL QUE SE ADICIONAN Y REFORMAN DIVERSAS DISPOSICIONES DE LA LEY PARA LA PREVENCIÓN Y COMBATE A LA POBREZA EXTREMA EN EL ESTADO DE COAHUILA DE ZARAGOZA, CON EL OBJETO DE QUE LAS PERSONAS EN </w:t>
      </w:r>
      <w:r w:rsidRPr="00F05C4E">
        <w:rPr>
          <w:rFonts w:ascii="Tahoma" w:hAnsi="Tahoma" w:cs="Tahoma"/>
          <w:sz w:val="18"/>
          <w:szCs w:val="18"/>
        </w:rPr>
        <w:lastRenderedPageBreak/>
        <w:t xml:space="preserve">SITUACIÓN DE POBREZA EXTREMA EN EL ESTADO, TENGAN EL ACCESO Y POSIBILIDAD DE PODER AUTO EMPLEARSE, MEDIANTE LAS CAPACITACIONES, TALLERES Y CURSOS QUE LES BRINDEN LAS AUTORIDADES ESTATALES Y MUNICIPALES, PARA MOTIVAR LA GENERACIÓN DE INGRESOS DE FORMA AUTÓNOMA,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29.- A SOLICITUD DEL PONENTE DE LA INICIATIVA QUE OBRABA EN EL DICTAMEN SE RETIRO EL DICTAMEN DE LA COMISIÓN DE SALUD, MEDIO AMBIENTE, RECURSOS NATURALES Y AGUA, RESPECTO DE LA INICIATIVA CON PROYECTO DE DECRETOQUE PLANTEAEL DIPUTADO MARCELO DE JESÚS TORRES COFIÑO, DEL GRUPO PARLAMENTARIO “DEL PARTIDO ACCIÓN NACIONAL”, POR EL QUE SE REFORMA EL PRIMER PÁRRAFO DEL ARTÍCULO 7, ASÍ COMO EL ARTÍCULO 14, DE LA LEY DE PROTECCIÓN A LA MATERNIDAD EN EL ESTADO DE COAHUILA, PARA EL EFECTO DE PRECISAR EN DICHO ORDENAMIENTO, QUE EL ESTADO DE COAHUILA, A TRAVÉS DE SUS INSTITUCIONES, TENDRÁ LA OBLIGACIÓN DE BRINDAR PROTECCIÓN A LA MATERNIDAD, TUTELANDO EL DERECHO, TANTO A LA VIDA DE LA MADRE, COMO A LA DELINDIVIDUO CONCEBIDO, DESDE EL MOMENTO MISMO DE LA CONCEPCIÓN, HASTA LA MUERTE NATURAL.</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30.- SE DESECHO POR MAYORIA DE VOTOS EL DICTAMEN DE LA COMISIÓN DE SALUD, MEDIO AMBIENTE, RECURSOS NATURALES Y AGUA, RESPECTO DE LA INICIATIVA CON PROYECTO DE DECRETO QUE PLANTEA EL DIPUTADO JOSÉ BENITO RAMÍREZ ROSAS, DE LA FRACCIÓN PARLAMENTARIA “VENUSTIANO CARRANZA GARZA”, POR EL QUE SE REFORMA EL ARTÍCULO 66 DE LA LEY DE AGUAS PARA LOS MUNICIPIOS DEL ESTADO DE COAHUILA DE ZARAGOZA, A FIN DE ESTABLECER EN ESTE ORDENAMIENTO EL EJERCICIO DEL DERECHO DE PETICIÓN POR PARTE DE LOS USUARIOS DE LOS SERVICIOS DE SUMINISTRO DE AGUA POTABLE, DRENAJE Y ALCANTARILLADO, ASÍ COMO LA OBLIGATORIEDAD DE LOS ORGANISMOS OPERADORES DEL AGUA DE ATENDER EN FORMA EXPEDITA Y SATISFACTORIA LAS QUEJAS POR DEFICIENCIAS EN EL OTORGAMIENTO DE DICHOS SERVICIOS.</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31.- SE DESECHO POR MAYORIA DE VOTOS EL DICTAMEN DE LA COMISIÓN DE SALUD, MEDIO AMBIENTE, RECURSOS NATURALES Y AGUA, RESPECTO DE LA INICIATIVA CON PROYECTO DE DECRETO PLANTEADA POR EL DIPUTADO JOSÉ BENITO RAMÍREZ ROSAS, DE LA FRACCIÓN PARLAMENTARIA “VENUSTIANO CARRANZA GARZA”, POR EL QUE SE ADICIONAN LAS FRACCIONES IV, V, VI Y VII AL ARTÍCULO 5º, RELATIVO A LAS “DISPOSICIONES GENERALES”, DE LA LEY DE PREVENCIÓN DEL SUICIDIO PARA EL ESTADO DE COAHUILA DE ZARAGOZA, A FIN DE INCORPORAR LAS DEFINICIONES DE CONCEPTOS ESENCIALES CONTENIDOS EN DICHO ORDENAMIENTO.</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32.- SE DESECHO POR MAYORIA DE VOTOS EL DICTAMEN DE LA COMISIÓN DE SALUD, MEDIO AMBIENTE, RECURSOS NATURALES Y AGUA, RESPECTO DE LA INICIATIVA CON PROYECTO DE DECRETO PLANTEADA POR EL DIPUTADO JOSÉ BENITO RAMÍREZ ROSAS, DE LA FRACCIÓN PARLAMENTARIA “VENUSTIANO CARRANZA GARZA”, POR EL QUE SE AÑADE UN SEGUNDO PÁRRAFO A LA FRACCIÓN X, Y SE REFORMAN LAS FRACCIONES XI Y XII, DEL ARTÍCULO 21, DE LA LEY DE AGUAS PARA LOS MUNICIPIOS DEL ESTADO DE COAHUILA DE ZARAGOZA, EN MATERIA DE ORGANIZACIÓN Y ADMINISTRACIÓN DE LOS SISTEMAS MUNICIPALES DE AGUAS Y SANEAMIENTO DE LA ENTIDAD.</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33.- SE APROBÓ POR UNANIMIDAD DE VOTOS EL ACUERDO DE LA COMISIÓN DE GOBERNACIÓN, PUNTOS CONSTITUCIONALES Y JUSTICIA, RELATIVO A LA INICIATIVA POPULAR, MEDIANTE LA CUAL SE CREA EL NUMERAL 5 DE LA FRACCIÓN IV DEL ARTÍCULO 102 Y SE CREA LA FRACCIÓN III DEL INCISO “D” DEL ARTÍCULO 104 DEL CÓDIGO MUNICIPAL PARA EL ESTADO DE COAHUILA DE ZARAGOZA, SUSCRITA POR EL C. ERICK RODRIGO VALDEZ RANGEL,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34.- SE APROBÓ POR UNANIMIDAD DE VOTOS EL ACUERDO DE LA COMISIÓN DE GOBERNACIÓN, PUNTOS CONSTITUCIONALES Y JUSTICIA, RELATIVO A LA INICIATIVA POPULAR, MEDIANTE LA CUAL SE REFORMA LA LEY DEL SISTEMA DE SEGURIDAD PÚBLICA DEL ESTADO DE COAHUILA DE ZARAGOZA, PLANTEADA POR LA C. AMAL LIZETTE ESPER SERUR,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35.- SE APROBÓ POR UNANIMIDAD DE VOTOS EL ACUERDO DE LA COMISIÓN DE GOBERNACIÓN, PUNTOS CONSTITUCIONALES Y JUSTICIA, RELATIVO A LA INICIATIVA POPULAR, MEDIANTE LA CUAL SE CREA LA LEY DE SEGURIDAD VIAL INTEGRAL PARA EL ESTADO DE COAHUILA DE ZARAGOZA, SUSCRITA POR EL C. JUAN LUIS ORDAZ MÉNDEZ,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lastRenderedPageBreak/>
        <w:t xml:space="preserve">36.- SE APROBÓ POR UNANIMIDAD DE VOTOS EL ACUERDO DE LA COMISIÓN DE GOBERNACIÓN, PUNTOS CONSTITUCIONALES Y JUSTICIA, RELATIVO A LA INICIATIVA POPULAR, PARA QUE LOS COMITÉS PARA LA ADMINISTRACIÓN DE LOS INGRESOS RECAUDADOS POR CONCEPTO DEL IMPUESTO SOBRE NÓMINAS, DEJEN DE SER ÓRGANOS CONSULTIVOS AUXILIARES DEL EJECUTIVO DEL ESTADO Y PASEN A SER UN ORGANISMO AUTÓNOMO, PLANTEADA POR LA C. AMAL LIZETTE ESPER SERUR,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37.- SE APROBÓ POR UNANIMIDAD DE VOTOS EL ACUERDO DE LA COMISIÓN DE GOBERNACIÓN, PUNTOS CONSTITUCIONALES Y JUSTICIA, RELATIVO A LA INICIATIVA POPULAR, MEDIANTE LA CUAL SE REFORMA LA FRACCIÓN VII DEL ARTÍCULO 24 DE LA LEY ORGÁNICA DEL CONGRESO DEL ESTADO DE COAHUILA, PLANTEADA POR EL C. JUAN LUIS ORDAZ MÉNDEZ,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38.- SE APROBÓ POR UNANIMIDAD DE VOTOS EL ACUERDO DE LA COMISIÓN DE DESARROLLO URBANO, INFRAESTRUCTURA, TRANSPORTE Y MOVILIDAD SUSTENTABLE, MEDIANTE EL CUAL SE PRONUNCIA SOBRE LA PROPOSICIÓN CON PUNTO DE ACUERDO PLANTEADA POR LA DIPUTADA ZULMMA VERENICE GUERRERO CÁZARES, CONJUNTAMENTE CON EL DIPUTADO EMILIO ALEJANDRO DE HOYOS MONTEMAYOR DEL GRUPO PARLAMENTARIO “BRIGIDO RAMIRO MORENO HERNÁNDEZ” DEL PARTIDO UNIDAD DEMOCRÁTICA DE COAHUILA, POR EL QUE SE EXHORTA A LAS AUTORIDADES ESTATALES DE COAHUILA Y DURANGO, INFORMEN SOBRE LAS MEDIDAS QUE TOMARÁN ANTE LA SUSPENSIÓN DE TRANSPORTE EN LA ZONA PERIFÉRICA,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39.- SE APROBÓ POR UNANIMIDAD DE VOTOS EL ACUERDO DE LA COMISIÓN DE SALUD, MEDIO AMBIENTE, RECURSOS NATURALES Y AGUA, RELATIVO A LA PROPOSICIÓN PLANTEADA POR LA DIPUTADA ROSA NILDA GONZÁLEZ NORIEGA, DEL GRUPO PARLAMENTARIO DEL “PARTIDO ACCIÓN NACIONAL”, CON EL OBJETO DE QUE ESTA SOBERANÍA ENVÍE UNA ATENTA SOLICITUD A LA SECRETARÍA DE SALUD DEL ESTADO PARA GARANTIZAR EL ABASTO DE VACUNAS CONTRA LA INFLUENZA PARA LA TOTALIDAD DE LOS MUNICIPIOS DE LA ENTIDAD, PRINCIPALMENTE ADULTOS MAYORES, NIÑOS Y PERSONAS QUE SE ENCUENTRAN DENTRO DEL SECTOR CONSIDERADO COMO VULNERABLE,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40.- SE APROBÓ POR UNANIMIDAD DE VOTOS EL  ACUERDO DE LA COMISIÓN DE SALUD, MEDIO AMBIENTE, RECURSOS NATURALES Y AGUA, RELATIVO A LA PROPUESTA DE INICIATIVA CON PROYECTO DE DECRETO PLANTEADA POR EL DIPUTADO MARCELO DE JESÚS TORRES COFIÑO, DEL GRUPO PARLAMENTARIO “DEL PARTIDO ACCIÓN NACIONAL”, EN CONJUNTO CON LAS DEMÁS DIPUTADAS Y DIPUTADOS QUE LA SUSCRIBEN, POR LA QUE SE PROPONE REFORMAR LOS ARTÍCULOS 320, 321, 322, 324, 325, 326 Y 328 DE LA LEY GENERAL DE SALUD, A FIN DE QUE EN DICHAS DISPOSICIONES NORMATIVAS QUEDE LEGALMENTE CONSTITUIDO EL CONSENTIMIENTO PRESUNTO EN LA DONACIÓN DE ÓRGANOS Y TEJIDOS PARA TRASPLANTE Y PÉRDIDA DE LA VIDA, ASÍ COMO LA ACTUACIÓN EXPEDITA DE LOS MINISTERIOS PÚBLICOS EN CASO DE PROCURACIÓN DE ÓRGANOS DE MUERTE DOLOSA,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41.- SE APROBÓ POR UNANIMIDAD DE VOTOS EL  ACUERDO DE LA COMISIÓN DE SALUD, MEDIO AMBIENTE, RECURSOS NATURALES Y AGUA, RELATIVO A LA PROPOSICIÓN QUE PLANTEA EL DIPUTADO JAIME BUENO ZERTUCHE, DEL GRUPO PARLAMENTARIO “GRAL. ANDRÉS S. VIESCA” DEL PARTIDO REVOLUCIONARIO INSTITUCIONAL, CON OBJETO DE EXHORTAR A LA SECRETARÍA DE SALUD FEDERAL A QUE GARANTICE EL SUMINISTRO DE VACUNAS CONTRA LA INFLUENZA ESTACIONAL AL ESTADO DE COAHUILA, PARA QUE SE PUEDAN CUBRIR LAS DOSIS NECESARIAS PARA LOS MENORES DE EDAD Y LOS ADULTOS MAYORES,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42.- SE APROBÓ POR UNANIMIDAD DE VOTOS EL  ACUERDO DE LA COMISIÓN DE SALUD, MEDIO AMBIENTE, RECURSOS NATURALES Y AGUA, RELATIVO LA A PROPUESTA DE INICIATIVA CON PROYECTO DE DECRETO PLANTEADA POR LA DIPUTADA BLANCA EPPEN CANALES, DEL GRUPO PARLAMENTARIO “DEL PARTIDO ACCIÓN NACIONAL”, POR EL QUE SE REFORMAN LOS ARTÍCULOS 77 BIS-17 Y 77 BIS-29 DE LA LEY DE GENERAL DE SALUD, Y MEDIANTE EL CUAL SE BUSCA GARANTIZAR LA SUFICIENCIA, TRANSPARENCIA Y CERTEZA JURÍDICA DE LOS RECURSOS DEL FONDO DE SALUD PARA EL BIENESTAR, PARA QUE SE UTILICEN ÚNICAMENTE PARA LOS FINES ESTABLECIDOS EN ESTA LEY,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eastAsia="Calibri" w:hAnsi="Tahoma" w:cs="Tahoma"/>
          <w:b/>
          <w:sz w:val="18"/>
          <w:szCs w:val="18"/>
          <w:lang w:eastAsia="en-US"/>
        </w:rPr>
      </w:pPr>
      <w:r w:rsidRPr="00F05C4E">
        <w:rPr>
          <w:rFonts w:ascii="Tahoma" w:eastAsia="Calibri" w:hAnsi="Tahoma" w:cs="Tahoma"/>
          <w:b/>
          <w:sz w:val="18"/>
          <w:szCs w:val="18"/>
          <w:lang w:eastAsia="en-US"/>
        </w:rPr>
        <w:t>SE CONOCIÓ Y RESOLVIÓ SOBRE LAS SIGUIENTES PROPOSICOENS CON PUNTO DE ACUERDO:</w:t>
      </w:r>
    </w:p>
    <w:p w:rsidR="00F05C4E" w:rsidRPr="00F05C4E" w:rsidRDefault="00F05C4E" w:rsidP="00F05C4E">
      <w:pPr>
        <w:rPr>
          <w:rFonts w:ascii="Tahoma" w:eastAsia="Calibri" w:hAnsi="Tahoma" w:cs="Tahoma"/>
          <w:b/>
          <w:sz w:val="18"/>
          <w:szCs w:val="18"/>
          <w:lang w:eastAsia="en-US"/>
        </w:rPr>
      </w:pPr>
    </w:p>
    <w:p w:rsidR="00F05C4E" w:rsidRPr="00F05C4E" w:rsidRDefault="00F05C4E" w:rsidP="00F05C4E">
      <w:pPr>
        <w:rPr>
          <w:rFonts w:ascii="Tahoma" w:hAnsi="Tahoma" w:cs="Tahoma"/>
          <w:sz w:val="18"/>
          <w:szCs w:val="18"/>
        </w:rPr>
      </w:pPr>
      <w:r w:rsidRPr="00F05C4E">
        <w:rPr>
          <w:rFonts w:ascii="Tahoma" w:hAnsi="Tahoma" w:cs="Tahoma"/>
          <w:sz w:val="18"/>
          <w:szCs w:val="18"/>
        </w:rPr>
        <w:lastRenderedPageBreak/>
        <w:t xml:space="preserve">43.- SE APROBÓ POR UNANIMIDAD DE VOTOS EXHORTAR A LA COMISIÓN NACIONAL BANCARIA, PARA QUE EN EL ÁMBITO DE SU COMPETENCIA, ASEGUREN Y VIGILEN QUE LAS MEDIDAS PREVENTIVAS DECRETADAS POR LAS AUTORIDADES DE SALUD CON MOTIVO DEL COVID-19 Y QUE SE IMPLEMENTARON EN LOS BANCOS, CONSIDEREN LA ATENCIÓN PRIORITARIA A LOS ADULTOS MAYORES EN ESTA ÉPOCA INVERNAL, YA QUE ES UNO DE LOS GRUPOS VULNERABLES CON MAYOR RIESGO A LA ENFERMEDAD, A FIN DE CONTRIBUIR A SALVAGUARDAR SU DERECHO A LA PROTECCIÓN DE SU SALUD”, EN VOZ DEL DIPUTADO JAIME BUENO ZERTUCHE.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44.- SE DESECHÓ POR MAYORIA DE VOTOS LA PROPOSICIÓN CON PUNTO DE ACUERDO PLANTEADA POR LA DIPUTADA MARÍA EUGENIA CÁZARES MARTÍNEZ, CONJUNTAMENTE CON LAS Y LOS DIPUTADOS INTEGRANTES DEL GRUPO PARLAMENTARIO “DEL PARTIDO ACCIÓN NACIONAL”, “CON OBJETO DE QUE ESTE H.  PLENO, ENVÍE UN ATENTO EXHORTO A LA FISCALÍA GENERAL DE LA REPÚBLICA Y A LA FISCALÍA GENERAL DEL ESTADO DE COAHUILA, A FIN DE QUE CONSIDEREN PUBLICAR LOS NOMBRES Y ROSTROS DE LOS DELINCUENTES QUE HAN SIDO SENTENCIADOS POR LOS DELITOS DE HOMICIDIO Y FEMINICIDIO EN CONTRA DE MUJERES Y NIÑAS, ASÍ COMO POR DELITOS SEXUALES; SIN MENOSCABO DE AQUELLOS CONDENADOS POR TODA CLASE DE DELITOS COMETIDOS EN NUESTRO ESTADO Y EN EL PAÍS”.</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45.- SE APROBÓ POR MAYORIA DE VOTOS EXHORTAR A LAS AUTORIDADES ESTATALES A FORTALECER ESTRATEGIAS PREVENTIVAS EN MATERIA DE SALUD EN ESTA ÉPOCA INVERNAL”, EN VOZ DE LA DIPUTADA ZULMMA VERENICE GUERRERO CAZARES.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46.- SE DESECHÓ POR MAYORIA DE VOTOS LA PROPOSICIÓN CON PUNTO DE ACUERDO PLANTEADA POR EL DIPUTADO JOSÉ BENITO RAMÍREZ ROSAS, DE LA FRACCIÓN PARLAMENTARIA “VENUSTIANO CARRANZA GARZA”, “CON EL OBJETO DE QUE ESTA SOBERANÍA, A TRAVÉS DE LA COMISIÓN DE GOBERNACIÓN, PUNTOS CONSTITUCIONALES Y JUSTICIA, AGILICE SU TRABAJO RELATIVO A LA DESIGNACIÓN, EN SU CASO, DEL C. RAMIRO RÍOS MORENO, COMO REGIDOR DEL GOBIERNO MUNICIPAL DE PIEDRAS NEGRAS, EN SUSTITUCIÓN DEL SÉPTIMO REGIDOR DE ESE AYUNTAMIENTO, C. MOISÉS LECHLER DE LA GARZA, LAMENTABLEMENTE FALLECIDO HACE CINCO MESES”.</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47.- EN VIRTUD DE QUE NO FUE PRESENTADA COMO DE URGENTE Y OBVIA RESOLUCION LA PROPOSICIÓN CON PUNTO DE ACUERDO QUE PRESENTA EL DIPUTADO EDGAR SÁNCHEZ GARZA, DE LA FRACCIÓN PARLAMENTARIA “GENERAL FRANCISCO L. URQUIZO”, “CON RELACIÓN A LA INSUFICIENCIA ALIMENTARIA QUE SE VIVE ACTUALMENTE EN NUESTRO PAÍS POR LA MAYOR PARTE DE LA POBLACIÓN”, LA PRESIDENCIA DISPUSO QUE SE TURNARA A LA COMISION DE SALUD, MEDO AMBIENTE, RECURSOS NATURALES Y AGUA,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48.- SE APROBÓ POR MAYORIA DE VOTOS EXHORTAR A LOS 38 MUNICIPIOS DEL ESTADO, PARA QUE SE IMPLEMENTEN O EN SU CASO SE FORTALEZCAN LOS PROTOCOLOS DE SALUD, CON EL PROPÓSITO DE EVITAR CONTAGIOS DE COVID-19 EN LOS ALBERGUES QUE SE ENCUENTREN HABILITADOS POR EL FRENTE FRIO NÚMERO 18, QUE ESTÁ PRESENTE EN EL ESTADO DE COAHUILA”, EN VOZ DE LA DIPUTADA DIANA PATRICIA GONZALEZ SOTO.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49.- SE APROBÓ POR MAYORIA DE VOTOS SOLICITAR A LA PROFEPA, QUE INFORME A ESTE PODER LEGISLATIVO SI EN EL PROCESO DE APLICACIÓN DE LA SUSTANCIA “HYDROTENE”, A UN GRUPO DE PACIENTES DE COVID-19, DURANTE LOS DÍAS 19 Y 20 DE NOVIEMBRE DEL PRESENTE AÑO EN TORREÓN, COAHUILA, DE PARTE DE LA DIPUTADA FEDERAL MIROSLAVA SÁNCHEZ GALVÁN, SE OBSERVARON LAS MEDIDAS PARA ELIMINACIÓN DE RESIDUOS MÉDICOS Y BIOLÓGICOS QUE ESTABLECE LA LEY”, EN VOZ DE LA DIPUTADA BLANCA EPPEN CANALES.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50.- SE APROBÓ POR MAYORÍA DE VOTOS ENVIAR UN ATENTO EXHORTO AL EJECUTIVO FEDERAL, PARA QUE RECONSIDERE LOS RECORTES QUE SE REALIZARON EN PERJUICIO DE LAS PERSONAS CON DISCAPACIDAD, EN EL PRESUPUESTO DE EGRESOS DE LA FEDERACIÓN 2021, EN ESPECIAL LA DESAPARICIÓN DEL FONDO PARA LA ACCESIBILIDAD EN EL TRANSPORTE PÚBLICO PARA PERSONAS CON DISCAPACIDAD”, EN VOZ DE LA DIPUTADA MARIA ESPERANZA CHAPA GARCÍA.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51.- EN VIRTUD DE QUE EL PONENTE SOLICITÓ SE LE RETIRARA EL CARÁCTER DE URGENTE Y OBVIA RESOLUCION A LA PROPOSICIÓN CON PUNTO DE ACUERDO PLANTEADA POR EL DIPUTADO GERARDO ABRAHAM AGUADO GÓMEZ, CONJUNTAMENTE CON LAS Y LOS DIPUTADOS INTEGRANTES DEL GRUPO PARLAMENTARIO “DEL PARTIDO ACCIÓN </w:t>
      </w:r>
      <w:r w:rsidRPr="00F05C4E">
        <w:rPr>
          <w:rFonts w:ascii="Tahoma" w:hAnsi="Tahoma" w:cs="Tahoma"/>
          <w:sz w:val="18"/>
          <w:szCs w:val="18"/>
        </w:rPr>
        <w:lastRenderedPageBreak/>
        <w:t xml:space="preserve">NACIONAL”, “CON OBJETO DE QUE ESTE H. PLENO SOLICITE, AL INE QUE SE ABRAN EN TODO EL PAÍS Y EN COAHUILA MÁS MÓDULOS DE CREDENCIALIZACIÓN PARA AGILIZAR LOS PROCESOS DE ENTREGA DE CREDENCIALES DE VOTAR Y DISMINUIR LAS AFECTACIONES QUE SUFREN LOS CIUDADANOS AL REALIZAR EL TRÁMITE DURANTE LA PANDEMIA; ESPECIALMENTE AQUELLOS QUE, POR CAUSAS DE FUERZA MAYOR, NO PUEDEN ACUDIR A LA PRIMERA CITA, QUEDÁNDOSE SIN TIEMPO PARA UNA SEGUNDA”, LA PRESIDENCIA DE LA MESA DIRECTIVA DISPUSO QUE SE TURNARA A LA COMISÓN DE GOBERNACIÓN, PUNTOS CONSTITUCIONALES Y JUSTICIA, PARA LS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52.- SE DESECHÓ POR MAYORÍA DE VOTOS LA PROPOSICIÓN CON PUNTO DE ACUERDO PLANTEADA POR EL DIPUTADO FERNANDO IZAGUIRRE VALDÉS, CONJUNTAMENTE CON LAS Y LOS DIPUTADOS INTEGRANTES DEL GRUPO PARLAMENTARIO “DEL PARTIDO ACCIÓN NACIONAL”, “POR LA QUE SE INSTA A LA SECRETARÍA DE SALUD FEDERAL, A TRAVÉS DE LA COMISIÓN FEDERAL PARA LA PROTECCIÓN CONTRA RIESGOS SANITARIOS (COFEPRIS), A QUE GENERE LOS ESTUDIOS EXHAUSTIVOS NECESARIOS SOBRE LOS BENEFICIOS DEL DIÓXIDO DE CLORO, USADO EN PERSONAS CONTAGIADAS POR COVID-19”.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53.- EN VIRTUD DE QUE NO FUE PRESENTADA CON CARÁCTER DE URGENTE Y OBVIA RESOLUCION LA PROPOSICIÓN CON PUNTO DE ACUERDO PLANTEADA POR EL DIPUTADO GERARDO ABRAHAM AGUADO GÓMEZ, CONJUNTAMENTE CON LAS Y LOS DIPUTADOS INTEGRANTES DEL GRUPO PARLAMENTARIO “DEL PARTIDO ACCIÓN NACIONAL”, “CON OBJETO DE QUE ESTE H. PLENOS, SOLICITE A LAS DOS CÁMARAS DEL H. CONGRESO DE LA UNIÓN, QUE REALICEN LAS GESTIONES NECESARIAS CON LA BANCA PRIVADA QUE ES ACREEDORA DE NUESTRA ENTIDAD, PARA QUE CONSIDEREN LA SUSPENSIÓN TEMPORAL, AL MENOS DURANTE 2021, DE LOS PAGOS DEL SERVICIO A LA DEUDA COAHUILENSE”, LA PRESIDENCIA DE LA MESA DIRECTIVA DISPUSO QUE SE TURNARA A LA COMISION DE  FINANZAS,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 xml:space="preserve">54.- EN VIRTUD DE QUE NO FUE PRESENTADA CON CARÁCTER DE URGENTE Y OBVIA RESOLUCIÓN LA PROPOSICIÓN CON PUNTO DE ACUERDO QUE PRESENTA EL DIPUTADO EMILIO ALEJANDRO DE HOYOS MONTEMAYOR, CONJUNTAMENTE CON LA DIPUTADA ZULMMA VERENICE GUERRERO CÁZARES, DEL GRUPO PARLAMENTARIO “BRÍGIDO RAMIRO MORENO HERNÁNDEZ”, DEL PARTIDO UNIDAD DEMOCRÁTICA DE COAHUILA, “POR EL QUE SE EXHORTA A LA SECRETARÍA DE SALUD FEDERAL, A LA SECRETARÍA DE SALUD ESTATAL, Y A LOS SUBCOMITÉS TÉCNICO REGIONALES COVID-19, ASÍ COMO A TODAS LAS AUTORIDADES EN MATERIA SANITARIA, A QUE DESPLIEGUEN UNA CAMPAÑA DE CONCIENTIZACIÓN A LA POBLACIÓN DE CARA A LAS FIESTAS DECEMBRINAS, CON EL FIN DE EVITAR CONTAGIOS MASIVOS Y UN NUEVO REPUNTE EN LOS CASOS DE COVID.19”, LA PRESIDENCIA DE LA MESA DIRECTIVA DISPUSO QUE SE TURNARA A LA COMISIONDE SALUD, MEDIO AMBIENTE, RECURSOS NATURALES Y AGUA, PARA LOS EFECTOS PROCEDENTES. </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b/>
          <w:sz w:val="18"/>
          <w:szCs w:val="18"/>
        </w:rPr>
      </w:pPr>
      <w:r w:rsidRPr="00F05C4E">
        <w:rPr>
          <w:rFonts w:ascii="Tahoma" w:hAnsi="Tahoma" w:cs="Tahoma"/>
          <w:b/>
          <w:sz w:val="18"/>
          <w:szCs w:val="18"/>
        </w:rPr>
        <w:t>AGENDA POLITICA:</w:t>
      </w:r>
    </w:p>
    <w:p w:rsidR="00F05C4E" w:rsidRPr="00F05C4E" w:rsidRDefault="00F05C4E" w:rsidP="00F05C4E">
      <w:pPr>
        <w:rPr>
          <w:rFonts w:ascii="Tahoma" w:hAnsi="Tahoma" w:cs="Tahoma"/>
          <w:b/>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55.- QUEDÓ INSCRITO EN EL DIARIO DE LOS DEBATES CORRESPONDIENTE A LA SESION EN COMENTO EL PRONUNCIAMIENTO QUE PRESENTAN LAS DIPUTADAS Y DIPUTADOS INTEGRANTES DEL GRUPO PARLAMENTARIO “GRAL. ANDRÉS S. VIESCA”, DEL PARTIDO REVOLUCIONARIO INSTITUCIONAL, POR CONDUCTO DE LA DIPUTADA MARÍA DEL ROSARIO CONTRERAS PÉREZ, “CON MOTIVO DE LA CONMEMORACIÓN DEL DÍA INTERNACIONAL DE LOS DERECHOS DE LOS ANIMALES”.</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56.- QUEDÓ INSCRITO EN EL DIARIO DE LOS DEBATES CORRESPONDIENTE A LA SESION EN COMENTO EL PRONUNCIAMIENTO QUE PRESENTA EL DIPUTADO EDGAR SÁNCHEZ GARZA, DE LA FRACCIÓN PARLAMENTARIA “GENERAL FRANCISCO L. URQUIZO”, “CON RELACIÓN AL DÍA MUNDIAL DEL SUELO.</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57.- QUEDÓ INSCRITO EN EL DIARIO DE LOS DEBATES CORRESPONDIENTE A LA SESION EN COMENTO EL PRONUNCIAMIENTO QUE PRESENTA LA DIPUTADA CLAUDIA ISELA RAMÍREZ PINEDA, DE LA FRACCIÓN PARLAMENTARIA “ELVIA CARRILLO PUERTO” DEL PARTIDO DE LA REVOLUCIÓN DEMOCRÁTICA, “CON MOTIVO DEL DÍA INTERNACIONAL DE LOS DERECHOS HUMANOS”.</w:t>
      </w:r>
    </w:p>
    <w:p w:rsidR="00F05C4E" w:rsidRPr="00F05C4E" w:rsidRDefault="00F05C4E" w:rsidP="00F05C4E">
      <w:pPr>
        <w:rPr>
          <w:rFonts w:ascii="Tahoma" w:hAnsi="Tahoma" w:cs="Tahoma"/>
          <w:sz w:val="18"/>
          <w:szCs w:val="18"/>
        </w:rPr>
      </w:pPr>
    </w:p>
    <w:p w:rsidR="00F05C4E" w:rsidRPr="00F05C4E" w:rsidRDefault="00F05C4E" w:rsidP="00F05C4E">
      <w:pPr>
        <w:rPr>
          <w:rFonts w:ascii="Tahoma" w:hAnsi="Tahoma" w:cs="Tahoma"/>
          <w:sz w:val="18"/>
          <w:szCs w:val="18"/>
        </w:rPr>
      </w:pPr>
      <w:r w:rsidRPr="00F05C4E">
        <w:rPr>
          <w:rFonts w:ascii="Tahoma" w:hAnsi="Tahoma" w:cs="Tahoma"/>
          <w:sz w:val="18"/>
          <w:szCs w:val="18"/>
        </w:rPr>
        <w:t>SIN OTRO ASUNTO QUE TRATAR, LA PRESIDENCIA DIO POR CONCLUIDA LA SESIÓN, SIENDO LAS 16 HORAS, CON 36 MINUTOS, DEL MISMO DÍA, CITANDO A LAS DIPUTADAS Y DIPUTADOS A SESIONAR A LAS 9:00 HORAS, DEL DÍA VIERNES 11 DE DICIEMBRE DEL AÑO 2020.</w:t>
      </w:r>
    </w:p>
    <w:p w:rsidR="00F05C4E" w:rsidRPr="00F05C4E" w:rsidRDefault="00F05C4E" w:rsidP="00F05C4E">
      <w:pPr>
        <w:widowControl w:val="0"/>
        <w:rPr>
          <w:rFonts w:ascii="Tahoma" w:eastAsia="Calibri" w:hAnsi="Tahoma" w:cs="Tahoma"/>
          <w:sz w:val="18"/>
          <w:szCs w:val="18"/>
          <w:lang w:eastAsia="en-US"/>
        </w:rPr>
      </w:pPr>
    </w:p>
    <w:p w:rsidR="00F05C4E" w:rsidRPr="00F05C4E" w:rsidRDefault="00F05C4E" w:rsidP="00F05C4E">
      <w:pPr>
        <w:widowControl w:val="0"/>
        <w:rPr>
          <w:rFonts w:ascii="Tahoma" w:eastAsia="Calibri" w:hAnsi="Tahoma" w:cs="Tahoma"/>
          <w:sz w:val="18"/>
          <w:szCs w:val="18"/>
          <w:lang w:eastAsia="en-US"/>
        </w:rPr>
      </w:pPr>
    </w:p>
    <w:p w:rsidR="00F05C4E" w:rsidRPr="00F05C4E" w:rsidRDefault="00F05C4E" w:rsidP="00F05C4E">
      <w:pPr>
        <w:jc w:val="center"/>
        <w:rPr>
          <w:rFonts w:ascii="Tahoma" w:eastAsia="Calibri" w:hAnsi="Tahoma" w:cs="Tahoma"/>
          <w:b/>
          <w:sz w:val="18"/>
          <w:szCs w:val="18"/>
          <w:lang w:val="es-ES" w:eastAsia="en-US"/>
        </w:rPr>
      </w:pPr>
      <w:r w:rsidRPr="00F05C4E">
        <w:rPr>
          <w:rFonts w:ascii="Tahoma" w:eastAsia="Calibri" w:hAnsi="Tahoma" w:cs="Tahoma"/>
          <w:b/>
          <w:sz w:val="18"/>
          <w:szCs w:val="18"/>
          <w:lang w:val="es-ES" w:eastAsia="en-US"/>
        </w:rPr>
        <w:t>DIP. MARCELO DE JESÚS TORRES COFIÑO.</w:t>
      </w:r>
    </w:p>
    <w:p w:rsidR="00F05C4E" w:rsidRPr="00F05C4E" w:rsidRDefault="00F05C4E" w:rsidP="00F05C4E">
      <w:pPr>
        <w:jc w:val="center"/>
        <w:rPr>
          <w:rFonts w:ascii="Tahoma" w:eastAsia="Calibri" w:hAnsi="Tahoma" w:cs="Tahoma"/>
          <w:b/>
          <w:sz w:val="18"/>
          <w:szCs w:val="18"/>
          <w:lang w:val="es-ES" w:eastAsia="en-US"/>
        </w:rPr>
      </w:pPr>
      <w:r w:rsidRPr="00F05C4E">
        <w:rPr>
          <w:rFonts w:ascii="Tahoma" w:eastAsia="Calibri" w:hAnsi="Tahoma" w:cs="Tahoma"/>
          <w:b/>
          <w:sz w:val="18"/>
          <w:szCs w:val="18"/>
          <w:lang w:val="es-ES" w:eastAsia="en-US"/>
        </w:rPr>
        <w:t>PRESIDENTE DE LA MESA DIRECTIVA.</w:t>
      </w:r>
    </w:p>
    <w:p w:rsidR="00F05C4E" w:rsidRPr="00F05C4E" w:rsidRDefault="00F05C4E" w:rsidP="00F05C4E">
      <w:pPr>
        <w:jc w:val="center"/>
        <w:rPr>
          <w:rFonts w:ascii="Tahoma" w:eastAsia="Calibri" w:hAnsi="Tahoma" w:cs="Tahoma"/>
          <w:b/>
          <w:sz w:val="18"/>
          <w:szCs w:val="18"/>
          <w:lang w:val="es-ES" w:eastAsia="en-US"/>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5053"/>
      </w:tblGrid>
      <w:tr w:rsidR="00F05C4E" w:rsidRPr="00F05C4E" w:rsidTr="004E28CA">
        <w:trPr>
          <w:trHeight w:val="894"/>
          <w:jc w:val="center"/>
        </w:trPr>
        <w:tc>
          <w:tcPr>
            <w:tcW w:w="5053" w:type="dxa"/>
            <w:tcBorders>
              <w:top w:val="nil"/>
              <w:left w:val="nil"/>
              <w:bottom w:val="nil"/>
              <w:right w:val="nil"/>
            </w:tcBorders>
          </w:tcPr>
          <w:p w:rsidR="00F05C4E" w:rsidRPr="00F05C4E" w:rsidRDefault="00F05C4E" w:rsidP="00F05C4E">
            <w:pPr>
              <w:jc w:val="center"/>
              <w:rPr>
                <w:rFonts w:ascii="Tahoma" w:eastAsia="Calibri" w:hAnsi="Tahoma" w:cs="Tahoma"/>
                <w:b/>
                <w:sz w:val="18"/>
                <w:szCs w:val="18"/>
                <w:lang w:val="es-ES" w:eastAsia="en-US"/>
              </w:rPr>
            </w:pPr>
          </w:p>
          <w:p w:rsidR="00F05C4E" w:rsidRPr="00F05C4E" w:rsidRDefault="00F05C4E" w:rsidP="00F05C4E">
            <w:pPr>
              <w:jc w:val="center"/>
              <w:rPr>
                <w:rFonts w:ascii="Tahoma" w:eastAsia="Arial" w:hAnsi="Tahoma" w:cs="Tahoma"/>
                <w:b/>
                <w:sz w:val="18"/>
                <w:szCs w:val="18"/>
                <w:lang w:eastAsia="en-US"/>
              </w:rPr>
            </w:pPr>
            <w:r w:rsidRPr="00F05C4E">
              <w:rPr>
                <w:rFonts w:ascii="Tahoma" w:eastAsia="Calibri" w:hAnsi="Tahoma" w:cs="Tahoma"/>
                <w:b/>
                <w:sz w:val="18"/>
                <w:szCs w:val="18"/>
                <w:lang w:val="es-ES" w:eastAsia="en-US"/>
              </w:rPr>
              <w:t xml:space="preserve">DIP. </w:t>
            </w:r>
            <w:r w:rsidRPr="00F05C4E">
              <w:rPr>
                <w:rFonts w:ascii="Tahoma" w:hAnsi="Tahoma" w:cs="Tahoma"/>
                <w:b/>
                <w:sz w:val="18"/>
                <w:szCs w:val="18"/>
                <w:lang w:val="es-ES"/>
              </w:rPr>
              <w:t>VERÓNICA BOREQUE MARTÍNEZ GONZÁLEZ</w:t>
            </w:r>
            <w:r w:rsidRPr="00F05C4E">
              <w:rPr>
                <w:rFonts w:ascii="Tahoma" w:eastAsia="Calibri" w:hAnsi="Tahoma" w:cs="Tahoma"/>
                <w:b/>
                <w:sz w:val="18"/>
                <w:szCs w:val="18"/>
                <w:lang w:val="es-ES" w:eastAsia="en-US"/>
              </w:rPr>
              <w:t>.</w:t>
            </w:r>
          </w:p>
          <w:p w:rsidR="00F05C4E" w:rsidRPr="00F05C4E" w:rsidRDefault="00F05C4E" w:rsidP="00F05C4E">
            <w:pPr>
              <w:jc w:val="center"/>
              <w:rPr>
                <w:rFonts w:ascii="Tahoma" w:eastAsia="Arial" w:hAnsi="Tahoma" w:cs="Tahoma"/>
                <w:b/>
                <w:sz w:val="18"/>
                <w:szCs w:val="18"/>
                <w:lang w:eastAsia="en-US"/>
              </w:rPr>
            </w:pPr>
            <w:r w:rsidRPr="00F05C4E">
              <w:rPr>
                <w:rFonts w:ascii="Tahoma" w:eastAsia="Arial" w:hAnsi="Tahoma" w:cs="Tahoma"/>
                <w:b/>
                <w:sz w:val="18"/>
                <w:szCs w:val="18"/>
                <w:lang w:eastAsia="en-US"/>
              </w:rPr>
              <w:t>SECRETARIA</w:t>
            </w:r>
          </w:p>
        </w:tc>
        <w:tc>
          <w:tcPr>
            <w:tcW w:w="5053" w:type="dxa"/>
            <w:tcBorders>
              <w:top w:val="nil"/>
              <w:left w:val="nil"/>
              <w:bottom w:val="nil"/>
              <w:right w:val="nil"/>
            </w:tcBorders>
          </w:tcPr>
          <w:p w:rsidR="00F05C4E" w:rsidRPr="00F05C4E" w:rsidRDefault="00F05C4E" w:rsidP="00F05C4E">
            <w:pPr>
              <w:jc w:val="center"/>
              <w:rPr>
                <w:rFonts w:ascii="Tahoma" w:eastAsia="Calibri" w:hAnsi="Tahoma" w:cs="Tahoma"/>
                <w:b/>
                <w:sz w:val="18"/>
                <w:szCs w:val="18"/>
                <w:lang w:eastAsia="en-US"/>
              </w:rPr>
            </w:pPr>
          </w:p>
          <w:p w:rsidR="00F05C4E" w:rsidRPr="00F05C4E" w:rsidRDefault="00F05C4E" w:rsidP="00F05C4E">
            <w:pPr>
              <w:jc w:val="center"/>
              <w:rPr>
                <w:rFonts w:ascii="Tahoma" w:eastAsia="Arial" w:hAnsi="Tahoma" w:cs="Tahoma"/>
                <w:b/>
                <w:sz w:val="18"/>
                <w:szCs w:val="18"/>
                <w:lang w:eastAsia="en-US"/>
              </w:rPr>
            </w:pPr>
            <w:r w:rsidRPr="00F05C4E">
              <w:rPr>
                <w:rFonts w:ascii="Tahoma" w:eastAsia="Calibri" w:hAnsi="Tahoma" w:cs="Tahoma"/>
                <w:b/>
                <w:sz w:val="18"/>
                <w:szCs w:val="18"/>
                <w:lang w:val="es-ES" w:eastAsia="en-US"/>
              </w:rPr>
              <w:t>DIP. DIANA PATRICIA GONZÁLEZ SOTO</w:t>
            </w:r>
            <w:r w:rsidRPr="00F05C4E">
              <w:rPr>
                <w:rFonts w:ascii="Tahoma" w:eastAsia="Arial" w:hAnsi="Tahoma" w:cs="Tahoma"/>
                <w:b/>
                <w:sz w:val="18"/>
                <w:szCs w:val="18"/>
                <w:lang w:eastAsia="en-US"/>
              </w:rPr>
              <w:t>.</w:t>
            </w:r>
          </w:p>
          <w:p w:rsidR="00F05C4E" w:rsidRPr="00F05C4E" w:rsidRDefault="00F05C4E" w:rsidP="00F05C4E">
            <w:pPr>
              <w:jc w:val="center"/>
              <w:rPr>
                <w:rFonts w:ascii="Tahoma" w:eastAsia="Arial" w:hAnsi="Tahoma" w:cs="Tahoma"/>
                <w:b/>
                <w:sz w:val="18"/>
                <w:szCs w:val="18"/>
                <w:lang w:eastAsia="en-US"/>
              </w:rPr>
            </w:pPr>
            <w:r w:rsidRPr="00F05C4E">
              <w:rPr>
                <w:rFonts w:ascii="Tahoma" w:eastAsia="Arial" w:hAnsi="Tahoma" w:cs="Tahoma"/>
                <w:b/>
                <w:sz w:val="18"/>
                <w:szCs w:val="18"/>
                <w:lang w:eastAsia="en-US"/>
              </w:rPr>
              <w:t>SECRETARIA</w:t>
            </w:r>
          </w:p>
        </w:tc>
      </w:tr>
    </w:tbl>
    <w:p w:rsidR="00F05C4E" w:rsidRPr="00F05C4E" w:rsidRDefault="00F05C4E" w:rsidP="00F05C4E">
      <w:pPr>
        <w:spacing w:after="200" w:line="276" w:lineRule="auto"/>
        <w:jc w:val="left"/>
        <w:rPr>
          <w:rFonts w:ascii="Calibri" w:eastAsia="Calibri" w:hAnsi="Calibri"/>
          <w:sz w:val="22"/>
          <w:szCs w:val="22"/>
          <w:lang w:eastAsia="en-US"/>
        </w:rPr>
      </w:pPr>
    </w:p>
    <w:p w:rsidR="00F05C4E" w:rsidRPr="00F05C4E" w:rsidRDefault="00F05C4E" w:rsidP="00F05C4E">
      <w:pPr>
        <w:jc w:val="left"/>
        <w:rPr>
          <w:rFonts w:ascii="Tahoma" w:eastAsia="Calibri" w:hAnsi="Tahoma" w:cs="Tahoma"/>
          <w:sz w:val="16"/>
          <w:szCs w:val="16"/>
          <w:lang w:eastAsia="en-US"/>
        </w:rPr>
      </w:pPr>
    </w:p>
    <w:p w:rsidR="00F05C4E" w:rsidRPr="00F05C4E" w:rsidRDefault="00F05C4E" w:rsidP="00F05C4E">
      <w:pPr>
        <w:widowControl w:val="0"/>
        <w:rPr>
          <w:rFonts w:ascii="Tahoma" w:eastAsia="Calibri" w:hAnsi="Tahoma" w:cs="Tahoma"/>
          <w:sz w:val="18"/>
          <w:szCs w:val="18"/>
          <w:lang w:eastAsia="en-US"/>
        </w:rPr>
      </w:pPr>
    </w:p>
    <w:p w:rsidR="00F05C4E" w:rsidRPr="00F05C4E" w:rsidRDefault="00F05C4E" w:rsidP="00F05C4E">
      <w:pPr>
        <w:widowControl w:val="0"/>
        <w:rPr>
          <w:rFonts w:ascii="Tahoma" w:eastAsia="Calibri" w:hAnsi="Tahoma" w:cs="Tahoma"/>
          <w:sz w:val="18"/>
          <w:szCs w:val="18"/>
          <w:lang w:eastAsia="en-US"/>
        </w:rPr>
      </w:pPr>
    </w:p>
    <w:p w:rsidR="00F05C4E" w:rsidRDefault="00F05C4E">
      <w:pPr>
        <w:jc w:val="left"/>
        <w:rPr>
          <w:rFonts w:ascii="Tahoma" w:eastAsia="Calibri" w:hAnsi="Tahoma" w:cs="Tahoma"/>
          <w:sz w:val="18"/>
          <w:szCs w:val="18"/>
          <w:lang w:eastAsia="en-US"/>
        </w:rPr>
      </w:pPr>
      <w:r>
        <w:rPr>
          <w:rFonts w:ascii="Tahoma" w:eastAsia="Calibri" w:hAnsi="Tahoma" w:cs="Tahoma"/>
          <w:sz w:val="18"/>
          <w:szCs w:val="18"/>
          <w:lang w:eastAsia="en-US"/>
        </w:rPr>
        <w:br w:type="page"/>
      </w:r>
    </w:p>
    <w:p w:rsidR="00F05C4E" w:rsidRPr="00F05C4E" w:rsidRDefault="00F05C4E" w:rsidP="00F05C4E">
      <w:pPr>
        <w:widowControl w:val="0"/>
        <w:tabs>
          <w:tab w:val="left" w:pos="9072"/>
        </w:tabs>
        <w:jc w:val="center"/>
        <w:rPr>
          <w:rFonts w:eastAsia="Calibri" w:cs="Arial"/>
          <w:b/>
          <w:snapToGrid w:val="0"/>
          <w:sz w:val="24"/>
          <w:szCs w:val="24"/>
          <w:lang w:eastAsia="en-US"/>
        </w:rPr>
      </w:pPr>
      <w:r w:rsidRPr="00F05C4E">
        <w:rPr>
          <w:rFonts w:eastAsia="Calibri" w:cs="Arial"/>
          <w:b/>
          <w:snapToGrid w:val="0"/>
          <w:sz w:val="24"/>
          <w:szCs w:val="24"/>
          <w:lang w:eastAsia="en-US"/>
        </w:rPr>
        <w:lastRenderedPageBreak/>
        <w:t>INFORME DE CORRESPONDENCIA Y DOCUMENTACIÓN</w:t>
      </w:r>
    </w:p>
    <w:p w:rsidR="00F05C4E" w:rsidRPr="00F05C4E" w:rsidRDefault="00F05C4E" w:rsidP="00F05C4E">
      <w:pPr>
        <w:widowControl w:val="0"/>
        <w:jc w:val="center"/>
        <w:rPr>
          <w:rFonts w:eastAsia="Calibri" w:cs="Arial"/>
          <w:b/>
          <w:snapToGrid w:val="0"/>
          <w:sz w:val="24"/>
          <w:szCs w:val="24"/>
          <w:lang w:eastAsia="en-US"/>
        </w:rPr>
      </w:pPr>
      <w:r w:rsidRPr="00F05C4E">
        <w:rPr>
          <w:rFonts w:eastAsia="Calibri" w:cs="Arial"/>
          <w:b/>
          <w:snapToGrid w:val="0"/>
          <w:sz w:val="24"/>
          <w:szCs w:val="24"/>
          <w:lang w:eastAsia="en-US"/>
        </w:rPr>
        <w:t>RECIBIDA POR EL CONGRESO DEL ESTADO</w:t>
      </w:r>
    </w:p>
    <w:p w:rsidR="00F05C4E" w:rsidRPr="00F05C4E" w:rsidRDefault="00F05C4E" w:rsidP="00F05C4E">
      <w:pPr>
        <w:autoSpaceDE w:val="0"/>
        <w:autoSpaceDN w:val="0"/>
        <w:adjustRightInd w:val="0"/>
        <w:jc w:val="center"/>
        <w:rPr>
          <w:rFonts w:eastAsia="Calibri" w:cs="Arial"/>
          <w:b/>
          <w:sz w:val="24"/>
          <w:szCs w:val="24"/>
          <w:lang w:eastAsia="en-US"/>
        </w:rPr>
      </w:pPr>
      <w:r w:rsidRPr="00F05C4E">
        <w:rPr>
          <w:rFonts w:eastAsia="Calibri" w:cs="Arial"/>
          <w:b/>
          <w:sz w:val="24"/>
          <w:szCs w:val="24"/>
          <w:lang w:eastAsia="en-US"/>
        </w:rPr>
        <w:t>11 DE DICIEMBRE DE 2020</w:t>
      </w:r>
    </w:p>
    <w:p w:rsidR="00F05C4E" w:rsidRPr="00F05C4E" w:rsidRDefault="00F05C4E" w:rsidP="00F05C4E">
      <w:pPr>
        <w:widowControl w:val="0"/>
        <w:tabs>
          <w:tab w:val="left" w:pos="6927"/>
        </w:tabs>
        <w:rPr>
          <w:rFonts w:eastAsia="Calibri" w:cs="Arial"/>
          <w:b/>
          <w:snapToGrid w:val="0"/>
          <w:sz w:val="24"/>
          <w:szCs w:val="24"/>
          <w:lang w:eastAsia="en-US"/>
        </w:rPr>
      </w:pPr>
    </w:p>
    <w:p w:rsidR="00F05C4E" w:rsidRDefault="00F05C4E" w:rsidP="00F05C4E">
      <w:pPr>
        <w:rPr>
          <w:rFonts w:eastAsia="Calibri" w:cs="Arial"/>
          <w:sz w:val="24"/>
          <w:szCs w:val="24"/>
          <w:lang w:eastAsia="en-US"/>
        </w:rPr>
      </w:pPr>
      <w:r w:rsidRPr="00F05C4E">
        <w:rPr>
          <w:rFonts w:eastAsia="Calibri" w:cs="Arial"/>
          <w:b/>
          <w:sz w:val="24"/>
          <w:szCs w:val="24"/>
          <w:lang w:eastAsia="en-US"/>
        </w:rPr>
        <w:t>1.-</w:t>
      </w:r>
      <w:r w:rsidRPr="00F05C4E">
        <w:rPr>
          <w:rFonts w:eastAsia="Calibri" w:cs="Arial"/>
          <w:sz w:val="24"/>
          <w:szCs w:val="24"/>
          <w:lang w:eastAsia="en-US"/>
        </w:rPr>
        <w:t xml:space="preserve"> OFICIO DE LA MAGISTRADA PRESIDENTA DEL TRIBUNAL DE JUSTICIA ADMINISTRATIVA DE COAHUILA, MEDIANTE EL CUAL ACOMPAÑA LA MEMORIA ANUAL 2020, EN LA CUAL SE RESEÑAN LAS ACTIVIDADES JURISDICCIONALES Y ADMINISTRATIVAS, ASÍ COMO LA QUE SE REALIZARON EN COORDINACIÓN CON EL SISTEMA ESTATAL ANTICORRUPCIÓN. </w:t>
      </w:r>
    </w:p>
    <w:p w:rsidR="00F05C4E" w:rsidRPr="00F05C4E" w:rsidRDefault="00F05C4E" w:rsidP="00F05C4E">
      <w:pPr>
        <w:rPr>
          <w:rFonts w:eastAsia="Calibri" w:cs="Arial"/>
          <w:sz w:val="24"/>
          <w:szCs w:val="24"/>
          <w:lang w:eastAsia="en-US"/>
        </w:rPr>
      </w:pPr>
    </w:p>
    <w:p w:rsidR="00F05C4E" w:rsidRPr="00F05C4E" w:rsidRDefault="00F05C4E" w:rsidP="00F05C4E">
      <w:pPr>
        <w:widowControl w:val="0"/>
        <w:contextualSpacing/>
        <w:rPr>
          <w:rFonts w:eastAsia="Calibri" w:cs="Arial"/>
          <w:snapToGrid w:val="0"/>
          <w:sz w:val="24"/>
          <w:szCs w:val="24"/>
          <w:lang w:eastAsia="en-US"/>
        </w:rPr>
      </w:pPr>
      <w:r w:rsidRPr="00F05C4E">
        <w:rPr>
          <w:rFonts w:eastAsia="Calibri" w:cs="Arial"/>
          <w:b/>
          <w:snapToGrid w:val="0"/>
          <w:color w:val="000000"/>
          <w:sz w:val="24"/>
          <w:szCs w:val="24"/>
          <w:lang w:eastAsia="en-US"/>
        </w:rPr>
        <w:t>DE ENTERADO Y</w:t>
      </w:r>
      <w:r w:rsidRPr="00F05C4E">
        <w:rPr>
          <w:rFonts w:eastAsia="Calibri" w:cs="Arial"/>
          <w:b/>
          <w:snapToGrid w:val="0"/>
          <w:sz w:val="24"/>
          <w:szCs w:val="24"/>
          <w:lang w:eastAsia="en-US"/>
        </w:rPr>
        <w:t xml:space="preserve"> QUEDA A DISPOSICIÓN DE LOS INTEGRANTES DE ESTA LEGISLATURA </w:t>
      </w:r>
    </w:p>
    <w:p w:rsidR="00F05C4E" w:rsidRPr="00F05C4E" w:rsidRDefault="00F05C4E" w:rsidP="00F05C4E">
      <w:pPr>
        <w:widowControl w:val="0"/>
        <w:tabs>
          <w:tab w:val="left" w:pos="6927"/>
        </w:tabs>
        <w:rPr>
          <w:rFonts w:eastAsia="Calibri" w:cs="Arial"/>
          <w:b/>
          <w:snapToGrid w:val="0"/>
          <w:sz w:val="24"/>
          <w:szCs w:val="24"/>
          <w:lang w:eastAsia="en-US"/>
        </w:rPr>
      </w:pPr>
    </w:p>
    <w:p w:rsidR="00F05C4E" w:rsidRDefault="00F05C4E" w:rsidP="00F05C4E">
      <w:pPr>
        <w:rPr>
          <w:rFonts w:eastAsia="Calibri" w:cs="Arial"/>
          <w:sz w:val="24"/>
          <w:szCs w:val="24"/>
          <w:lang w:eastAsia="en-US"/>
        </w:rPr>
      </w:pPr>
      <w:r w:rsidRPr="00F05C4E">
        <w:rPr>
          <w:rFonts w:eastAsia="Calibri" w:cs="Arial"/>
          <w:b/>
          <w:sz w:val="24"/>
          <w:szCs w:val="24"/>
          <w:lang w:eastAsia="en-US"/>
        </w:rPr>
        <w:t xml:space="preserve">2.- </w:t>
      </w:r>
      <w:r w:rsidRPr="00F05C4E">
        <w:rPr>
          <w:rFonts w:eastAsia="Calibri" w:cs="Arial"/>
          <w:sz w:val="24"/>
          <w:szCs w:val="24"/>
          <w:lang w:eastAsia="en-US"/>
        </w:rPr>
        <w:t>OFICIO DEL PRESIDENTE DE LA COMISIÓN DE LOS DERECHOS HUMANOS DEL ESTADO DE COAHUILA DE ZARAGOZA, MEDIANTE EL CUAL ACOMPAÑA EL SEGUNDO INFORME DE ACTIVIDADES DE DICHA COMISIÓN CORRESPONDIENTE AL AÑO 2020.</w:t>
      </w:r>
    </w:p>
    <w:p w:rsidR="00F05C4E" w:rsidRPr="00F05C4E" w:rsidRDefault="00F05C4E" w:rsidP="00F05C4E">
      <w:pPr>
        <w:rPr>
          <w:rFonts w:eastAsia="Calibri" w:cs="Arial"/>
          <w:sz w:val="24"/>
          <w:szCs w:val="24"/>
          <w:lang w:eastAsia="en-US"/>
        </w:rPr>
      </w:pPr>
    </w:p>
    <w:p w:rsidR="00F05C4E" w:rsidRPr="00F05C4E" w:rsidRDefault="00F05C4E" w:rsidP="00F05C4E">
      <w:pPr>
        <w:widowControl w:val="0"/>
        <w:contextualSpacing/>
        <w:rPr>
          <w:rFonts w:eastAsia="Calibri" w:cs="Arial"/>
          <w:snapToGrid w:val="0"/>
          <w:sz w:val="24"/>
          <w:szCs w:val="24"/>
          <w:lang w:eastAsia="en-US"/>
        </w:rPr>
      </w:pPr>
      <w:r w:rsidRPr="00F05C4E">
        <w:rPr>
          <w:rFonts w:eastAsia="Calibri" w:cs="Arial"/>
          <w:b/>
          <w:snapToGrid w:val="0"/>
          <w:color w:val="000000"/>
          <w:sz w:val="24"/>
          <w:szCs w:val="24"/>
          <w:lang w:eastAsia="en-US"/>
        </w:rPr>
        <w:t>DE ENTERADO Y</w:t>
      </w:r>
      <w:r w:rsidRPr="00F05C4E">
        <w:rPr>
          <w:rFonts w:eastAsia="Calibri" w:cs="Arial"/>
          <w:b/>
          <w:snapToGrid w:val="0"/>
          <w:sz w:val="24"/>
          <w:szCs w:val="24"/>
          <w:lang w:eastAsia="en-US"/>
        </w:rPr>
        <w:t xml:space="preserve"> QUEDA A DISPOSICIÓN DE LOS INTEGRANTES DE ESTA LEGISLATURA </w:t>
      </w:r>
    </w:p>
    <w:p w:rsidR="00F05C4E" w:rsidRPr="00F05C4E" w:rsidRDefault="00F05C4E" w:rsidP="00F05C4E">
      <w:pPr>
        <w:tabs>
          <w:tab w:val="left" w:pos="8847"/>
        </w:tabs>
        <w:rPr>
          <w:rFonts w:eastAsia="Calibri" w:cs="Arial"/>
          <w:b/>
          <w:bCs/>
          <w:sz w:val="24"/>
          <w:szCs w:val="24"/>
          <w:lang w:eastAsia="en-US"/>
        </w:rPr>
      </w:pPr>
    </w:p>
    <w:p w:rsidR="00F05C4E" w:rsidRDefault="00F05C4E" w:rsidP="00F05C4E">
      <w:pPr>
        <w:tabs>
          <w:tab w:val="left" w:pos="8847"/>
        </w:tabs>
        <w:rPr>
          <w:rFonts w:eastAsia="Calibri" w:cs="Arial"/>
          <w:bCs/>
          <w:sz w:val="24"/>
          <w:szCs w:val="24"/>
          <w:lang w:eastAsia="en-US"/>
        </w:rPr>
      </w:pPr>
      <w:r w:rsidRPr="00F05C4E">
        <w:rPr>
          <w:rFonts w:eastAsia="Calibri" w:cs="Arial"/>
          <w:b/>
          <w:bCs/>
          <w:sz w:val="24"/>
          <w:szCs w:val="24"/>
          <w:lang w:eastAsia="en-US"/>
        </w:rPr>
        <w:t xml:space="preserve">3.- </w:t>
      </w:r>
      <w:r w:rsidRPr="00F05C4E">
        <w:rPr>
          <w:rFonts w:eastAsia="Calibri" w:cs="Arial"/>
          <w:bCs/>
          <w:sz w:val="24"/>
          <w:szCs w:val="24"/>
          <w:lang w:eastAsia="en-US"/>
        </w:rPr>
        <w:t>CUADERNILLO EN EL QUE SE CONTIENE EL INFORME ANUAL DE ACTIVIDADES DEL CONSEJO DE PARTICIPACIÓN CIUDADANA DEL SISTEMA ANTICORRUPCIÓN DEL ESTADO DE COAHUILA DE ZARAGOZA.</w:t>
      </w:r>
    </w:p>
    <w:p w:rsidR="00F05C4E" w:rsidRPr="00F05C4E" w:rsidRDefault="00F05C4E" w:rsidP="00F05C4E">
      <w:pPr>
        <w:tabs>
          <w:tab w:val="left" w:pos="8847"/>
        </w:tabs>
        <w:rPr>
          <w:rFonts w:eastAsia="Calibri" w:cs="Arial"/>
          <w:bCs/>
          <w:sz w:val="24"/>
          <w:szCs w:val="24"/>
          <w:lang w:eastAsia="en-US"/>
        </w:rPr>
      </w:pPr>
    </w:p>
    <w:p w:rsidR="00F05C4E" w:rsidRPr="00F05C4E" w:rsidRDefault="00F05C4E" w:rsidP="00F05C4E">
      <w:pPr>
        <w:widowControl w:val="0"/>
        <w:contextualSpacing/>
        <w:rPr>
          <w:rFonts w:eastAsia="Calibri" w:cs="Arial"/>
          <w:snapToGrid w:val="0"/>
          <w:sz w:val="24"/>
          <w:szCs w:val="24"/>
          <w:lang w:eastAsia="en-US"/>
        </w:rPr>
      </w:pPr>
      <w:r w:rsidRPr="00F05C4E">
        <w:rPr>
          <w:rFonts w:eastAsia="Calibri" w:cs="Arial"/>
          <w:b/>
          <w:snapToGrid w:val="0"/>
          <w:color w:val="000000"/>
          <w:sz w:val="24"/>
          <w:szCs w:val="24"/>
          <w:lang w:eastAsia="en-US"/>
        </w:rPr>
        <w:t>DE ENTERADO Y</w:t>
      </w:r>
      <w:r w:rsidRPr="00F05C4E">
        <w:rPr>
          <w:rFonts w:eastAsia="Calibri" w:cs="Arial"/>
          <w:b/>
          <w:snapToGrid w:val="0"/>
          <w:sz w:val="24"/>
          <w:szCs w:val="24"/>
          <w:lang w:eastAsia="en-US"/>
        </w:rPr>
        <w:t xml:space="preserve"> QUEDA A DISPOSICIÓN DE LOS INTEGRANTES DE ESTA LEGISLATURA </w:t>
      </w:r>
    </w:p>
    <w:p w:rsidR="00F05C4E" w:rsidRPr="00F05C4E" w:rsidRDefault="00F05C4E" w:rsidP="00F05C4E">
      <w:pPr>
        <w:autoSpaceDE w:val="0"/>
        <w:autoSpaceDN w:val="0"/>
        <w:adjustRightInd w:val="0"/>
        <w:jc w:val="left"/>
        <w:rPr>
          <w:rFonts w:ascii="Calibri" w:eastAsia="Calibri" w:hAnsi="Calibri" w:cs="Arial"/>
          <w:b/>
          <w:sz w:val="24"/>
          <w:szCs w:val="24"/>
          <w:lang w:eastAsia="en-US"/>
        </w:rPr>
      </w:pPr>
    </w:p>
    <w:p w:rsidR="00F05C4E" w:rsidRDefault="00F05C4E" w:rsidP="00F05C4E">
      <w:pPr>
        <w:autoSpaceDE w:val="0"/>
        <w:autoSpaceDN w:val="0"/>
        <w:adjustRightInd w:val="0"/>
        <w:rPr>
          <w:rFonts w:eastAsia="Calibri" w:cs="Arial"/>
          <w:sz w:val="24"/>
          <w:szCs w:val="24"/>
          <w:lang w:eastAsia="en-US"/>
        </w:rPr>
      </w:pPr>
      <w:r w:rsidRPr="00F05C4E">
        <w:rPr>
          <w:rFonts w:eastAsia="Calibri" w:cs="Arial"/>
          <w:b/>
          <w:sz w:val="24"/>
          <w:szCs w:val="24"/>
          <w:lang w:eastAsia="en-US"/>
        </w:rPr>
        <w:t xml:space="preserve">4.- </w:t>
      </w:r>
      <w:r w:rsidRPr="00F05C4E">
        <w:rPr>
          <w:rFonts w:eastAsia="Calibri" w:cs="Arial"/>
          <w:sz w:val="24"/>
          <w:szCs w:val="24"/>
          <w:lang w:eastAsia="en-US"/>
        </w:rPr>
        <w:t>OFICIO DE LA SECRETARIA DEL AYUNTAMIENTO DE GENERAL CEPEDA, AL CUAL SE ACOMPAÑA UN CUADERNILLO QUE CONTIENE EL SEGUNDO INFORME DE LA ADMINISTRACIÓN MUNICIPAL DE DICHO MUNICIPIO.</w:t>
      </w:r>
    </w:p>
    <w:p w:rsidR="00F05C4E" w:rsidRPr="00F05C4E" w:rsidRDefault="00F05C4E" w:rsidP="00F05C4E">
      <w:pPr>
        <w:autoSpaceDE w:val="0"/>
        <w:autoSpaceDN w:val="0"/>
        <w:adjustRightInd w:val="0"/>
        <w:rPr>
          <w:rFonts w:eastAsia="Calibri" w:cs="Arial"/>
          <w:sz w:val="24"/>
          <w:szCs w:val="24"/>
          <w:lang w:eastAsia="en-US"/>
        </w:rPr>
      </w:pPr>
    </w:p>
    <w:p w:rsidR="00F05C4E" w:rsidRPr="00F05C4E" w:rsidRDefault="00F05C4E" w:rsidP="00F05C4E">
      <w:pPr>
        <w:widowControl w:val="0"/>
        <w:contextualSpacing/>
        <w:rPr>
          <w:rFonts w:eastAsia="Calibri" w:cs="Arial"/>
          <w:snapToGrid w:val="0"/>
          <w:sz w:val="24"/>
          <w:szCs w:val="24"/>
          <w:lang w:eastAsia="en-US"/>
        </w:rPr>
      </w:pPr>
      <w:r w:rsidRPr="00F05C4E">
        <w:rPr>
          <w:rFonts w:eastAsia="Calibri" w:cs="Arial"/>
          <w:b/>
          <w:snapToGrid w:val="0"/>
          <w:color w:val="000000"/>
          <w:sz w:val="24"/>
          <w:szCs w:val="24"/>
          <w:lang w:eastAsia="en-US"/>
        </w:rPr>
        <w:t>DE ENTERADO Y</w:t>
      </w:r>
      <w:r w:rsidRPr="00F05C4E">
        <w:rPr>
          <w:rFonts w:eastAsia="Calibri" w:cs="Arial"/>
          <w:b/>
          <w:snapToGrid w:val="0"/>
          <w:sz w:val="24"/>
          <w:szCs w:val="24"/>
          <w:lang w:eastAsia="en-US"/>
        </w:rPr>
        <w:t xml:space="preserve"> QUEDA A DISPOSICIÓN DE LOS INTEGRANTES DE ESTA LEGISLATURA </w:t>
      </w:r>
    </w:p>
    <w:p w:rsidR="00F05C4E" w:rsidRPr="00F05C4E" w:rsidRDefault="00F05C4E" w:rsidP="00F05C4E">
      <w:pPr>
        <w:tabs>
          <w:tab w:val="left" w:pos="8847"/>
        </w:tabs>
        <w:rPr>
          <w:rFonts w:eastAsia="Calibri" w:cs="Arial"/>
          <w:b/>
          <w:bCs/>
          <w:sz w:val="24"/>
          <w:szCs w:val="24"/>
          <w:lang w:eastAsia="en-US"/>
        </w:rPr>
      </w:pPr>
    </w:p>
    <w:p w:rsidR="00F05C4E" w:rsidRDefault="00F05C4E" w:rsidP="00F05C4E">
      <w:pPr>
        <w:rPr>
          <w:rFonts w:eastAsia="Calibri" w:cs="Arial"/>
          <w:sz w:val="24"/>
          <w:szCs w:val="24"/>
          <w:lang w:eastAsia="en-US"/>
        </w:rPr>
      </w:pPr>
      <w:r w:rsidRPr="00F05C4E">
        <w:rPr>
          <w:rFonts w:eastAsia="Calibri" w:cs="Arial"/>
          <w:b/>
          <w:bCs/>
          <w:sz w:val="24"/>
          <w:szCs w:val="24"/>
          <w:lang w:eastAsia="en-US"/>
        </w:rPr>
        <w:t>5.-</w:t>
      </w:r>
      <w:r w:rsidRPr="00F05C4E">
        <w:rPr>
          <w:rFonts w:eastAsia="Calibri" w:cs="Arial"/>
          <w:sz w:val="24"/>
          <w:szCs w:val="24"/>
          <w:lang w:eastAsia="en-US"/>
        </w:rPr>
        <w:t>OFICIO DEL PRESIDENTE DE LA COMISIÓN NACIONAL DE LOS DERECHOS HUMANOS, MEDIANTE EL CUAL SE INFORMA DE LA RECOMENDACIÓN GENERAL 43, “SOBRE VIOLACIÓN AL ACCESO A LA JUSTICIA E INSUFICIENCIA EN LA APLICACIÓN DE POLÍTICAS PÚBLICAS EN LA PREVENCIÓN, ATENCIÓN, SANCIÓN Y REPARACIÓN INTEGRAL DEL DAÑO A PERSONAS VÍCTIMAS DIRECTAS E INDIRECTAS DE FEMINICIDIOS Y OTRAS VIOLACIONES”, ANEXANDO DISCO COMPACTO CON DICHA RECOMENDACIÓN.</w:t>
      </w:r>
    </w:p>
    <w:p w:rsidR="00F05C4E" w:rsidRPr="00F05C4E" w:rsidRDefault="00F05C4E" w:rsidP="00F05C4E">
      <w:pPr>
        <w:rPr>
          <w:rFonts w:eastAsia="Calibri" w:cs="Arial"/>
          <w:sz w:val="24"/>
          <w:szCs w:val="24"/>
          <w:lang w:eastAsia="en-US"/>
        </w:rPr>
      </w:pPr>
    </w:p>
    <w:p w:rsidR="00F05C4E" w:rsidRPr="00F05C4E" w:rsidRDefault="00F05C4E" w:rsidP="00F05C4E">
      <w:pPr>
        <w:autoSpaceDE w:val="0"/>
        <w:autoSpaceDN w:val="0"/>
        <w:adjustRightInd w:val="0"/>
        <w:jc w:val="right"/>
        <w:rPr>
          <w:rFonts w:eastAsia="Calibri" w:cs="Arial"/>
          <w:b/>
          <w:sz w:val="24"/>
          <w:szCs w:val="24"/>
          <w:lang w:eastAsia="en-US"/>
        </w:rPr>
      </w:pPr>
      <w:r w:rsidRPr="00F05C4E">
        <w:rPr>
          <w:rFonts w:eastAsia="Calibri" w:cs="Arial"/>
          <w:b/>
          <w:sz w:val="24"/>
          <w:szCs w:val="24"/>
          <w:lang w:eastAsia="en-US"/>
        </w:rPr>
        <w:lastRenderedPageBreak/>
        <w:t xml:space="preserve">TÚRNESE A LA COMISIÓN DE </w:t>
      </w:r>
      <w:r w:rsidR="004D13CD">
        <w:rPr>
          <w:rFonts w:eastAsia="Calibri" w:cs="Arial"/>
          <w:b/>
          <w:sz w:val="24"/>
          <w:szCs w:val="24"/>
          <w:lang w:eastAsia="en-US"/>
        </w:rPr>
        <w:t>LA DEFENSA DE LOS DERECHOS HUMANOS</w:t>
      </w:r>
    </w:p>
    <w:p w:rsidR="00F05C4E" w:rsidRPr="00F05C4E" w:rsidRDefault="00F05C4E" w:rsidP="00F05C4E">
      <w:pPr>
        <w:tabs>
          <w:tab w:val="left" w:pos="8847"/>
        </w:tabs>
        <w:rPr>
          <w:rFonts w:eastAsia="Calibri" w:cs="Arial"/>
          <w:b/>
          <w:bCs/>
          <w:sz w:val="24"/>
          <w:szCs w:val="24"/>
          <w:lang w:eastAsia="en-US"/>
        </w:rPr>
      </w:pPr>
    </w:p>
    <w:p w:rsidR="00F05C4E" w:rsidRDefault="00F05C4E" w:rsidP="00F05C4E">
      <w:pPr>
        <w:autoSpaceDE w:val="0"/>
        <w:autoSpaceDN w:val="0"/>
        <w:adjustRightInd w:val="0"/>
        <w:rPr>
          <w:rFonts w:eastAsia="Calibri" w:cs="Arial"/>
          <w:snapToGrid w:val="0"/>
          <w:sz w:val="24"/>
          <w:szCs w:val="24"/>
          <w:lang w:eastAsia="en-US"/>
        </w:rPr>
      </w:pPr>
      <w:r w:rsidRPr="00F05C4E">
        <w:rPr>
          <w:rFonts w:eastAsia="Calibri" w:cs="Arial"/>
          <w:b/>
          <w:snapToGrid w:val="0"/>
          <w:sz w:val="24"/>
          <w:szCs w:val="24"/>
          <w:lang w:eastAsia="en-US"/>
        </w:rPr>
        <w:t xml:space="preserve">6.- </w:t>
      </w:r>
      <w:r w:rsidRPr="00F05C4E">
        <w:rPr>
          <w:rFonts w:eastAsia="Calibri" w:cs="Arial"/>
          <w:snapToGrid w:val="0"/>
          <w:sz w:val="24"/>
          <w:szCs w:val="24"/>
          <w:lang w:eastAsia="en-US"/>
        </w:rPr>
        <w:t>OFICIO DEL CONGRESO DEL ESTADO DE BAJA CALIFORNIA, MEDIANTE EL CUAL SE SOLICITA A LAS LEGISLATURAS ESTATALES QUE SE SUMEN AL EXHORTO DIRIGIDO A LA CÁMARA DE DIPUTADOS, PARA QUE SE MANTENGAN EN EL PRESUPUESTO DE EGRESOS DE LA FEDERACIÓN PARA EL EJERCICIO FISCAL 2021, EL PROGRAMA DE DESARROLLO DE APRENDIZAJES SIGNIFICATIVOS DE EDUCACIÓN BÁSICA; PROGRAMA NACIONAL DE CONVIVENCIA ESCOLAR; PROGRAMA DE ESCUELAS DE TIEMPO COMPLETO; PROGRAMA DE ATENCIÓN EDUCATIVA A LA POBLACIÓN MIGRANTE Y PROGRAMA DE ATENCIÓN A LA DIVERSIDAD DE LA EDUCACIÓN INDÍGENA.</w:t>
      </w:r>
    </w:p>
    <w:p w:rsidR="00F05C4E" w:rsidRPr="00F05C4E" w:rsidRDefault="00F05C4E" w:rsidP="00F05C4E">
      <w:pPr>
        <w:autoSpaceDE w:val="0"/>
        <w:autoSpaceDN w:val="0"/>
        <w:adjustRightInd w:val="0"/>
        <w:rPr>
          <w:rFonts w:eastAsia="Calibri" w:cs="Arial"/>
          <w:b/>
          <w:snapToGrid w:val="0"/>
          <w:sz w:val="24"/>
          <w:szCs w:val="24"/>
          <w:lang w:eastAsia="en-US"/>
        </w:rPr>
      </w:pPr>
    </w:p>
    <w:p w:rsidR="00F05C4E" w:rsidRPr="00F05C4E" w:rsidRDefault="00F05C4E" w:rsidP="00F05C4E">
      <w:pPr>
        <w:rPr>
          <w:rFonts w:eastAsia="Calibri" w:cs="Arial"/>
          <w:b/>
          <w:color w:val="000000"/>
          <w:sz w:val="24"/>
          <w:szCs w:val="24"/>
          <w:lang w:eastAsia="en-US"/>
        </w:rPr>
      </w:pPr>
      <w:r w:rsidRPr="00F05C4E">
        <w:rPr>
          <w:rFonts w:eastAsia="Calibri" w:cs="Arial"/>
          <w:b/>
          <w:color w:val="000000"/>
          <w:sz w:val="24"/>
          <w:szCs w:val="24"/>
          <w:lang w:eastAsia="en-US"/>
        </w:rPr>
        <w:t>TÚRNESE A LA COMISIÓN DE EDUCACIÓN, CULTURA, FAMILIAS, DESARROLLO HUMANO Y ACTIVIDADES CÍVICAS</w:t>
      </w:r>
    </w:p>
    <w:p w:rsidR="00F05C4E" w:rsidRPr="00F05C4E" w:rsidRDefault="00F05C4E" w:rsidP="00F05C4E">
      <w:pPr>
        <w:rPr>
          <w:rFonts w:eastAsia="Calibri" w:cs="Arial"/>
          <w:b/>
          <w:snapToGrid w:val="0"/>
          <w:sz w:val="24"/>
          <w:szCs w:val="24"/>
          <w:lang w:eastAsia="en-US"/>
        </w:rPr>
      </w:pPr>
    </w:p>
    <w:p w:rsidR="00F05C4E" w:rsidRPr="00F05C4E" w:rsidRDefault="00F05C4E" w:rsidP="00F05C4E">
      <w:pPr>
        <w:spacing w:after="160" w:line="259" w:lineRule="auto"/>
        <w:rPr>
          <w:rFonts w:eastAsia="Calibri" w:cs="Arial"/>
          <w:b/>
          <w:sz w:val="24"/>
          <w:szCs w:val="24"/>
          <w:lang w:eastAsia="en-US"/>
        </w:rPr>
      </w:pPr>
    </w:p>
    <w:p w:rsidR="00F05C4E" w:rsidRDefault="00F05C4E">
      <w:pPr>
        <w:jc w:val="left"/>
        <w:rPr>
          <w:rFonts w:ascii="Tahoma" w:eastAsia="Calibri" w:hAnsi="Tahoma" w:cs="Tahoma"/>
          <w:sz w:val="18"/>
          <w:szCs w:val="18"/>
          <w:lang w:eastAsia="en-US"/>
        </w:rPr>
      </w:pPr>
      <w:r>
        <w:rPr>
          <w:rFonts w:ascii="Tahoma" w:eastAsia="Calibri" w:hAnsi="Tahoma" w:cs="Tahoma"/>
          <w:sz w:val="18"/>
          <w:szCs w:val="18"/>
          <w:lang w:eastAsia="en-US"/>
        </w:rPr>
        <w:br w:type="page"/>
      </w:r>
    </w:p>
    <w:p w:rsidR="001234F2" w:rsidRPr="001234F2" w:rsidRDefault="001234F2" w:rsidP="001234F2">
      <w:pPr>
        <w:spacing w:after="160" w:line="259" w:lineRule="auto"/>
        <w:rPr>
          <w:rFonts w:eastAsia="Calibri" w:cs="Arial"/>
          <w:b/>
          <w:sz w:val="24"/>
          <w:szCs w:val="22"/>
          <w:lang w:eastAsia="en-US"/>
        </w:rPr>
      </w:pPr>
      <w:r w:rsidRPr="001234F2">
        <w:rPr>
          <w:rFonts w:eastAsia="Calibri" w:cs="Arial"/>
          <w:b/>
          <w:sz w:val="24"/>
          <w:szCs w:val="22"/>
          <w:lang w:eastAsia="en-US"/>
        </w:rPr>
        <w:lastRenderedPageBreak/>
        <w:t xml:space="preserve">INFORME SOBRE EL TRAMITE REALIZADO RESPECTO A LAS PROPOSICIONES CON PUNTO DE ACUERDO PRESENTADAS EN LA SESION CELEBRADA POR EL PLENO DEL CONGRESO DEL ESTADO DE COAHUILA DE ZARAGOZA EL 9 DE DICIEMBRE DE 2020. </w:t>
      </w:r>
    </w:p>
    <w:p w:rsidR="001234F2" w:rsidRPr="001234F2" w:rsidRDefault="001234F2" w:rsidP="001234F2">
      <w:pPr>
        <w:spacing w:after="160" w:line="259" w:lineRule="auto"/>
        <w:rPr>
          <w:rFonts w:eastAsia="Calibri" w:cs="Arial"/>
          <w:sz w:val="24"/>
          <w:szCs w:val="22"/>
          <w:lang w:eastAsia="en-US"/>
        </w:rPr>
      </w:pPr>
      <w:r w:rsidRPr="001234F2">
        <w:rPr>
          <w:rFonts w:eastAsia="Calibri" w:cs="Arial"/>
          <w:sz w:val="24"/>
          <w:szCs w:val="22"/>
          <w:lang w:eastAsia="en-US"/>
        </w:rPr>
        <w:t xml:space="preserve">Sobre el tramite realizado respecto de las Proposiciones con Puntos de Acuerdo que se presentaron en la sesión celebrada el 9 de diciembre de 2020, el pleno del H. Congreso del Estado de Coahuila de Zaragoza, informa lo siguiente: </w:t>
      </w:r>
    </w:p>
    <w:p w:rsidR="001234F2" w:rsidRPr="001234F2" w:rsidRDefault="001234F2" w:rsidP="001234F2">
      <w:pPr>
        <w:spacing w:after="160" w:line="259" w:lineRule="auto"/>
        <w:rPr>
          <w:rFonts w:eastAsia="Calibri" w:cs="Arial"/>
          <w:sz w:val="24"/>
          <w:szCs w:val="22"/>
          <w:lang w:eastAsia="en-US"/>
        </w:rPr>
      </w:pPr>
      <w:r w:rsidRPr="001234F2">
        <w:rPr>
          <w:rFonts w:eastAsia="Calibri" w:cs="Arial"/>
          <w:b/>
          <w:sz w:val="24"/>
          <w:szCs w:val="22"/>
          <w:lang w:eastAsia="en-US"/>
        </w:rPr>
        <w:t xml:space="preserve">1.- </w:t>
      </w:r>
      <w:r w:rsidRPr="001234F2">
        <w:rPr>
          <w:rFonts w:eastAsia="Calibri" w:cs="Arial"/>
          <w:sz w:val="24"/>
          <w:szCs w:val="22"/>
          <w:lang w:eastAsia="en-US"/>
        </w:rPr>
        <w:t xml:space="preserve">Se formuló comunicación mediante la cual se envió a la Comisión Nacional Bancaria la Proposición con Punto de Acuerdo planteada por las Diputadas y Diputados integrantes del Grupo Parlamentario “Gral. Andrés S. Viesca”, del Partido Revolucionario Institucional, “Con objeto de exhortar a la Comisión Nacional Bancaria, para que en el ámbito de su competencia, aseguren y vigilen que las medidas preventivas decretadas por las autoridades de salud con motivo del covid-19 y que se implementaron en los bancos, consideren la atención prioritaria a los adultos mayores en esta época invernal, ya que es uno de los grupos vulnerables con mayor riesgo a la enfermedad, a fin de contribuir a salvaguardar su derecho a la protección de su salud”, para los efectos procedentes. </w:t>
      </w:r>
    </w:p>
    <w:p w:rsidR="001234F2" w:rsidRPr="001234F2" w:rsidRDefault="001234F2" w:rsidP="001234F2">
      <w:pPr>
        <w:spacing w:after="160" w:line="259" w:lineRule="auto"/>
        <w:rPr>
          <w:rFonts w:eastAsia="Calibri" w:cs="Arial"/>
          <w:sz w:val="24"/>
          <w:szCs w:val="22"/>
          <w:lang w:eastAsia="en-US"/>
        </w:rPr>
      </w:pPr>
      <w:r w:rsidRPr="001234F2">
        <w:rPr>
          <w:rFonts w:eastAsia="Calibri" w:cs="Arial"/>
          <w:b/>
          <w:sz w:val="24"/>
          <w:szCs w:val="22"/>
          <w:lang w:eastAsia="en-US"/>
        </w:rPr>
        <w:t xml:space="preserve">2.- </w:t>
      </w:r>
      <w:r w:rsidRPr="001234F2">
        <w:rPr>
          <w:rFonts w:eastAsia="Calibri" w:cs="Arial"/>
          <w:sz w:val="24"/>
          <w:szCs w:val="22"/>
          <w:lang w:eastAsia="en-US"/>
        </w:rPr>
        <w:t xml:space="preserve">Se formuló comunicación mediante la cual se envió a las autoridades estatales la Proposición con Punto de Acuerdo planteada por la Diputada </w:t>
      </w:r>
      <w:proofErr w:type="spellStart"/>
      <w:r w:rsidRPr="001234F2">
        <w:rPr>
          <w:rFonts w:eastAsia="Calibri" w:cs="Arial"/>
          <w:sz w:val="24"/>
          <w:szCs w:val="22"/>
          <w:lang w:eastAsia="en-US"/>
        </w:rPr>
        <w:t>Zulmma</w:t>
      </w:r>
      <w:proofErr w:type="spellEnd"/>
      <w:r w:rsidRPr="001234F2">
        <w:rPr>
          <w:rFonts w:eastAsia="Calibri" w:cs="Arial"/>
          <w:sz w:val="24"/>
          <w:szCs w:val="22"/>
          <w:lang w:eastAsia="en-US"/>
        </w:rPr>
        <w:t xml:space="preserve"> </w:t>
      </w:r>
      <w:proofErr w:type="spellStart"/>
      <w:r w:rsidRPr="001234F2">
        <w:rPr>
          <w:rFonts w:eastAsia="Calibri" w:cs="Arial"/>
          <w:sz w:val="24"/>
          <w:szCs w:val="22"/>
          <w:lang w:eastAsia="en-US"/>
        </w:rPr>
        <w:t>Verenice</w:t>
      </w:r>
      <w:proofErr w:type="spellEnd"/>
      <w:r w:rsidRPr="001234F2">
        <w:rPr>
          <w:rFonts w:eastAsia="Calibri" w:cs="Arial"/>
          <w:sz w:val="24"/>
          <w:szCs w:val="22"/>
          <w:lang w:eastAsia="en-US"/>
        </w:rPr>
        <w:t xml:space="preserve"> Guerrero Cázares, conjuntamente con el Diputado Emilio Alejandro de Hoyos Montemayor, del Grupo Parlamentario “</w:t>
      </w:r>
      <w:proofErr w:type="spellStart"/>
      <w:r w:rsidRPr="001234F2">
        <w:rPr>
          <w:rFonts w:eastAsia="Calibri" w:cs="Arial"/>
          <w:sz w:val="24"/>
          <w:szCs w:val="22"/>
          <w:lang w:eastAsia="en-US"/>
        </w:rPr>
        <w:t>Brígido</w:t>
      </w:r>
      <w:proofErr w:type="spellEnd"/>
      <w:r w:rsidRPr="001234F2">
        <w:rPr>
          <w:rFonts w:eastAsia="Calibri" w:cs="Arial"/>
          <w:sz w:val="24"/>
          <w:szCs w:val="22"/>
          <w:lang w:eastAsia="en-US"/>
        </w:rPr>
        <w:t xml:space="preserve"> Ramiro Moreno Hernández”, del Partido Unidad Democrática de Coahuila, “Por el que exhorta a las autoridades estatales a fortalecer estrategias preventivas en materia de salud en esta época invernal”, para los efectos procedentes. </w:t>
      </w:r>
    </w:p>
    <w:p w:rsidR="001234F2" w:rsidRPr="001234F2" w:rsidRDefault="001234F2" w:rsidP="001234F2">
      <w:pPr>
        <w:spacing w:after="160" w:line="259" w:lineRule="auto"/>
        <w:rPr>
          <w:rFonts w:eastAsia="Calibri" w:cs="Arial"/>
          <w:sz w:val="24"/>
          <w:szCs w:val="22"/>
          <w:lang w:eastAsia="en-US"/>
        </w:rPr>
      </w:pPr>
      <w:r w:rsidRPr="001234F2">
        <w:rPr>
          <w:rFonts w:eastAsia="Calibri" w:cs="Arial"/>
          <w:b/>
          <w:sz w:val="24"/>
          <w:szCs w:val="22"/>
          <w:lang w:eastAsia="en-US"/>
        </w:rPr>
        <w:t xml:space="preserve">3.- </w:t>
      </w:r>
      <w:r w:rsidRPr="001234F2">
        <w:rPr>
          <w:rFonts w:eastAsia="Calibri" w:cs="Arial"/>
          <w:sz w:val="24"/>
          <w:szCs w:val="22"/>
          <w:lang w:eastAsia="en-US"/>
        </w:rPr>
        <w:t xml:space="preserve">Se formuló comunicación mediante la cual se envió a la Comisión de Salud, Medio Ambiente, Recursos Naturales y Agua de la LXI Legislatura del H. Congreso del Estado de Coahuila de Zaragoza la Proposición con Punto de Acuerdo que presenta el Diputado Edgar Sánchez Garza, de la Fracción Parlamentaria “General Francisco L. </w:t>
      </w:r>
      <w:proofErr w:type="spellStart"/>
      <w:r w:rsidRPr="001234F2">
        <w:rPr>
          <w:rFonts w:eastAsia="Calibri" w:cs="Arial"/>
          <w:sz w:val="24"/>
          <w:szCs w:val="22"/>
          <w:lang w:eastAsia="en-US"/>
        </w:rPr>
        <w:t>Urquizo</w:t>
      </w:r>
      <w:proofErr w:type="spellEnd"/>
      <w:r w:rsidRPr="001234F2">
        <w:rPr>
          <w:rFonts w:eastAsia="Calibri" w:cs="Arial"/>
          <w:sz w:val="24"/>
          <w:szCs w:val="22"/>
          <w:lang w:eastAsia="en-US"/>
        </w:rPr>
        <w:t xml:space="preserve">”, “Con relación a la insuficiencia alimentaria que se vive actualmente en nuestro País por la mayor parte de la población”, para los efectos procedentes. </w:t>
      </w:r>
    </w:p>
    <w:p w:rsidR="001234F2" w:rsidRPr="001234F2" w:rsidRDefault="001234F2" w:rsidP="001234F2">
      <w:pPr>
        <w:spacing w:after="160" w:line="259" w:lineRule="auto"/>
        <w:rPr>
          <w:rFonts w:eastAsia="Calibri" w:cs="Arial"/>
          <w:sz w:val="24"/>
          <w:szCs w:val="22"/>
          <w:lang w:eastAsia="en-US"/>
        </w:rPr>
      </w:pPr>
      <w:r w:rsidRPr="001234F2">
        <w:rPr>
          <w:rFonts w:eastAsia="Calibri" w:cs="Arial"/>
          <w:b/>
          <w:sz w:val="24"/>
          <w:szCs w:val="22"/>
          <w:lang w:eastAsia="en-US"/>
        </w:rPr>
        <w:t xml:space="preserve">4.- </w:t>
      </w:r>
      <w:r w:rsidRPr="001234F2">
        <w:rPr>
          <w:rFonts w:eastAsia="Calibri" w:cs="Arial"/>
          <w:sz w:val="24"/>
          <w:szCs w:val="22"/>
          <w:lang w:eastAsia="en-US"/>
        </w:rPr>
        <w:t xml:space="preserve">Se formularon comunicaciones mediante las cuales se envió a los 38 ayuntamientos del Estado de Coahuila de Zaragoza la Proposición con Punto de Acuerdo planteada por las Diputadas y Diputados integrantes del Grupo Parlamentario “Gral. Andrés S. Viesca”, del Partido Revolucionario Institucional, por conducto de la Diputada Diana Patricia González soto, “Con objeto de enviar un atento exhorto a los 38 Municipios del Estado, para que se implementen o en su caso se fortalezcan los protocolos de salud, con el propósito de evitar contagios de covid-19 en los albergues que se encuentren habilitados </w:t>
      </w:r>
      <w:r w:rsidRPr="001234F2">
        <w:rPr>
          <w:rFonts w:eastAsia="Calibri" w:cs="Arial"/>
          <w:sz w:val="24"/>
          <w:szCs w:val="22"/>
          <w:lang w:eastAsia="en-US"/>
        </w:rPr>
        <w:lastRenderedPageBreak/>
        <w:t>por el frente frio número 18, que está presente en el estado de Coahuila”, para los efectos procedentes.</w:t>
      </w:r>
    </w:p>
    <w:p w:rsidR="001234F2" w:rsidRPr="001234F2" w:rsidRDefault="001234F2" w:rsidP="001234F2">
      <w:pPr>
        <w:spacing w:after="160" w:line="259" w:lineRule="auto"/>
        <w:rPr>
          <w:rFonts w:eastAsia="Calibri" w:cs="Arial"/>
          <w:sz w:val="24"/>
          <w:szCs w:val="22"/>
          <w:lang w:eastAsia="en-US"/>
        </w:rPr>
      </w:pPr>
      <w:r w:rsidRPr="001234F2">
        <w:rPr>
          <w:rFonts w:eastAsia="Calibri" w:cs="Arial"/>
          <w:b/>
          <w:sz w:val="24"/>
          <w:szCs w:val="22"/>
          <w:lang w:eastAsia="en-US"/>
        </w:rPr>
        <w:t xml:space="preserve">5.- </w:t>
      </w:r>
      <w:r w:rsidRPr="001234F2">
        <w:rPr>
          <w:rFonts w:eastAsia="Calibri" w:cs="Arial"/>
          <w:sz w:val="24"/>
          <w:szCs w:val="22"/>
          <w:lang w:eastAsia="en-US"/>
        </w:rPr>
        <w:t xml:space="preserve">Se formuló comunicación mediante la cual se envió a la PROFEPA la Proposición con Punto de Acuerdo planteada por la Diputada Blanca </w:t>
      </w:r>
      <w:proofErr w:type="spellStart"/>
      <w:r w:rsidRPr="001234F2">
        <w:rPr>
          <w:rFonts w:eastAsia="Calibri" w:cs="Arial"/>
          <w:sz w:val="24"/>
          <w:szCs w:val="22"/>
          <w:lang w:eastAsia="en-US"/>
        </w:rPr>
        <w:t>Eppen</w:t>
      </w:r>
      <w:proofErr w:type="spellEnd"/>
      <w:r w:rsidRPr="001234F2">
        <w:rPr>
          <w:rFonts w:eastAsia="Calibri" w:cs="Arial"/>
          <w:sz w:val="24"/>
          <w:szCs w:val="22"/>
          <w:lang w:eastAsia="en-US"/>
        </w:rPr>
        <w:t xml:space="preserve"> Canales, conjuntamente con las y los Diputados integrantes del Grupo Parlamentario “Del Partido Acción Nacional”, “Con objeto de que este H.  Pleno solicite a la PROFEPA, que informe a este Poder Legislativo si en el proceso de aplicación de la sustancia “</w:t>
      </w:r>
      <w:proofErr w:type="spellStart"/>
      <w:r w:rsidRPr="001234F2">
        <w:rPr>
          <w:rFonts w:eastAsia="Calibri" w:cs="Arial"/>
          <w:sz w:val="24"/>
          <w:szCs w:val="22"/>
          <w:lang w:eastAsia="en-US"/>
        </w:rPr>
        <w:t>Hydrotene</w:t>
      </w:r>
      <w:proofErr w:type="spellEnd"/>
      <w:r w:rsidRPr="001234F2">
        <w:rPr>
          <w:rFonts w:eastAsia="Calibri" w:cs="Arial"/>
          <w:sz w:val="24"/>
          <w:szCs w:val="22"/>
          <w:lang w:eastAsia="en-US"/>
        </w:rPr>
        <w:t xml:space="preserve">”, a un grupo de pacientes de Covid-19, durante los días 19 y 20 de noviembre del presente año en Torreón, Coahuila, de parte de la diputada federal </w:t>
      </w:r>
      <w:proofErr w:type="spellStart"/>
      <w:r w:rsidRPr="001234F2">
        <w:rPr>
          <w:rFonts w:eastAsia="Calibri" w:cs="Arial"/>
          <w:sz w:val="24"/>
          <w:szCs w:val="22"/>
          <w:lang w:eastAsia="en-US"/>
        </w:rPr>
        <w:t>Miroslava</w:t>
      </w:r>
      <w:proofErr w:type="spellEnd"/>
      <w:r w:rsidRPr="001234F2">
        <w:rPr>
          <w:rFonts w:eastAsia="Calibri" w:cs="Arial"/>
          <w:sz w:val="24"/>
          <w:szCs w:val="22"/>
          <w:lang w:eastAsia="en-US"/>
        </w:rPr>
        <w:t xml:space="preserve"> Sánchez Galván, se observaron las medidas para eliminación de residuos médicos y biológicos que establece la ley”, para los efectos procedentes. </w:t>
      </w:r>
    </w:p>
    <w:p w:rsidR="001234F2" w:rsidRPr="001234F2" w:rsidRDefault="001234F2" w:rsidP="001234F2">
      <w:pPr>
        <w:spacing w:after="160" w:line="259" w:lineRule="auto"/>
        <w:rPr>
          <w:rFonts w:eastAsia="Calibri" w:cs="Arial"/>
          <w:sz w:val="24"/>
          <w:szCs w:val="22"/>
          <w:lang w:eastAsia="en-US"/>
        </w:rPr>
      </w:pPr>
      <w:r w:rsidRPr="001234F2">
        <w:rPr>
          <w:rFonts w:eastAsia="Calibri" w:cs="Arial"/>
          <w:b/>
          <w:sz w:val="24"/>
          <w:szCs w:val="22"/>
          <w:lang w:eastAsia="en-US"/>
        </w:rPr>
        <w:t xml:space="preserve">6.- </w:t>
      </w:r>
      <w:r w:rsidRPr="001234F2">
        <w:rPr>
          <w:rFonts w:eastAsia="Calibri" w:cs="Arial"/>
          <w:sz w:val="24"/>
          <w:szCs w:val="22"/>
          <w:lang w:eastAsia="en-US"/>
        </w:rPr>
        <w:t xml:space="preserve">Se formuló comunicación mediante la cual se envió al titular del Poder Ejecutivo Federal la Proposición con Punto de Acuerdo planteada por las Diputadas y Diputados integrantes del Grupo Parlamentario “Gral. Andrés S. Viesca”, del Partido Revolucionario Institucional, de la Diputada María Esperanza Chapa García, “Con objeto de enviar un atento exhorto al Ejecutivo Federal, para que reconsidere los recortes que se realizaron en perjuicio de las personas con discapacidad, en el presupuesto de egresos de la federación 2021, en especial la desaparición del Fondo para la Accesibilidad en el Transporte público para personas con discapacidad”, para los efectos procedentes. </w:t>
      </w:r>
    </w:p>
    <w:p w:rsidR="001234F2" w:rsidRPr="001234F2" w:rsidRDefault="001234F2" w:rsidP="001234F2">
      <w:pPr>
        <w:spacing w:after="160" w:line="259" w:lineRule="auto"/>
        <w:rPr>
          <w:rFonts w:eastAsia="Calibri" w:cs="Arial"/>
          <w:sz w:val="24"/>
          <w:szCs w:val="22"/>
          <w:lang w:eastAsia="en-US"/>
        </w:rPr>
      </w:pPr>
      <w:r w:rsidRPr="001234F2">
        <w:rPr>
          <w:rFonts w:eastAsia="Calibri" w:cs="Arial"/>
          <w:b/>
          <w:sz w:val="24"/>
          <w:szCs w:val="22"/>
          <w:lang w:eastAsia="en-US"/>
        </w:rPr>
        <w:t xml:space="preserve">7.- </w:t>
      </w:r>
      <w:r w:rsidRPr="001234F2">
        <w:rPr>
          <w:rFonts w:eastAsia="Calibri" w:cs="Arial"/>
          <w:sz w:val="24"/>
          <w:szCs w:val="22"/>
          <w:lang w:eastAsia="en-US"/>
        </w:rPr>
        <w:t xml:space="preserve">Se formuló comunicación mediante la cual se envió a la Comisión de Salud, Medio Ambiente, Recursos Naturales y Agua de la LXI Legislatura del H. Congreso del Estado de Coahuila de Zaragoza la Proposición con Punto de Acuerdo planteada por el Diputado Gerardo Abraham Aguado Gómez, conjuntamente con las y los Diputados integrantes del Grupo Parlamentario “Del Partido Acción Nacional”, “Con objeto de que este H. Pleno solicite, al INE que se abran en todo el país y en Coahuila más módulos de credencialización para agilizar los procesos de entrega de credenciales de votar y disminuir las afectaciones que sufren los ciudadanos al realizar el trámite durante la pandemia; especialmente aquellos que, por causas de fuerza mayor, no pueden acudir a la primera cita, quedándose sin tiempo para una segunda”, para los efectos procedentes. </w:t>
      </w:r>
    </w:p>
    <w:p w:rsidR="001234F2" w:rsidRPr="001234F2" w:rsidRDefault="001234F2" w:rsidP="001234F2">
      <w:pPr>
        <w:spacing w:after="160" w:line="259" w:lineRule="auto"/>
        <w:rPr>
          <w:rFonts w:eastAsia="Calibri" w:cs="Arial"/>
          <w:sz w:val="24"/>
          <w:szCs w:val="22"/>
          <w:lang w:eastAsia="en-US"/>
        </w:rPr>
      </w:pPr>
      <w:r w:rsidRPr="001234F2">
        <w:rPr>
          <w:rFonts w:eastAsia="Calibri" w:cs="Arial"/>
          <w:b/>
          <w:sz w:val="24"/>
          <w:szCs w:val="22"/>
          <w:lang w:eastAsia="en-US"/>
        </w:rPr>
        <w:t xml:space="preserve">8.- </w:t>
      </w:r>
      <w:r w:rsidRPr="001234F2">
        <w:rPr>
          <w:rFonts w:eastAsia="Calibri" w:cs="Arial"/>
          <w:sz w:val="24"/>
          <w:szCs w:val="22"/>
          <w:lang w:eastAsia="en-US"/>
        </w:rPr>
        <w:t xml:space="preserve">Se formuló comunicación mediante la cual se envió a la Comisión de Finanzas de la LXI Legislatura del H. Congreso del Estado de Coahuila de Zaragoza la Proposición con Punto de Acuerdo planteada por el Diputado Gerardo Abraham Aguado Gómez, conjuntamente con las y los Diputados integrantes del Grupo Parlamentario “Del Partido Acción Nacional”, “Con objeto de que este H. Plenos, solicite a las dos Cámaras del H. Congreso de la Unión, que realicen las gestiones necesarias con la banca privada que es acreedora de nuestra entidad, para que consideren la suspensión temporal, al menos durante 2021, de los pagos del servicio a la deuda Coahuilense”, para los efectos procedentes. </w:t>
      </w:r>
    </w:p>
    <w:p w:rsidR="001234F2" w:rsidRPr="001234F2" w:rsidRDefault="001234F2" w:rsidP="001234F2">
      <w:pPr>
        <w:spacing w:after="160" w:line="259" w:lineRule="auto"/>
        <w:rPr>
          <w:rFonts w:eastAsia="Calibri" w:cs="Arial"/>
          <w:b/>
          <w:sz w:val="24"/>
          <w:szCs w:val="22"/>
          <w:lang w:eastAsia="en-US"/>
        </w:rPr>
      </w:pPr>
      <w:r w:rsidRPr="001234F2">
        <w:rPr>
          <w:rFonts w:eastAsia="Calibri" w:cs="Arial"/>
          <w:b/>
          <w:sz w:val="24"/>
          <w:szCs w:val="22"/>
          <w:lang w:eastAsia="en-US"/>
        </w:rPr>
        <w:lastRenderedPageBreak/>
        <w:t xml:space="preserve">9.- </w:t>
      </w:r>
      <w:r w:rsidRPr="001234F2">
        <w:rPr>
          <w:rFonts w:eastAsia="Calibri" w:cs="Arial"/>
          <w:sz w:val="24"/>
          <w:szCs w:val="22"/>
          <w:lang w:eastAsia="en-US"/>
        </w:rPr>
        <w:t xml:space="preserve">Se formuló comunicación mediante la cual se envió a la Comisión de Salud, Medio Ambiente, Recursos Naturales y Agua de la LXI Legislatura del H. Congreso del Estado de Coahuila de Zaragoza la Proposición con Punto de Acuerdo planteada por el Diputado Emilio Alejandro de Hoyos Montemayor, conjuntamente con la Diputada </w:t>
      </w:r>
      <w:proofErr w:type="spellStart"/>
      <w:r w:rsidRPr="001234F2">
        <w:rPr>
          <w:rFonts w:eastAsia="Calibri" w:cs="Arial"/>
          <w:sz w:val="24"/>
          <w:szCs w:val="22"/>
          <w:lang w:eastAsia="en-US"/>
        </w:rPr>
        <w:t>Zulmma</w:t>
      </w:r>
      <w:proofErr w:type="spellEnd"/>
      <w:r w:rsidRPr="001234F2">
        <w:rPr>
          <w:rFonts w:eastAsia="Calibri" w:cs="Arial"/>
          <w:sz w:val="24"/>
          <w:szCs w:val="22"/>
          <w:lang w:eastAsia="en-US"/>
        </w:rPr>
        <w:t xml:space="preserve"> </w:t>
      </w:r>
      <w:proofErr w:type="spellStart"/>
      <w:r w:rsidRPr="001234F2">
        <w:rPr>
          <w:rFonts w:eastAsia="Calibri" w:cs="Arial"/>
          <w:sz w:val="24"/>
          <w:szCs w:val="22"/>
          <w:lang w:eastAsia="en-US"/>
        </w:rPr>
        <w:t>Verenice</w:t>
      </w:r>
      <w:proofErr w:type="spellEnd"/>
      <w:r w:rsidRPr="001234F2">
        <w:rPr>
          <w:rFonts w:eastAsia="Calibri" w:cs="Arial"/>
          <w:sz w:val="24"/>
          <w:szCs w:val="22"/>
          <w:lang w:eastAsia="en-US"/>
        </w:rPr>
        <w:t xml:space="preserve"> Guerrero Cázares, del Grupo Parlamentario “</w:t>
      </w:r>
      <w:proofErr w:type="spellStart"/>
      <w:r w:rsidRPr="001234F2">
        <w:rPr>
          <w:rFonts w:eastAsia="Calibri" w:cs="Arial"/>
          <w:sz w:val="24"/>
          <w:szCs w:val="22"/>
          <w:lang w:eastAsia="en-US"/>
        </w:rPr>
        <w:t>Brígido</w:t>
      </w:r>
      <w:proofErr w:type="spellEnd"/>
      <w:r w:rsidRPr="001234F2">
        <w:rPr>
          <w:rFonts w:eastAsia="Calibri" w:cs="Arial"/>
          <w:sz w:val="24"/>
          <w:szCs w:val="22"/>
          <w:lang w:eastAsia="en-US"/>
        </w:rPr>
        <w:t xml:space="preserve"> Ramiro Moreno Hernández”, del Partido Unidad Democrática de Coahuila, “Por el que se exhorta a la Secretaría de Salud Federal, a la Secretaría de Salud Estatal, y a los Subcomités técnico regionales covid-19, así como a todas las autoridades en materia sanitaria, a que desplieguen una campaña de concientización a la población de cara a las fiestas decembrinas, con el fin de evitar contagios masivos y un nuevo repunte en los casos de covid.19”, para los efectos procedentes. </w:t>
      </w:r>
    </w:p>
    <w:p w:rsidR="00354D33" w:rsidRPr="00035E09" w:rsidRDefault="00354D33" w:rsidP="00354D33">
      <w:pPr>
        <w:spacing w:after="160" w:line="259" w:lineRule="auto"/>
        <w:rPr>
          <w:rFonts w:eastAsia="Calibri" w:cs="Arial"/>
          <w:bCs/>
          <w:sz w:val="22"/>
          <w:szCs w:val="22"/>
          <w:lang w:val="es-ES_tradnl" w:eastAsia="en-US"/>
        </w:rPr>
      </w:pPr>
    </w:p>
    <w:p w:rsidR="00354D33" w:rsidRPr="00035E09" w:rsidRDefault="00354D33" w:rsidP="00354D33">
      <w:pPr>
        <w:jc w:val="center"/>
        <w:rPr>
          <w:rFonts w:eastAsia="Calibri" w:cs="Arial"/>
          <w:b/>
          <w:snapToGrid w:val="0"/>
          <w:sz w:val="22"/>
          <w:szCs w:val="22"/>
          <w:lang w:eastAsia="en-US"/>
        </w:rPr>
      </w:pPr>
      <w:r w:rsidRPr="00035E09">
        <w:rPr>
          <w:rFonts w:eastAsia="Calibri" w:cs="Arial"/>
          <w:b/>
          <w:snapToGrid w:val="0"/>
          <w:sz w:val="22"/>
          <w:szCs w:val="22"/>
          <w:lang w:eastAsia="en-US"/>
        </w:rPr>
        <w:t>A T E N T A M E N T E.</w:t>
      </w:r>
    </w:p>
    <w:p w:rsidR="00354D33" w:rsidRPr="00035E09" w:rsidRDefault="00354D33" w:rsidP="00354D33">
      <w:pPr>
        <w:jc w:val="center"/>
        <w:rPr>
          <w:rFonts w:eastAsia="Calibri" w:cs="Arial"/>
          <w:b/>
          <w:snapToGrid w:val="0"/>
          <w:sz w:val="22"/>
          <w:szCs w:val="22"/>
          <w:lang w:eastAsia="en-US"/>
        </w:rPr>
      </w:pPr>
      <w:r w:rsidRPr="00035E09">
        <w:rPr>
          <w:rFonts w:eastAsia="Calibri" w:cs="Arial"/>
          <w:b/>
          <w:snapToGrid w:val="0"/>
          <w:sz w:val="22"/>
          <w:szCs w:val="22"/>
          <w:lang w:eastAsia="en-US"/>
        </w:rPr>
        <w:t>SALTILLO, COAHUILA DE ZARAGOZA, A 0</w:t>
      </w:r>
      <w:r>
        <w:rPr>
          <w:rFonts w:eastAsia="Calibri" w:cs="Arial"/>
          <w:b/>
          <w:snapToGrid w:val="0"/>
          <w:sz w:val="22"/>
          <w:szCs w:val="22"/>
          <w:lang w:eastAsia="en-US"/>
        </w:rPr>
        <w:t>9</w:t>
      </w:r>
      <w:r w:rsidRPr="00035E09">
        <w:rPr>
          <w:rFonts w:eastAsia="Calibri" w:cs="Arial"/>
          <w:b/>
          <w:snapToGrid w:val="0"/>
          <w:sz w:val="22"/>
          <w:szCs w:val="22"/>
          <w:lang w:eastAsia="en-US"/>
        </w:rPr>
        <w:t xml:space="preserve"> DE </w:t>
      </w:r>
      <w:r>
        <w:rPr>
          <w:rFonts w:eastAsia="Calibri" w:cs="Arial"/>
          <w:b/>
          <w:snapToGrid w:val="0"/>
          <w:sz w:val="22"/>
          <w:szCs w:val="22"/>
          <w:lang w:eastAsia="en-US"/>
        </w:rPr>
        <w:t>DICIEMBRE</w:t>
      </w:r>
      <w:r w:rsidRPr="00035E09">
        <w:rPr>
          <w:rFonts w:eastAsia="Calibri" w:cs="Arial"/>
          <w:b/>
          <w:snapToGrid w:val="0"/>
          <w:sz w:val="22"/>
          <w:szCs w:val="22"/>
          <w:lang w:eastAsia="en-US"/>
        </w:rPr>
        <w:t xml:space="preserve"> DE 2020.</w:t>
      </w:r>
    </w:p>
    <w:p w:rsidR="00354D33" w:rsidRPr="00035E09" w:rsidRDefault="00354D33" w:rsidP="00354D33">
      <w:pPr>
        <w:jc w:val="center"/>
        <w:rPr>
          <w:rFonts w:eastAsia="Calibri" w:cs="Arial"/>
          <w:b/>
          <w:snapToGrid w:val="0"/>
          <w:sz w:val="22"/>
          <w:szCs w:val="22"/>
          <w:lang w:eastAsia="en-US"/>
        </w:rPr>
      </w:pPr>
    </w:p>
    <w:p w:rsidR="00354D33" w:rsidRPr="00035E09" w:rsidRDefault="00354D33" w:rsidP="00354D33">
      <w:pPr>
        <w:widowControl w:val="0"/>
        <w:jc w:val="center"/>
        <w:rPr>
          <w:rFonts w:eastAsia="Calibri" w:cs="Arial"/>
          <w:b/>
          <w:snapToGrid w:val="0"/>
          <w:sz w:val="22"/>
          <w:szCs w:val="22"/>
          <w:lang w:eastAsia="en-US"/>
        </w:rPr>
      </w:pPr>
      <w:r w:rsidRPr="00035E09">
        <w:rPr>
          <w:rFonts w:eastAsia="Calibri" w:cs="Arial"/>
          <w:b/>
          <w:snapToGrid w:val="0"/>
          <w:sz w:val="22"/>
          <w:szCs w:val="22"/>
          <w:lang w:eastAsia="en-US"/>
        </w:rPr>
        <w:t>EL PRESIDENTE DE LA MESA DIRECTIVA</w:t>
      </w:r>
    </w:p>
    <w:p w:rsidR="00354D33" w:rsidRPr="00035E09" w:rsidRDefault="00354D33" w:rsidP="00354D33">
      <w:pPr>
        <w:widowControl w:val="0"/>
        <w:jc w:val="center"/>
        <w:rPr>
          <w:rFonts w:eastAsia="Calibri" w:cs="Arial"/>
          <w:b/>
          <w:snapToGrid w:val="0"/>
          <w:sz w:val="22"/>
          <w:szCs w:val="22"/>
          <w:lang w:eastAsia="en-US"/>
        </w:rPr>
      </w:pPr>
    </w:p>
    <w:p w:rsidR="00354D33" w:rsidRPr="00035E09" w:rsidRDefault="00354D33" w:rsidP="00354D33">
      <w:pPr>
        <w:widowControl w:val="0"/>
        <w:jc w:val="left"/>
        <w:rPr>
          <w:rFonts w:eastAsia="Calibri" w:cs="Arial"/>
          <w:b/>
          <w:snapToGrid w:val="0"/>
          <w:sz w:val="22"/>
          <w:szCs w:val="22"/>
          <w:lang w:eastAsia="en-US"/>
        </w:rPr>
      </w:pPr>
    </w:p>
    <w:p w:rsidR="00354D33" w:rsidRPr="00035E09" w:rsidRDefault="00354D33" w:rsidP="00354D33">
      <w:pPr>
        <w:jc w:val="center"/>
        <w:rPr>
          <w:rFonts w:eastAsia="Calibri" w:cs="Arial"/>
          <w:b/>
          <w:sz w:val="22"/>
          <w:szCs w:val="22"/>
          <w:lang w:val="es-ES" w:eastAsia="en-US"/>
        </w:rPr>
      </w:pPr>
      <w:r w:rsidRPr="00035E09">
        <w:rPr>
          <w:rFonts w:eastAsia="Calibri" w:cs="Arial"/>
          <w:b/>
          <w:sz w:val="22"/>
          <w:szCs w:val="22"/>
          <w:lang w:val="es-ES" w:eastAsia="en-US"/>
        </w:rPr>
        <w:t>DIPUTADO MARCELO DE JESÚS TORRES COFIÑO</w:t>
      </w:r>
    </w:p>
    <w:p w:rsidR="00354D33" w:rsidRPr="00035E09" w:rsidRDefault="00354D33" w:rsidP="00354D33">
      <w:pPr>
        <w:jc w:val="center"/>
        <w:rPr>
          <w:rFonts w:eastAsia="Calibri" w:cs="Arial"/>
          <w:b/>
          <w:snapToGrid w:val="0"/>
          <w:sz w:val="22"/>
          <w:szCs w:val="22"/>
          <w:lang w:eastAsia="en-US"/>
        </w:rPr>
      </w:pPr>
      <w:r w:rsidRPr="00035E09">
        <w:rPr>
          <w:rFonts w:eastAsia="Calibri" w:cs="Arial"/>
          <w:b/>
          <w:snapToGrid w:val="0"/>
          <w:sz w:val="22"/>
          <w:szCs w:val="22"/>
          <w:lang w:eastAsia="en-US"/>
        </w:rPr>
        <w:t>(RÚBRICA)</w:t>
      </w:r>
    </w:p>
    <w:p w:rsidR="001234F2" w:rsidRPr="001234F2" w:rsidRDefault="001234F2" w:rsidP="001234F2">
      <w:pPr>
        <w:widowControl w:val="0"/>
        <w:rPr>
          <w:rFonts w:eastAsia="Calibri" w:cs="Arial"/>
          <w:sz w:val="28"/>
          <w:szCs w:val="28"/>
          <w:lang w:eastAsia="en-US"/>
        </w:rPr>
      </w:pPr>
    </w:p>
    <w:p w:rsidR="00354D33" w:rsidRDefault="00354D33">
      <w:pPr>
        <w:jc w:val="left"/>
        <w:rPr>
          <w:rFonts w:ascii="Tahoma" w:eastAsia="Calibri" w:hAnsi="Tahoma" w:cs="Tahoma"/>
          <w:sz w:val="18"/>
          <w:szCs w:val="18"/>
          <w:lang w:eastAsia="en-US"/>
        </w:rPr>
      </w:pPr>
      <w:r>
        <w:rPr>
          <w:rFonts w:ascii="Tahoma" w:eastAsia="Calibri" w:hAnsi="Tahoma" w:cs="Tahoma"/>
          <w:sz w:val="18"/>
          <w:szCs w:val="18"/>
          <w:lang w:eastAsia="en-US"/>
        </w:rPr>
        <w:br w:type="page"/>
      </w:r>
    </w:p>
    <w:p w:rsidR="004E28CA" w:rsidRPr="004E28CA" w:rsidRDefault="004E28CA" w:rsidP="004E28CA">
      <w:pPr>
        <w:spacing w:line="360" w:lineRule="auto"/>
        <w:rPr>
          <w:rFonts w:cs="Arial"/>
          <w:sz w:val="26"/>
          <w:szCs w:val="26"/>
        </w:rPr>
      </w:pPr>
      <w:r w:rsidRPr="004E28CA">
        <w:rPr>
          <w:rFonts w:cs="Arial"/>
          <w:b/>
          <w:sz w:val="26"/>
          <w:szCs w:val="26"/>
        </w:rPr>
        <w:lastRenderedPageBreak/>
        <w:t xml:space="preserve">DICTAMEN </w:t>
      </w:r>
      <w:r w:rsidRPr="004E28CA">
        <w:rPr>
          <w:rFonts w:cs="Arial"/>
          <w:sz w:val="26"/>
          <w:szCs w:val="26"/>
        </w:rPr>
        <w:t xml:space="preserve">de la Comisión de Desarrollo Social de la Sexagésima Primera Legislatura del Congreso del Estado Independiente, Libre y Soberano de Coahuila de Zaragoza, relativo a la designación de la persona </w:t>
      </w:r>
      <w:proofErr w:type="gramStart"/>
      <w:r w:rsidRPr="004E28CA">
        <w:rPr>
          <w:rFonts w:cs="Arial"/>
          <w:sz w:val="26"/>
          <w:szCs w:val="26"/>
        </w:rPr>
        <w:t>que</w:t>
      </w:r>
      <w:proofErr w:type="gramEnd"/>
      <w:r w:rsidRPr="004E28CA">
        <w:rPr>
          <w:rFonts w:cs="Arial"/>
          <w:sz w:val="26"/>
          <w:szCs w:val="26"/>
        </w:rPr>
        <w:t xml:space="preserve"> en razón de su conducta, méritos, obras, cualidades o virtudes, ha resultado merecedora de una condecoración en la categoría “Compromiso Social” por parte del Congreso del Estado Independiente, Libre y Soberano de Coahuila de Zaragoza.</w:t>
      </w:r>
    </w:p>
    <w:p w:rsidR="004E28CA" w:rsidRPr="004E28CA" w:rsidRDefault="004E28CA" w:rsidP="004E28CA">
      <w:pPr>
        <w:spacing w:after="120" w:line="360" w:lineRule="auto"/>
        <w:rPr>
          <w:rFonts w:cs="Arial"/>
          <w:sz w:val="26"/>
          <w:szCs w:val="26"/>
        </w:rPr>
      </w:pPr>
    </w:p>
    <w:p w:rsidR="004E28CA" w:rsidRPr="004E28CA" w:rsidRDefault="004E28CA" w:rsidP="004E28CA">
      <w:pPr>
        <w:spacing w:line="360" w:lineRule="auto"/>
        <w:jc w:val="center"/>
        <w:rPr>
          <w:rFonts w:cs="Arial"/>
          <w:b/>
          <w:sz w:val="26"/>
          <w:szCs w:val="26"/>
        </w:rPr>
      </w:pPr>
      <w:r w:rsidRPr="004E28CA">
        <w:rPr>
          <w:rFonts w:cs="Arial"/>
          <w:b/>
          <w:sz w:val="26"/>
          <w:szCs w:val="26"/>
        </w:rPr>
        <w:t>C O N S I D E R A N D O</w:t>
      </w:r>
    </w:p>
    <w:p w:rsidR="004E28CA" w:rsidRPr="004E28CA" w:rsidRDefault="004E28CA" w:rsidP="004E28CA">
      <w:pPr>
        <w:spacing w:after="120" w:line="360" w:lineRule="auto"/>
        <w:rPr>
          <w:rFonts w:cs="Arial"/>
          <w:b/>
          <w:sz w:val="26"/>
          <w:szCs w:val="26"/>
        </w:rPr>
      </w:pPr>
    </w:p>
    <w:p w:rsidR="004E28CA" w:rsidRPr="004E28CA" w:rsidRDefault="004E28CA" w:rsidP="004E28CA">
      <w:pPr>
        <w:spacing w:line="360" w:lineRule="auto"/>
        <w:rPr>
          <w:rFonts w:cs="Arial"/>
          <w:sz w:val="26"/>
          <w:szCs w:val="26"/>
        </w:rPr>
      </w:pPr>
      <w:proofErr w:type="gramStart"/>
      <w:r w:rsidRPr="004E28CA">
        <w:rPr>
          <w:rFonts w:cs="Arial"/>
          <w:b/>
          <w:sz w:val="26"/>
          <w:szCs w:val="26"/>
        </w:rPr>
        <w:t>PRIMERO.-</w:t>
      </w:r>
      <w:proofErr w:type="gramEnd"/>
      <w:r w:rsidRPr="004E28CA">
        <w:rPr>
          <w:rFonts w:cs="Arial"/>
          <w:b/>
          <w:sz w:val="26"/>
          <w:szCs w:val="26"/>
        </w:rPr>
        <w:t xml:space="preserve"> </w:t>
      </w:r>
      <w:r w:rsidRPr="004E28CA">
        <w:rPr>
          <w:rFonts w:cs="Arial"/>
          <w:sz w:val="26"/>
          <w:szCs w:val="26"/>
        </w:rPr>
        <w:t>Que esta Comisión, con fundamento en lo dispuesto en los artículos 82, 96, 116 y demás relativos de la Ley Orgánica del Congreso del Estado Independiente Libre y Soberano de Coahuila de Zaragoza; y conforme a lo señalado en el segundo párrafo del artículo 15, y fracciones II y III del artículo 16 de la Ley de Condecoraciones y Reconocimientos del Estado de Coahuila de Zaragoza, es competente para emitir el presente dictamen.</w:t>
      </w:r>
    </w:p>
    <w:p w:rsidR="004E28CA" w:rsidRPr="004E28CA" w:rsidRDefault="004E28CA" w:rsidP="004E28CA">
      <w:pPr>
        <w:spacing w:after="120" w:line="360" w:lineRule="auto"/>
        <w:rPr>
          <w:rFonts w:cs="Arial"/>
          <w:sz w:val="26"/>
          <w:szCs w:val="26"/>
        </w:rPr>
      </w:pPr>
    </w:p>
    <w:p w:rsidR="004E28CA" w:rsidRPr="004E28CA" w:rsidRDefault="004E28CA" w:rsidP="004E28CA">
      <w:pPr>
        <w:spacing w:line="360" w:lineRule="auto"/>
        <w:rPr>
          <w:rFonts w:cs="Arial"/>
          <w:sz w:val="26"/>
          <w:szCs w:val="26"/>
        </w:rPr>
      </w:pPr>
      <w:proofErr w:type="gramStart"/>
      <w:r w:rsidRPr="004E28CA">
        <w:rPr>
          <w:rFonts w:cs="Arial"/>
          <w:b/>
          <w:sz w:val="26"/>
          <w:szCs w:val="26"/>
        </w:rPr>
        <w:t>SEGUNDO.-</w:t>
      </w:r>
      <w:proofErr w:type="gramEnd"/>
      <w:r w:rsidRPr="004E28CA">
        <w:rPr>
          <w:rFonts w:cs="Arial"/>
          <w:b/>
          <w:sz w:val="26"/>
          <w:szCs w:val="26"/>
        </w:rPr>
        <w:t xml:space="preserve"> </w:t>
      </w:r>
      <w:r w:rsidRPr="004E28CA">
        <w:rPr>
          <w:rFonts w:cs="Arial"/>
          <w:sz w:val="26"/>
          <w:szCs w:val="26"/>
        </w:rPr>
        <w:t>Que en Sesión celebrada por el Pleno del Congreso del Estado de Coahuila de Zaragoza, el 15 de octubre del año 2020, se aprobó y se dispuso la expedición de la Convocatoria que establece los requisitos para otorgar una Condecoración por Compromiso Social.</w:t>
      </w:r>
    </w:p>
    <w:p w:rsidR="004E28CA" w:rsidRPr="004E28CA" w:rsidRDefault="004E28CA" w:rsidP="004E28CA">
      <w:pPr>
        <w:spacing w:line="360" w:lineRule="auto"/>
        <w:rPr>
          <w:rFonts w:cs="Arial"/>
          <w:sz w:val="26"/>
          <w:szCs w:val="26"/>
        </w:rPr>
      </w:pPr>
    </w:p>
    <w:p w:rsidR="004E28CA" w:rsidRPr="004E28CA" w:rsidRDefault="004E28CA" w:rsidP="004E28CA">
      <w:pPr>
        <w:spacing w:line="360" w:lineRule="auto"/>
        <w:rPr>
          <w:rFonts w:cs="Arial"/>
          <w:sz w:val="26"/>
          <w:szCs w:val="26"/>
        </w:rPr>
      </w:pPr>
      <w:proofErr w:type="gramStart"/>
      <w:r w:rsidRPr="004E28CA">
        <w:rPr>
          <w:rFonts w:cs="Arial"/>
          <w:b/>
          <w:sz w:val="26"/>
          <w:szCs w:val="26"/>
        </w:rPr>
        <w:t>TERCERO.-</w:t>
      </w:r>
      <w:proofErr w:type="gramEnd"/>
      <w:r w:rsidRPr="004E28CA">
        <w:rPr>
          <w:rFonts w:cs="Arial"/>
          <w:b/>
          <w:sz w:val="26"/>
          <w:szCs w:val="26"/>
        </w:rPr>
        <w:t xml:space="preserve"> </w:t>
      </w:r>
      <w:r w:rsidRPr="004E28CA">
        <w:rPr>
          <w:rFonts w:cs="Arial"/>
          <w:sz w:val="26"/>
          <w:szCs w:val="26"/>
        </w:rPr>
        <w:t xml:space="preserve">Que el otorgar la referida condecoración tiene como finalidad reconocer a quien por sus acciones, producciones o trabajos, se destaque en la realización de actos de manifiesta solidaridad humana que contribuyan al bienestar social y propicien el desarrollo de la comunidad, ya sea apoyando o </w:t>
      </w:r>
      <w:r w:rsidRPr="004E28CA">
        <w:rPr>
          <w:rFonts w:cs="Arial"/>
          <w:sz w:val="26"/>
          <w:szCs w:val="26"/>
        </w:rPr>
        <w:lastRenderedPageBreak/>
        <w:t>cooperando en caso de catástrofe o siniestro; o prestando ayuda o asistencia a grupos o individuos en situación de vulnerabilidad o desigualdad social.</w:t>
      </w:r>
    </w:p>
    <w:p w:rsidR="004E28CA" w:rsidRPr="004E28CA" w:rsidRDefault="004E28CA" w:rsidP="004E28CA">
      <w:pPr>
        <w:spacing w:line="360" w:lineRule="auto"/>
        <w:rPr>
          <w:rFonts w:cs="Arial"/>
          <w:b/>
          <w:sz w:val="26"/>
          <w:szCs w:val="26"/>
        </w:rPr>
      </w:pPr>
    </w:p>
    <w:p w:rsidR="004E28CA" w:rsidRPr="004E28CA" w:rsidRDefault="004E28CA" w:rsidP="004E28CA">
      <w:pPr>
        <w:spacing w:line="360" w:lineRule="auto"/>
        <w:rPr>
          <w:rFonts w:cs="Arial"/>
          <w:sz w:val="26"/>
          <w:szCs w:val="26"/>
        </w:rPr>
      </w:pPr>
      <w:proofErr w:type="gramStart"/>
      <w:r w:rsidRPr="004E28CA">
        <w:rPr>
          <w:rFonts w:cs="Arial"/>
          <w:b/>
          <w:sz w:val="26"/>
          <w:szCs w:val="26"/>
        </w:rPr>
        <w:t>CUARTO.-</w:t>
      </w:r>
      <w:proofErr w:type="gramEnd"/>
      <w:r w:rsidRPr="004E28CA">
        <w:rPr>
          <w:rFonts w:cs="Arial"/>
          <w:b/>
          <w:sz w:val="26"/>
          <w:szCs w:val="26"/>
        </w:rPr>
        <w:t xml:space="preserve"> </w:t>
      </w:r>
      <w:r w:rsidRPr="004E28CA">
        <w:rPr>
          <w:rFonts w:cs="Arial"/>
          <w:sz w:val="26"/>
          <w:szCs w:val="26"/>
        </w:rPr>
        <w:t xml:space="preserve">Que conforme a las bases de la Convocatoria aprobada, el registro de candidatas y candidatos para obtener la Condecoración a que se refiere la misma, inició el día 15 </w:t>
      </w:r>
      <w:r w:rsidRPr="004E28CA">
        <w:rPr>
          <w:rFonts w:cs="Arial"/>
          <w:spacing w:val="4"/>
          <w:sz w:val="26"/>
          <w:szCs w:val="26"/>
        </w:rPr>
        <w:t xml:space="preserve">de </w:t>
      </w:r>
      <w:r w:rsidRPr="004E28CA">
        <w:rPr>
          <w:rFonts w:cs="Arial"/>
          <w:sz w:val="26"/>
          <w:szCs w:val="26"/>
        </w:rPr>
        <w:t>octubre, concluyendo el término de inscripciones el día 13 de noviembre del presente año.</w:t>
      </w:r>
    </w:p>
    <w:p w:rsidR="004E28CA" w:rsidRPr="004E28CA" w:rsidRDefault="004E28CA" w:rsidP="004E28CA">
      <w:pPr>
        <w:spacing w:after="120" w:line="360" w:lineRule="auto"/>
        <w:rPr>
          <w:rFonts w:cs="Arial"/>
          <w:sz w:val="26"/>
          <w:szCs w:val="26"/>
        </w:rPr>
      </w:pPr>
    </w:p>
    <w:p w:rsidR="004E28CA" w:rsidRPr="004E28CA" w:rsidRDefault="004E28CA" w:rsidP="004E28CA">
      <w:pPr>
        <w:spacing w:line="360" w:lineRule="auto"/>
        <w:rPr>
          <w:rFonts w:cs="Arial"/>
          <w:sz w:val="26"/>
          <w:szCs w:val="26"/>
        </w:rPr>
      </w:pPr>
      <w:proofErr w:type="gramStart"/>
      <w:r w:rsidRPr="004E28CA">
        <w:rPr>
          <w:rFonts w:cs="Arial"/>
          <w:b/>
          <w:sz w:val="26"/>
          <w:szCs w:val="26"/>
        </w:rPr>
        <w:t>QUINTO.-</w:t>
      </w:r>
      <w:proofErr w:type="gramEnd"/>
      <w:r w:rsidRPr="004E28CA">
        <w:rPr>
          <w:rFonts w:cs="Arial"/>
          <w:b/>
          <w:sz w:val="26"/>
          <w:szCs w:val="26"/>
        </w:rPr>
        <w:t xml:space="preserve"> </w:t>
      </w:r>
      <w:r w:rsidRPr="004E28CA">
        <w:rPr>
          <w:rFonts w:cs="Arial"/>
          <w:sz w:val="26"/>
          <w:szCs w:val="26"/>
        </w:rPr>
        <w:t>Los integrantes de la Comisión de Desarrollo Social celebraron  reuniones de trabajo con el propósito de realizar un análisis detallado de la documentación contenida en los expedientes de las personas propuestas para obtener la Condecoración por “Compromiso Social”.</w:t>
      </w:r>
    </w:p>
    <w:p w:rsidR="004E28CA" w:rsidRPr="004E28CA" w:rsidRDefault="004E28CA" w:rsidP="004E28CA">
      <w:pPr>
        <w:spacing w:line="360" w:lineRule="auto"/>
        <w:rPr>
          <w:rFonts w:cs="Arial"/>
          <w:sz w:val="26"/>
          <w:szCs w:val="26"/>
        </w:rPr>
      </w:pPr>
    </w:p>
    <w:p w:rsidR="004E28CA" w:rsidRPr="004E28CA" w:rsidRDefault="004E28CA" w:rsidP="004E28CA">
      <w:pPr>
        <w:spacing w:line="360" w:lineRule="auto"/>
        <w:rPr>
          <w:rFonts w:cs="Arial"/>
          <w:sz w:val="26"/>
          <w:szCs w:val="26"/>
        </w:rPr>
      </w:pPr>
      <w:proofErr w:type="gramStart"/>
      <w:r w:rsidRPr="004E28CA">
        <w:rPr>
          <w:rFonts w:cs="Arial"/>
          <w:b/>
          <w:sz w:val="26"/>
          <w:szCs w:val="26"/>
        </w:rPr>
        <w:t>SEXTO.-</w:t>
      </w:r>
      <w:proofErr w:type="gramEnd"/>
      <w:r w:rsidRPr="004E28CA">
        <w:rPr>
          <w:rFonts w:cs="Arial"/>
          <w:b/>
          <w:sz w:val="26"/>
          <w:szCs w:val="26"/>
        </w:rPr>
        <w:t xml:space="preserve"> </w:t>
      </w:r>
      <w:r w:rsidRPr="004E28CA">
        <w:rPr>
          <w:rFonts w:cs="Arial"/>
          <w:sz w:val="26"/>
          <w:szCs w:val="26"/>
        </w:rPr>
        <w:t xml:space="preserve">Derivado del  análisis de todas y cada una de las propuestas presentadas, las Diputadas y los Diputados integrantes de la Comisión de Desarrollo Social, resolvieron </w:t>
      </w:r>
      <w:r w:rsidRPr="004E28CA">
        <w:rPr>
          <w:rFonts w:cs="Arial"/>
          <w:spacing w:val="2"/>
          <w:sz w:val="26"/>
          <w:szCs w:val="26"/>
        </w:rPr>
        <w:t xml:space="preserve">que la persona merecedora de recibir la Condecoración </w:t>
      </w:r>
      <w:r w:rsidRPr="004E28CA">
        <w:rPr>
          <w:rFonts w:cs="Arial"/>
          <w:sz w:val="26"/>
          <w:szCs w:val="26"/>
        </w:rPr>
        <w:t xml:space="preserve">por “Compromiso Social” es el Grupo SIMSA, consorcio empresarial fundado en 1967 por Don Salomón </w:t>
      </w:r>
      <w:proofErr w:type="spellStart"/>
      <w:r w:rsidRPr="004E28CA">
        <w:rPr>
          <w:rFonts w:cs="Arial"/>
          <w:sz w:val="26"/>
          <w:szCs w:val="26"/>
        </w:rPr>
        <w:t>Issa</w:t>
      </w:r>
      <w:proofErr w:type="spellEnd"/>
      <w:r w:rsidRPr="004E28CA">
        <w:rPr>
          <w:rFonts w:cs="Arial"/>
          <w:sz w:val="26"/>
          <w:szCs w:val="26"/>
        </w:rPr>
        <w:t xml:space="preserve"> </w:t>
      </w:r>
      <w:proofErr w:type="spellStart"/>
      <w:r w:rsidRPr="004E28CA">
        <w:rPr>
          <w:rFonts w:cs="Arial"/>
          <w:sz w:val="26"/>
          <w:szCs w:val="26"/>
        </w:rPr>
        <w:t>Murra</w:t>
      </w:r>
      <w:proofErr w:type="spellEnd"/>
      <w:r w:rsidRPr="004E28CA">
        <w:rPr>
          <w:rFonts w:cs="Arial"/>
          <w:sz w:val="26"/>
          <w:szCs w:val="26"/>
        </w:rPr>
        <w:t>, exitoso empresario lagunero, quien se destacó por su gran labor orientada a la producción y distribución de bienes y servicios.</w:t>
      </w:r>
    </w:p>
    <w:p w:rsidR="004E28CA" w:rsidRPr="004E28CA" w:rsidRDefault="004E28CA" w:rsidP="004E28CA">
      <w:pPr>
        <w:spacing w:line="360" w:lineRule="auto"/>
        <w:rPr>
          <w:rFonts w:cs="Arial"/>
          <w:sz w:val="26"/>
          <w:szCs w:val="26"/>
        </w:rPr>
      </w:pPr>
    </w:p>
    <w:p w:rsidR="004E28CA" w:rsidRPr="004E28CA" w:rsidRDefault="004E28CA" w:rsidP="004E28CA">
      <w:pPr>
        <w:spacing w:line="360" w:lineRule="auto"/>
        <w:rPr>
          <w:rFonts w:cs="Arial"/>
          <w:sz w:val="26"/>
          <w:szCs w:val="26"/>
        </w:rPr>
      </w:pPr>
      <w:r w:rsidRPr="004E28CA">
        <w:rPr>
          <w:rFonts w:cs="Arial"/>
          <w:sz w:val="26"/>
          <w:szCs w:val="26"/>
        </w:rPr>
        <w:t>Hasta el año 1999 se trabajó como un grupo familiar y fue a partir del 2000</w:t>
      </w:r>
      <w:r>
        <w:rPr>
          <w:rFonts w:cs="Arial"/>
          <w:sz w:val="26"/>
          <w:szCs w:val="26"/>
        </w:rPr>
        <w:t xml:space="preserve"> </w:t>
      </w:r>
      <w:r w:rsidRPr="004E28CA">
        <w:rPr>
          <w:rFonts w:cs="Arial"/>
          <w:sz w:val="26"/>
          <w:szCs w:val="26"/>
        </w:rPr>
        <w:t xml:space="preserve">cuando se conformó como grupo institucional. Con más de 50 años en el mercado, cuenta con 10 divisiones: Gas L.P, Agua purificada, Hielo </w:t>
      </w:r>
      <w:proofErr w:type="spellStart"/>
      <w:r w:rsidRPr="004E28CA">
        <w:rPr>
          <w:rFonts w:cs="Arial"/>
          <w:sz w:val="26"/>
          <w:szCs w:val="26"/>
        </w:rPr>
        <w:t>ultrapurificado</w:t>
      </w:r>
      <w:proofErr w:type="spellEnd"/>
      <w:r w:rsidRPr="004E28CA">
        <w:rPr>
          <w:rFonts w:cs="Arial"/>
          <w:sz w:val="26"/>
          <w:szCs w:val="26"/>
        </w:rPr>
        <w:t>, Transporte, Energéticos, Gas natural, Construcción, Inmobiliaria, Comercial, Alimentos y Tiendas de conveniencia.</w:t>
      </w:r>
    </w:p>
    <w:p w:rsidR="004E28CA" w:rsidRPr="004E28CA" w:rsidRDefault="004E28CA" w:rsidP="004E28CA">
      <w:pPr>
        <w:spacing w:line="360" w:lineRule="auto"/>
        <w:rPr>
          <w:rFonts w:cs="Arial"/>
          <w:sz w:val="26"/>
          <w:szCs w:val="26"/>
        </w:rPr>
      </w:pPr>
    </w:p>
    <w:p w:rsidR="004E28CA" w:rsidRPr="004E28CA" w:rsidRDefault="004E28CA" w:rsidP="004E28CA">
      <w:pPr>
        <w:spacing w:line="360" w:lineRule="auto"/>
        <w:rPr>
          <w:rFonts w:cs="Arial"/>
          <w:sz w:val="26"/>
          <w:szCs w:val="26"/>
        </w:rPr>
      </w:pPr>
      <w:r w:rsidRPr="004E28CA">
        <w:rPr>
          <w:rFonts w:cs="Arial"/>
          <w:sz w:val="26"/>
          <w:szCs w:val="26"/>
        </w:rPr>
        <w:t>Dichas divisiones han sido de gran aportación para el desarrollo de la región y motivo de gran orgullo, logrando tener presencia no únicamente en la laguna, sino en distintas partes de la República Mexicana en donde es uno de los proveedores más importantes de la industria.</w:t>
      </w:r>
    </w:p>
    <w:p w:rsidR="004E28CA" w:rsidRPr="004E28CA" w:rsidRDefault="004E28CA" w:rsidP="004E28CA">
      <w:pPr>
        <w:spacing w:line="360" w:lineRule="auto"/>
        <w:rPr>
          <w:rFonts w:cs="Arial"/>
          <w:sz w:val="26"/>
          <w:szCs w:val="26"/>
        </w:rPr>
      </w:pPr>
    </w:p>
    <w:p w:rsidR="004E28CA" w:rsidRPr="004E28CA" w:rsidRDefault="004E28CA" w:rsidP="004E28CA">
      <w:pPr>
        <w:spacing w:line="360" w:lineRule="auto"/>
        <w:rPr>
          <w:rFonts w:cs="Arial"/>
          <w:sz w:val="26"/>
          <w:szCs w:val="26"/>
        </w:rPr>
      </w:pPr>
      <w:r w:rsidRPr="004E28CA">
        <w:rPr>
          <w:rFonts w:cs="Arial"/>
          <w:sz w:val="26"/>
          <w:szCs w:val="26"/>
        </w:rPr>
        <w:t>En la actualidad Grupo SIMSA emplean a más de 9,000 mil personas, quienes han sido fundamentales en el crecimiento y desarrollo de la institución bajo una filosofía de compromiso con la sociedad lagunera colaborando en eventos culturales, deportivos, sociales y altruistas, lo que los ha promovido ser orgullosamente una empresa socialmente responsable.</w:t>
      </w:r>
    </w:p>
    <w:p w:rsidR="004E28CA" w:rsidRPr="004E28CA" w:rsidRDefault="004E28CA" w:rsidP="004E28CA">
      <w:pPr>
        <w:spacing w:line="360" w:lineRule="auto"/>
        <w:rPr>
          <w:rFonts w:cs="Arial"/>
          <w:sz w:val="26"/>
          <w:szCs w:val="26"/>
        </w:rPr>
      </w:pPr>
    </w:p>
    <w:p w:rsidR="004E28CA" w:rsidRPr="004E28CA" w:rsidRDefault="004E28CA" w:rsidP="004E28CA">
      <w:pPr>
        <w:spacing w:line="360" w:lineRule="auto"/>
        <w:rPr>
          <w:rFonts w:cs="Arial"/>
          <w:sz w:val="26"/>
          <w:szCs w:val="26"/>
        </w:rPr>
      </w:pPr>
      <w:r w:rsidRPr="004E28CA">
        <w:rPr>
          <w:rFonts w:cs="Arial"/>
          <w:sz w:val="26"/>
          <w:szCs w:val="26"/>
        </w:rPr>
        <w:t>Por lo que consecuentes con las consideraciones que anteceden, nos permitimos someter a la consideración de ésta H. Legislatura el siguiente:</w:t>
      </w:r>
    </w:p>
    <w:p w:rsidR="004E28CA" w:rsidRPr="004E28CA" w:rsidRDefault="004E28CA" w:rsidP="004E28CA">
      <w:pPr>
        <w:spacing w:after="120" w:line="360" w:lineRule="auto"/>
        <w:rPr>
          <w:rFonts w:cs="Arial"/>
          <w:sz w:val="26"/>
          <w:szCs w:val="26"/>
        </w:rPr>
      </w:pPr>
    </w:p>
    <w:p w:rsidR="004E28CA" w:rsidRPr="004E28CA" w:rsidRDefault="004E28CA" w:rsidP="004E28CA">
      <w:pPr>
        <w:spacing w:line="360" w:lineRule="auto"/>
        <w:jc w:val="center"/>
        <w:rPr>
          <w:rFonts w:cs="Arial"/>
          <w:b/>
          <w:sz w:val="26"/>
          <w:szCs w:val="26"/>
        </w:rPr>
      </w:pPr>
      <w:r w:rsidRPr="004E28CA">
        <w:rPr>
          <w:rFonts w:cs="Arial"/>
          <w:b/>
          <w:sz w:val="26"/>
          <w:szCs w:val="26"/>
        </w:rPr>
        <w:t>D I C T A M E N</w:t>
      </w:r>
    </w:p>
    <w:p w:rsidR="004E28CA" w:rsidRPr="004E28CA" w:rsidRDefault="004E28CA" w:rsidP="004E28CA">
      <w:pPr>
        <w:spacing w:line="360" w:lineRule="auto"/>
        <w:jc w:val="center"/>
        <w:rPr>
          <w:rFonts w:cs="Arial"/>
          <w:b/>
          <w:sz w:val="26"/>
          <w:szCs w:val="26"/>
        </w:rPr>
      </w:pPr>
    </w:p>
    <w:p w:rsidR="004E28CA" w:rsidRPr="004E28CA" w:rsidRDefault="004E28CA" w:rsidP="004E28CA">
      <w:pPr>
        <w:spacing w:line="360" w:lineRule="auto"/>
        <w:rPr>
          <w:rFonts w:cs="Arial"/>
          <w:sz w:val="26"/>
          <w:szCs w:val="26"/>
        </w:rPr>
      </w:pPr>
      <w:proofErr w:type="gramStart"/>
      <w:r w:rsidRPr="004E28CA">
        <w:rPr>
          <w:rFonts w:cs="Arial"/>
          <w:b/>
          <w:sz w:val="26"/>
          <w:szCs w:val="26"/>
        </w:rPr>
        <w:t>ÚNICO.-</w:t>
      </w:r>
      <w:proofErr w:type="gramEnd"/>
      <w:r w:rsidRPr="004E28CA">
        <w:rPr>
          <w:rFonts w:cs="Arial"/>
          <w:b/>
          <w:sz w:val="26"/>
          <w:szCs w:val="26"/>
        </w:rPr>
        <w:t xml:space="preserve"> </w:t>
      </w:r>
      <w:r w:rsidRPr="004E28CA">
        <w:rPr>
          <w:rFonts w:cs="Arial"/>
          <w:sz w:val="26"/>
          <w:szCs w:val="26"/>
        </w:rPr>
        <w:t xml:space="preserve">La Comisión de Desarrollo Social, resuelve otorgar </w:t>
      </w:r>
      <w:r w:rsidRPr="004E28CA">
        <w:rPr>
          <w:rFonts w:cs="Arial"/>
          <w:spacing w:val="2"/>
          <w:sz w:val="26"/>
          <w:szCs w:val="26"/>
        </w:rPr>
        <w:t xml:space="preserve">la Condecoración </w:t>
      </w:r>
      <w:r w:rsidRPr="004E28CA">
        <w:rPr>
          <w:rFonts w:cs="Arial"/>
          <w:sz w:val="26"/>
          <w:szCs w:val="26"/>
        </w:rPr>
        <w:t>por Compromiso Social al Grupo SIMSA.</w:t>
      </w:r>
    </w:p>
    <w:p w:rsidR="004E28CA" w:rsidRPr="004E28CA" w:rsidRDefault="004E28CA" w:rsidP="004E28CA">
      <w:pPr>
        <w:spacing w:line="276" w:lineRule="auto"/>
        <w:rPr>
          <w:rFonts w:cs="Arial"/>
          <w:sz w:val="26"/>
          <w:szCs w:val="26"/>
        </w:rPr>
      </w:pPr>
    </w:p>
    <w:p w:rsidR="004E28CA" w:rsidRPr="004E28CA" w:rsidRDefault="004E28CA" w:rsidP="004E28CA">
      <w:pPr>
        <w:spacing w:line="276" w:lineRule="auto"/>
        <w:rPr>
          <w:rFonts w:cs="Arial"/>
          <w:sz w:val="26"/>
          <w:szCs w:val="26"/>
        </w:rPr>
      </w:pPr>
    </w:p>
    <w:p w:rsidR="004E28CA" w:rsidRPr="004E28CA" w:rsidRDefault="004E28CA" w:rsidP="004E28CA">
      <w:pPr>
        <w:spacing w:line="360" w:lineRule="auto"/>
        <w:rPr>
          <w:rFonts w:eastAsia="Calibri" w:cs="Arial"/>
          <w:sz w:val="26"/>
          <w:szCs w:val="26"/>
        </w:rPr>
      </w:pPr>
      <w:r w:rsidRPr="004E28CA">
        <w:rPr>
          <w:rFonts w:cs="Arial"/>
          <w:sz w:val="26"/>
          <w:szCs w:val="26"/>
        </w:rPr>
        <w:t xml:space="preserve">Así lo acuerdan los Diputados integrantes de las Comisión de Desarrollo Social, de la Sexagésima Primera Legislatura del Congreso del Estado, Independiente, Libre y Soberano de Coahuila de Zaragoza, </w:t>
      </w:r>
      <w:proofErr w:type="spellStart"/>
      <w:r w:rsidRPr="004E28CA">
        <w:rPr>
          <w:rFonts w:cs="Arial"/>
          <w:sz w:val="26"/>
          <w:szCs w:val="26"/>
        </w:rPr>
        <w:t>Dip</w:t>
      </w:r>
      <w:proofErr w:type="spellEnd"/>
      <w:r w:rsidRPr="004E28CA">
        <w:rPr>
          <w:rFonts w:cs="Arial"/>
          <w:sz w:val="26"/>
          <w:szCs w:val="26"/>
        </w:rPr>
        <w:t xml:space="preserve">. Jesús Andrés Loya Cardona, (Coordinador), </w:t>
      </w:r>
      <w:proofErr w:type="spellStart"/>
      <w:r w:rsidRPr="004E28CA">
        <w:rPr>
          <w:rFonts w:cs="Arial"/>
          <w:sz w:val="26"/>
          <w:szCs w:val="26"/>
        </w:rPr>
        <w:t>Dip</w:t>
      </w:r>
      <w:proofErr w:type="spellEnd"/>
      <w:r w:rsidRPr="004E28CA">
        <w:rPr>
          <w:rFonts w:cs="Arial"/>
          <w:sz w:val="26"/>
          <w:szCs w:val="26"/>
        </w:rPr>
        <w:t xml:space="preserve">. Blanca </w:t>
      </w:r>
      <w:proofErr w:type="spellStart"/>
      <w:r w:rsidRPr="004E28CA">
        <w:rPr>
          <w:rFonts w:cs="Arial"/>
          <w:sz w:val="26"/>
          <w:szCs w:val="26"/>
        </w:rPr>
        <w:t>Eppen</w:t>
      </w:r>
      <w:proofErr w:type="spellEnd"/>
      <w:r w:rsidRPr="004E28CA">
        <w:rPr>
          <w:rFonts w:cs="Arial"/>
          <w:sz w:val="26"/>
          <w:szCs w:val="26"/>
        </w:rPr>
        <w:t xml:space="preserve"> Canales (Secretaria), </w:t>
      </w:r>
      <w:proofErr w:type="spellStart"/>
      <w:r w:rsidRPr="004E28CA">
        <w:rPr>
          <w:rFonts w:cs="Arial"/>
          <w:sz w:val="26"/>
          <w:szCs w:val="26"/>
        </w:rPr>
        <w:t>Dip</w:t>
      </w:r>
      <w:proofErr w:type="spellEnd"/>
      <w:r w:rsidRPr="004E28CA">
        <w:rPr>
          <w:rFonts w:cs="Arial"/>
          <w:sz w:val="26"/>
          <w:szCs w:val="26"/>
        </w:rPr>
        <w:t xml:space="preserve">. Gerardo Abraham Aguado Gómez. </w:t>
      </w:r>
      <w:proofErr w:type="spellStart"/>
      <w:r w:rsidRPr="004E28CA">
        <w:rPr>
          <w:rFonts w:cs="Arial"/>
          <w:sz w:val="26"/>
          <w:szCs w:val="26"/>
        </w:rPr>
        <w:t>Dip</w:t>
      </w:r>
      <w:proofErr w:type="spellEnd"/>
      <w:r w:rsidRPr="004E28CA">
        <w:rPr>
          <w:rFonts w:cs="Arial"/>
          <w:sz w:val="26"/>
          <w:szCs w:val="26"/>
        </w:rPr>
        <w:t xml:space="preserve">. Graciela Fernández Almaraz y </w:t>
      </w:r>
      <w:proofErr w:type="spellStart"/>
      <w:r w:rsidRPr="004E28CA">
        <w:rPr>
          <w:rFonts w:cs="Arial"/>
          <w:sz w:val="26"/>
          <w:szCs w:val="26"/>
        </w:rPr>
        <w:t>Dip</w:t>
      </w:r>
      <w:proofErr w:type="spellEnd"/>
      <w:r w:rsidRPr="004E28CA">
        <w:rPr>
          <w:rFonts w:cs="Arial"/>
          <w:sz w:val="26"/>
          <w:szCs w:val="26"/>
        </w:rPr>
        <w:t>. Edgar Gerardo Sánchez Garza</w:t>
      </w:r>
      <w:r w:rsidRPr="004E28CA">
        <w:rPr>
          <w:rFonts w:eastAsia="Calibri" w:cs="Arial"/>
          <w:sz w:val="26"/>
          <w:szCs w:val="26"/>
        </w:rPr>
        <w:t xml:space="preserve">. </w:t>
      </w:r>
    </w:p>
    <w:p w:rsidR="004E28CA" w:rsidRPr="004E28CA" w:rsidRDefault="004E28CA" w:rsidP="004E28CA">
      <w:pPr>
        <w:spacing w:line="276" w:lineRule="auto"/>
        <w:rPr>
          <w:rFonts w:eastAsia="Calibri" w:cs="Arial"/>
          <w:sz w:val="26"/>
          <w:szCs w:val="26"/>
        </w:rPr>
      </w:pPr>
    </w:p>
    <w:p w:rsidR="004E28CA" w:rsidRPr="004E28CA" w:rsidRDefault="004E28CA" w:rsidP="004E28CA">
      <w:pPr>
        <w:spacing w:before="3" w:after="120"/>
        <w:jc w:val="center"/>
        <w:rPr>
          <w:rFonts w:cs="Arial"/>
          <w:sz w:val="26"/>
          <w:szCs w:val="26"/>
        </w:rPr>
      </w:pPr>
      <w:r w:rsidRPr="004E28CA">
        <w:rPr>
          <w:rFonts w:cs="Arial"/>
          <w:sz w:val="26"/>
          <w:szCs w:val="26"/>
        </w:rPr>
        <w:t>En la Ciudad de Saltillo, Coahuila de Zaragoza, a 10 de diciembre de2020.</w:t>
      </w:r>
    </w:p>
    <w:p w:rsidR="004E28CA" w:rsidRPr="004E28CA" w:rsidRDefault="004E28CA" w:rsidP="004E28CA">
      <w:pPr>
        <w:spacing w:before="3" w:after="120"/>
        <w:jc w:val="center"/>
        <w:rPr>
          <w:rFonts w:cs="Arial"/>
          <w:b/>
          <w:bCs/>
          <w:sz w:val="28"/>
          <w:szCs w:val="28"/>
        </w:rPr>
      </w:pPr>
    </w:p>
    <w:p w:rsidR="004E28CA" w:rsidRPr="004E28CA" w:rsidRDefault="004E28CA" w:rsidP="004E28CA">
      <w:pPr>
        <w:jc w:val="center"/>
        <w:rPr>
          <w:rFonts w:cs="Arial"/>
          <w:b/>
          <w:bCs/>
          <w:sz w:val="28"/>
          <w:szCs w:val="28"/>
        </w:rPr>
      </w:pPr>
      <w:r w:rsidRPr="004E28CA">
        <w:rPr>
          <w:rFonts w:cs="Arial"/>
          <w:b/>
          <w:bCs/>
          <w:sz w:val="28"/>
          <w:szCs w:val="28"/>
        </w:rPr>
        <w:t xml:space="preserve">POR LA </w:t>
      </w:r>
      <w:r w:rsidRPr="004E28CA">
        <w:rPr>
          <w:rFonts w:cs="Arial"/>
          <w:b/>
          <w:sz w:val="28"/>
          <w:szCs w:val="28"/>
        </w:rPr>
        <w:t>COMISIÓN DE DESARROLLO SOCIAL.</w:t>
      </w:r>
    </w:p>
    <w:p w:rsidR="004E28CA" w:rsidRPr="004E28CA" w:rsidRDefault="004E28CA" w:rsidP="004E28CA">
      <w:pPr>
        <w:ind w:right="1"/>
        <w:jc w:val="center"/>
        <w:rPr>
          <w:rFonts w:cs="Arial"/>
          <w:b/>
          <w:bCs/>
          <w:sz w:val="28"/>
          <w:szCs w:val="28"/>
        </w:rPr>
      </w:pPr>
      <w:r w:rsidRPr="004E28CA">
        <w:rPr>
          <w:rFonts w:cs="Arial"/>
          <w:b/>
          <w:bCs/>
          <w:sz w:val="28"/>
          <w:szCs w:val="28"/>
        </w:rPr>
        <w:t>DE LA LXI LEGISLATURA.</w:t>
      </w:r>
    </w:p>
    <w:p w:rsidR="004E28CA" w:rsidRPr="004E28CA" w:rsidRDefault="004E28CA" w:rsidP="004E28CA">
      <w:pPr>
        <w:spacing w:line="360" w:lineRule="auto"/>
        <w:rPr>
          <w:rFonts w:cs="Arial"/>
          <w:b/>
          <w:sz w:val="24"/>
          <w:szCs w:val="24"/>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418"/>
        <w:gridCol w:w="1559"/>
        <w:gridCol w:w="690"/>
        <w:gridCol w:w="1039"/>
      </w:tblGrid>
      <w:tr w:rsidR="004E28CA" w:rsidRPr="004E28CA" w:rsidTr="004E28CA">
        <w:trPr>
          <w:jc w:val="center"/>
        </w:trPr>
        <w:tc>
          <w:tcPr>
            <w:tcW w:w="3823" w:type="dxa"/>
          </w:tcPr>
          <w:p w:rsidR="004E28CA" w:rsidRPr="004E28CA" w:rsidRDefault="004E28CA" w:rsidP="004E28CA">
            <w:pPr>
              <w:spacing w:line="276" w:lineRule="auto"/>
              <w:jc w:val="center"/>
              <w:rPr>
                <w:rFonts w:cs="Arial"/>
                <w:b/>
              </w:rPr>
            </w:pPr>
          </w:p>
          <w:p w:rsidR="004E28CA" w:rsidRPr="004E28CA" w:rsidRDefault="004E28CA" w:rsidP="004E28CA">
            <w:pPr>
              <w:spacing w:line="276" w:lineRule="auto"/>
              <w:jc w:val="center"/>
              <w:rPr>
                <w:rFonts w:cs="Arial"/>
                <w:b/>
              </w:rPr>
            </w:pPr>
            <w:r w:rsidRPr="004E28CA">
              <w:rPr>
                <w:rFonts w:cs="Arial"/>
                <w:b/>
              </w:rPr>
              <w:t>NOMBRE Y FIRMA</w:t>
            </w:r>
          </w:p>
          <w:p w:rsidR="004E28CA" w:rsidRPr="004E28CA" w:rsidRDefault="004E28CA" w:rsidP="004E28CA">
            <w:pPr>
              <w:spacing w:line="276" w:lineRule="auto"/>
              <w:jc w:val="center"/>
              <w:rPr>
                <w:rFonts w:cs="Arial"/>
                <w:b/>
              </w:rPr>
            </w:pPr>
          </w:p>
        </w:tc>
        <w:tc>
          <w:tcPr>
            <w:tcW w:w="4252" w:type="dxa"/>
            <w:gridSpan w:val="3"/>
          </w:tcPr>
          <w:p w:rsidR="004E28CA" w:rsidRPr="004E28CA" w:rsidRDefault="004E28CA" w:rsidP="004E28CA">
            <w:pPr>
              <w:spacing w:line="276" w:lineRule="auto"/>
              <w:jc w:val="center"/>
              <w:rPr>
                <w:rFonts w:cs="Arial"/>
                <w:b/>
              </w:rPr>
            </w:pPr>
          </w:p>
          <w:p w:rsidR="004E28CA" w:rsidRPr="004E28CA" w:rsidRDefault="004E28CA" w:rsidP="004E28CA">
            <w:pPr>
              <w:spacing w:line="276" w:lineRule="auto"/>
              <w:jc w:val="center"/>
              <w:rPr>
                <w:rFonts w:cs="Arial"/>
                <w:b/>
              </w:rPr>
            </w:pPr>
            <w:r w:rsidRPr="004E28CA">
              <w:rPr>
                <w:rFonts w:cs="Arial"/>
                <w:b/>
              </w:rPr>
              <w:t>VOTO</w:t>
            </w:r>
          </w:p>
        </w:tc>
        <w:tc>
          <w:tcPr>
            <w:tcW w:w="1729" w:type="dxa"/>
            <w:gridSpan w:val="2"/>
          </w:tcPr>
          <w:p w:rsidR="004E28CA" w:rsidRPr="004E28CA" w:rsidRDefault="004E28CA" w:rsidP="004E28CA">
            <w:pPr>
              <w:spacing w:line="276" w:lineRule="auto"/>
              <w:jc w:val="center"/>
              <w:rPr>
                <w:rFonts w:cs="Arial"/>
                <w:b/>
              </w:rPr>
            </w:pPr>
          </w:p>
          <w:p w:rsidR="004E28CA" w:rsidRPr="004E28CA" w:rsidRDefault="004E28CA" w:rsidP="004E28CA">
            <w:pPr>
              <w:spacing w:line="276" w:lineRule="auto"/>
              <w:jc w:val="center"/>
              <w:rPr>
                <w:rFonts w:cs="Arial"/>
                <w:b/>
              </w:rPr>
            </w:pPr>
            <w:r w:rsidRPr="004E28CA">
              <w:rPr>
                <w:rFonts w:cs="Arial"/>
                <w:b/>
              </w:rPr>
              <w:t>RESERVA DE ARTÍCULOS</w:t>
            </w:r>
          </w:p>
        </w:tc>
      </w:tr>
      <w:tr w:rsidR="004E28CA" w:rsidRPr="004E28CA" w:rsidTr="004E28CA">
        <w:trPr>
          <w:trHeight w:val="261"/>
          <w:jc w:val="center"/>
        </w:trPr>
        <w:tc>
          <w:tcPr>
            <w:tcW w:w="3823" w:type="dxa"/>
            <w:vMerge w:val="restart"/>
          </w:tcPr>
          <w:p w:rsidR="004E28CA" w:rsidRPr="004E28CA" w:rsidRDefault="004E28CA" w:rsidP="004E28CA">
            <w:pPr>
              <w:jc w:val="center"/>
              <w:rPr>
                <w:rFonts w:eastAsia="Calibri" w:cs="Arial"/>
                <w:b/>
              </w:rPr>
            </w:pPr>
          </w:p>
          <w:p w:rsidR="004E28CA" w:rsidRPr="004E28CA" w:rsidRDefault="004E28CA" w:rsidP="004E28CA">
            <w:pPr>
              <w:jc w:val="center"/>
              <w:rPr>
                <w:rFonts w:eastAsia="Calibri" w:cs="Arial"/>
                <w:b/>
              </w:rPr>
            </w:pPr>
          </w:p>
          <w:p w:rsidR="004E28CA" w:rsidRPr="004E28CA" w:rsidRDefault="004E28CA" w:rsidP="004E28CA">
            <w:pPr>
              <w:jc w:val="center"/>
              <w:rPr>
                <w:rFonts w:eastAsia="Calibri" w:cs="Arial"/>
                <w:b/>
              </w:rPr>
            </w:pPr>
          </w:p>
          <w:p w:rsidR="004E28CA" w:rsidRPr="004E28CA" w:rsidRDefault="004E28CA" w:rsidP="004E28CA">
            <w:pPr>
              <w:jc w:val="center"/>
              <w:rPr>
                <w:rFonts w:cs="Arial"/>
                <w:b/>
              </w:rPr>
            </w:pPr>
            <w:r w:rsidRPr="004E28CA">
              <w:rPr>
                <w:rFonts w:eastAsia="Calibri" w:cs="Arial"/>
                <w:b/>
              </w:rPr>
              <w:t>DIP. JESÚS ANDRÉS LOYA CARDONA(COORDINADOR)</w:t>
            </w:r>
          </w:p>
        </w:tc>
        <w:tc>
          <w:tcPr>
            <w:tcW w:w="1275" w:type="dxa"/>
          </w:tcPr>
          <w:p w:rsidR="004E28CA" w:rsidRPr="004E28CA" w:rsidRDefault="004E28CA" w:rsidP="004E28CA">
            <w:pPr>
              <w:spacing w:line="276" w:lineRule="auto"/>
              <w:jc w:val="center"/>
              <w:rPr>
                <w:rFonts w:cs="Arial"/>
                <w:b/>
              </w:rPr>
            </w:pPr>
            <w:r w:rsidRPr="004E28CA">
              <w:rPr>
                <w:rFonts w:cs="Arial"/>
                <w:b/>
              </w:rPr>
              <w:t>A FAVOR</w:t>
            </w:r>
          </w:p>
        </w:tc>
        <w:tc>
          <w:tcPr>
            <w:tcW w:w="1418" w:type="dxa"/>
          </w:tcPr>
          <w:p w:rsidR="004E28CA" w:rsidRPr="004E28CA" w:rsidRDefault="004E28CA" w:rsidP="004E28CA">
            <w:pPr>
              <w:spacing w:line="276" w:lineRule="auto"/>
              <w:jc w:val="center"/>
              <w:rPr>
                <w:rFonts w:cs="Arial"/>
                <w:b/>
              </w:rPr>
            </w:pPr>
            <w:r w:rsidRPr="004E28CA">
              <w:rPr>
                <w:rFonts w:cs="Arial"/>
                <w:b/>
              </w:rPr>
              <w:t>EN CONTRA</w:t>
            </w:r>
          </w:p>
        </w:tc>
        <w:tc>
          <w:tcPr>
            <w:tcW w:w="1559" w:type="dxa"/>
          </w:tcPr>
          <w:p w:rsidR="004E28CA" w:rsidRPr="004E28CA" w:rsidRDefault="004E28CA" w:rsidP="004E28CA">
            <w:pPr>
              <w:spacing w:line="276" w:lineRule="auto"/>
              <w:jc w:val="center"/>
              <w:rPr>
                <w:rFonts w:cs="Arial"/>
                <w:b/>
              </w:rPr>
            </w:pPr>
            <w:r w:rsidRPr="004E28CA">
              <w:rPr>
                <w:rFonts w:cs="Arial"/>
                <w:b/>
              </w:rPr>
              <w:t>ABSTENCIÓN</w:t>
            </w:r>
          </w:p>
        </w:tc>
        <w:tc>
          <w:tcPr>
            <w:tcW w:w="690" w:type="dxa"/>
          </w:tcPr>
          <w:p w:rsidR="004E28CA" w:rsidRPr="004E28CA" w:rsidRDefault="004E28CA" w:rsidP="004E28CA">
            <w:pPr>
              <w:spacing w:line="276" w:lineRule="auto"/>
              <w:jc w:val="center"/>
              <w:rPr>
                <w:rFonts w:cs="Arial"/>
                <w:b/>
              </w:rPr>
            </w:pPr>
            <w:r w:rsidRPr="004E28CA">
              <w:rPr>
                <w:rFonts w:cs="Arial"/>
                <w:b/>
              </w:rPr>
              <w:t>SI</w:t>
            </w:r>
          </w:p>
        </w:tc>
        <w:tc>
          <w:tcPr>
            <w:tcW w:w="1039" w:type="dxa"/>
          </w:tcPr>
          <w:p w:rsidR="004E28CA" w:rsidRPr="004E28CA" w:rsidRDefault="004E28CA" w:rsidP="004E28CA">
            <w:pPr>
              <w:spacing w:line="276" w:lineRule="auto"/>
              <w:jc w:val="center"/>
              <w:rPr>
                <w:rFonts w:cs="Arial"/>
                <w:b/>
              </w:rPr>
            </w:pPr>
            <w:r w:rsidRPr="004E28CA">
              <w:rPr>
                <w:rFonts w:cs="Arial"/>
                <w:b/>
              </w:rPr>
              <w:t>CUALES</w:t>
            </w:r>
          </w:p>
        </w:tc>
      </w:tr>
      <w:tr w:rsidR="004E28CA" w:rsidRPr="004E28CA" w:rsidTr="004E28CA">
        <w:trPr>
          <w:trHeight w:val="1105"/>
          <w:jc w:val="center"/>
        </w:trPr>
        <w:tc>
          <w:tcPr>
            <w:tcW w:w="3823" w:type="dxa"/>
            <w:vMerge/>
          </w:tcPr>
          <w:p w:rsidR="004E28CA" w:rsidRPr="004E28CA" w:rsidRDefault="004E28CA" w:rsidP="004E28CA">
            <w:pPr>
              <w:jc w:val="center"/>
              <w:rPr>
                <w:rFonts w:cs="Arial"/>
                <w:b/>
              </w:rPr>
            </w:pPr>
          </w:p>
        </w:tc>
        <w:tc>
          <w:tcPr>
            <w:tcW w:w="1275" w:type="dxa"/>
          </w:tcPr>
          <w:p w:rsidR="004E28CA" w:rsidRPr="004E28CA" w:rsidRDefault="004E28CA" w:rsidP="004E28CA">
            <w:pPr>
              <w:spacing w:line="276" w:lineRule="auto"/>
              <w:rPr>
                <w:rFonts w:cs="Arial"/>
                <w:b/>
              </w:rPr>
            </w:pPr>
          </w:p>
        </w:tc>
        <w:tc>
          <w:tcPr>
            <w:tcW w:w="1418" w:type="dxa"/>
          </w:tcPr>
          <w:p w:rsidR="004E28CA" w:rsidRPr="004E28CA" w:rsidRDefault="004E28CA" w:rsidP="004E28CA">
            <w:pPr>
              <w:spacing w:line="276" w:lineRule="auto"/>
              <w:rPr>
                <w:rFonts w:cs="Arial"/>
                <w:b/>
              </w:rPr>
            </w:pPr>
          </w:p>
        </w:tc>
        <w:tc>
          <w:tcPr>
            <w:tcW w:w="1559" w:type="dxa"/>
          </w:tcPr>
          <w:p w:rsidR="004E28CA" w:rsidRPr="004E28CA" w:rsidRDefault="004E28CA" w:rsidP="004E28CA">
            <w:pPr>
              <w:spacing w:line="276" w:lineRule="auto"/>
              <w:rPr>
                <w:rFonts w:cs="Arial"/>
                <w:b/>
              </w:rPr>
            </w:pPr>
          </w:p>
          <w:p w:rsidR="004E28CA" w:rsidRPr="004E28CA" w:rsidRDefault="004E28CA" w:rsidP="004E28CA">
            <w:pPr>
              <w:spacing w:line="276" w:lineRule="auto"/>
              <w:rPr>
                <w:rFonts w:cs="Arial"/>
                <w:b/>
              </w:rPr>
            </w:pPr>
          </w:p>
        </w:tc>
        <w:tc>
          <w:tcPr>
            <w:tcW w:w="690" w:type="dxa"/>
          </w:tcPr>
          <w:p w:rsidR="004E28CA" w:rsidRPr="004E28CA" w:rsidRDefault="004E28CA" w:rsidP="004E28CA">
            <w:pPr>
              <w:spacing w:line="276" w:lineRule="auto"/>
              <w:rPr>
                <w:rFonts w:cs="Arial"/>
                <w:b/>
              </w:rPr>
            </w:pPr>
          </w:p>
        </w:tc>
        <w:tc>
          <w:tcPr>
            <w:tcW w:w="1039" w:type="dxa"/>
          </w:tcPr>
          <w:p w:rsidR="004E28CA" w:rsidRPr="004E28CA" w:rsidRDefault="004E28CA" w:rsidP="004E28CA">
            <w:pPr>
              <w:spacing w:line="276" w:lineRule="auto"/>
              <w:rPr>
                <w:rFonts w:cs="Arial"/>
                <w:b/>
              </w:rPr>
            </w:pPr>
          </w:p>
          <w:p w:rsidR="004E28CA" w:rsidRPr="004E28CA" w:rsidRDefault="004E28CA" w:rsidP="004E28CA">
            <w:pPr>
              <w:spacing w:line="276" w:lineRule="auto"/>
              <w:rPr>
                <w:rFonts w:cs="Arial"/>
                <w:b/>
              </w:rPr>
            </w:pPr>
          </w:p>
        </w:tc>
      </w:tr>
      <w:tr w:rsidR="004E28CA" w:rsidRPr="004E28CA" w:rsidTr="004E28CA">
        <w:trPr>
          <w:trHeight w:val="278"/>
          <w:jc w:val="center"/>
        </w:trPr>
        <w:tc>
          <w:tcPr>
            <w:tcW w:w="3823" w:type="dxa"/>
            <w:vMerge w:val="restart"/>
          </w:tcPr>
          <w:p w:rsidR="004E28CA" w:rsidRPr="004E28CA" w:rsidRDefault="004E28CA" w:rsidP="004E28CA">
            <w:pPr>
              <w:jc w:val="center"/>
              <w:rPr>
                <w:rFonts w:eastAsia="Calibri" w:cs="Arial"/>
                <w:b/>
              </w:rPr>
            </w:pPr>
          </w:p>
          <w:p w:rsidR="004E28CA" w:rsidRPr="004E28CA" w:rsidRDefault="004E28CA" w:rsidP="004E28CA">
            <w:pPr>
              <w:jc w:val="center"/>
              <w:rPr>
                <w:rFonts w:eastAsia="Calibri" w:cs="Arial"/>
                <w:b/>
              </w:rPr>
            </w:pPr>
          </w:p>
          <w:p w:rsidR="004E28CA" w:rsidRPr="004E28CA" w:rsidRDefault="004E28CA" w:rsidP="004E28CA">
            <w:pPr>
              <w:jc w:val="center"/>
              <w:rPr>
                <w:rFonts w:eastAsia="Calibri" w:cs="Arial"/>
                <w:b/>
              </w:rPr>
            </w:pPr>
          </w:p>
          <w:p w:rsidR="004E28CA" w:rsidRPr="004E28CA" w:rsidRDefault="004E28CA" w:rsidP="004E28CA">
            <w:pPr>
              <w:jc w:val="center"/>
              <w:rPr>
                <w:rFonts w:cs="Arial"/>
                <w:b/>
              </w:rPr>
            </w:pPr>
            <w:r w:rsidRPr="004E28CA">
              <w:rPr>
                <w:rFonts w:eastAsia="Calibri" w:cs="Arial"/>
                <w:b/>
              </w:rPr>
              <w:t>DIP. BLANCA EPPEN CANALES (SECRETARIA)</w:t>
            </w:r>
          </w:p>
        </w:tc>
        <w:tc>
          <w:tcPr>
            <w:tcW w:w="1275" w:type="dxa"/>
          </w:tcPr>
          <w:p w:rsidR="004E28CA" w:rsidRPr="004E28CA" w:rsidRDefault="004E28CA" w:rsidP="004E28CA">
            <w:pPr>
              <w:spacing w:line="276" w:lineRule="auto"/>
              <w:jc w:val="center"/>
              <w:rPr>
                <w:rFonts w:cs="Arial"/>
                <w:b/>
              </w:rPr>
            </w:pPr>
            <w:r w:rsidRPr="004E28CA">
              <w:rPr>
                <w:rFonts w:cs="Arial"/>
                <w:b/>
              </w:rPr>
              <w:t>A FAVOR</w:t>
            </w:r>
          </w:p>
        </w:tc>
        <w:tc>
          <w:tcPr>
            <w:tcW w:w="1418" w:type="dxa"/>
          </w:tcPr>
          <w:p w:rsidR="004E28CA" w:rsidRPr="004E28CA" w:rsidRDefault="004E28CA" w:rsidP="004E28CA">
            <w:pPr>
              <w:spacing w:line="276" w:lineRule="auto"/>
              <w:jc w:val="center"/>
              <w:rPr>
                <w:rFonts w:cs="Arial"/>
                <w:b/>
              </w:rPr>
            </w:pPr>
            <w:r w:rsidRPr="004E28CA">
              <w:rPr>
                <w:rFonts w:cs="Arial"/>
                <w:b/>
              </w:rPr>
              <w:t>EN CONTRA</w:t>
            </w:r>
          </w:p>
        </w:tc>
        <w:tc>
          <w:tcPr>
            <w:tcW w:w="1559" w:type="dxa"/>
          </w:tcPr>
          <w:p w:rsidR="004E28CA" w:rsidRPr="004E28CA" w:rsidRDefault="004E28CA" w:rsidP="004E28CA">
            <w:pPr>
              <w:spacing w:line="276" w:lineRule="auto"/>
              <w:jc w:val="center"/>
              <w:rPr>
                <w:rFonts w:cs="Arial"/>
                <w:b/>
              </w:rPr>
            </w:pPr>
            <w:r w:rsidRPr="004E28CA">
              <w:rPr>
                <w:rFonts w:cs="Arial"/>
                <w:b/>
              </w:rPr>
              <w:t>ABSTENCIÓN</w:t>
            </w:r>
          </w:p>
        </w:tc>
        <w:tc>
          <w:tcPr>
            <w:tcW w:w="690" w:type="dxa"/>
          </w:tcPr>
          <w:p w:rsidR="004E28CA" w:rsidRPr="004E28CA" w:rsidRDefault="004E28CA" w:rsidP="004E28CA">
            <w:pPr>
              <w:spacing w:line="276" w:lineRule="auto"/>
              <w:jc w:val="center"/>
              <w:rPr>
                <w:rFonts w:cs="Arial"/>
                <w:b/>
              </w:rPr>
            </w:pPr>
            <w:r w:rsidRPr="004E28CA">
              <w:rPr>
                <w:rFonts w:cs="Arial"/>
                <w:b/>
              </w:rPr>
              <w:t>SI</w:t>
            </w:r>
          </w:p>
        </w:tc>
        <w:tc>
          <w:tcPr>
            <w:tcW w:w="1039" w:type="dxa"/>
          </w:tcPr>
          <w:p w:rsidR="004E28CA" w:rsidRPr="004E28CA" w:rsidRDefault="004E28CA" w:rsidP="004E28CA">
            <w:pPr>
              <w:spacing w:line="276" w:lineRule="auto"/>
              <w:jc w:val="center"/>
              <w:rPr>
                <w:rFonts w:cs="Arial"/>
                <w:b/>
              </w:rPr>
            </w:pPr>
            <w:r w:rsidRPr="004E28CA">
              <w:rPr>
                <w:rFonts w:cs="Arial"/>
                <w:b/>
              </w:rPr>
              <w:t>CUALES</w:t>
            </w:r>
          </w:p>
        </w:tc>
      </w:tr>
      <w:tr w:rsidR="004E28CA" w:rsidRPr="004E28CA" w:rsidTr="004E28CA">
        <w:trPr>
          <w:trHeight w:val="1088"/>
          <w:jc w:val="center"/>
        </w:trPr>
        <w:tc>
          <w:tcPr>
            <w:tcW w:w="3823" w:type="dxa"/>
            <w:vMerge/>
          </w:tcPr>
          <w:p w:rsidR="004E28CA" w:rsidRPr="004E28CA" w:rsidRDefault="004E28CA" w:rsidP="004E28CA">
            <w:pPr>
              <w:jc w:val="center"/>
              <w:rPr>
                <w:rFonts w:cs="Arial"/>
                <w:b/>
              </w:rPr>
            </w:pPr>
          </w:p>
        </w:tc>
        <w:tc>
          <w:tcPr>
            <w:tcW w:w="1275" w:type="dxa"/>
          </w:tcPr>
          <w:p w:rsidR="004E28CA" w:rsidRPr="004E28CA" w:rsidRDefault="004E28CA" w:rsidP="004E28CA">
            <w:pPr>
              <w:spacing w:line="276" w:lineRule="auto"/>
              <w:rPr>
                <w:rFonts w:cs="Arial"/>
                <w:b/>
              </w:rPr>
            </w:pPr>
          </w:p>
        </w:tc>
        <w:tc>
          <w:tcPr>
            <w:tcW w:w="1418" w:type="dxa"/>
          </w:tcPr>
          <w:p w:rsidR="004E28CA" w:rsidRPr="004E28CA" w:rsidRDefault="004E28CA" w:rsidP="004E28CA">
            <w:pPr>
              <w:spacing w:line="276" w:lineRule="auto"/>
              <w:rPr>
                <w:rFonts w:cs="Arial"/>
                <w:b/>
              </w:rPr>
            </w:pPr>
          </w:p>
        </w:tc>
        <w:tc>
          <w:tcPr>
            <w:tcW w:w="1559" w:type="dxa"/>
          </w:tcPr>
          <w:p w:rsidR="004E28CA" w:rsidRPr="004E28CA" w:rsidRDefault="004E28CA" w:rsidP="004E28CA">
            <w:pPr>
              <w:spacing w:line="276" w:lineRule="auto"/>
              <w:rPr>
                <w:rFonts w:cs="Arial"/>
                <w:b/>
              </w:rPr>
            </w:pPr>
          </w:p>
        </w:tc>
        <w:tc>
          <w:tcPr>
            <w:tcW w:w="690" w:type="dxa"/>
          </w:tcPr>
          <w:p w:rsidR="004E28CA" w:rsidRPr="004E28CA" w:rsidRDefault="004E28CA" w:rsidP="004E28CA">
            <w:pPr>
              <w:spacing w:line="276" w:lineRule="auto"/>
              <w:rPr>
                <w:rFonts w:cs="Arial"/>
                <w:b/>
              </w:rPr>
            </w:pPr>
          </w:p>
        </w:tc>
        <w:tc>
          <w:tcPr>
            <w:tcW w:w="1039" w:type="dxa"/>
          </w:tcPr>
          <w:p w:rsidR="004E28CA" w:rsidRPr="004E28CA" w:rsidRDefault="004E28CA" w:rsidP="004E28CA">
            <w:pPr>
              <w:spacing w:line="276" w:lineRule="auto"/>
              <w:rPr>
                <w:rFonts w:cs="Arial"/>
                <w:b/>
              </w:rPr>
            </w:pPr>
          </w:p>
        </w:tc>
      </w:tr>
      <w:tr w:rsidR="004E28CA" w:rsidRPr="004E28CA" w:rsidTr="004E28CA">
        <w:trPr>
          <w:trHeight w:val="261"/>
          <w:jc w:val="center"/>
        </w:trPr>
        <w:tc>
          <w:tcPr>
            <w:tcW w:w="3823" w:type="dxa"/>
            <w:vMerge w:val="restart"/>
          </w:tcPr>
          <w:p w:rsidR="004E28CA" w:rsidRPr="004E28CA" w:rsidRDefault="004E28CA" w:rsidP="004E28CA">
            <w:pPr>
              <w:jc w:val="center"/>
              <w:rPr>
                <w:rFonts w:eastAsia="Calibri" w:cs="Arial"/>
                <w:b/>
              </w:rPr>
            </w:pPr>
          </w:p>
          <w:p w:rsidR="004E28CA" w:rsidRPr="004E28CA" w:rsidRDefault="004E28CA" w:rsidP="004E28CA">
            <w:pPr>
              <w:jc w:val="center"/>
              <w:rPr>
                <w:rFonts w:eastAsia="Calibri" w:cs="Arial"/>
                <w:b/>
              </w:rPr>
            </w:pPr>
          </w:p>
          <w:p w:rsidR="004E28CA" w:rsidRPr="004E28CA" w:rsidRDefault="004E28CA" w:rsidP="004E28CA">
            <w:pPr>
              <w:jc w:val="center"/>
              <w:rPr>
                <w:rFonts w:eastAsia="Calibri" w:cs="Arial"/>
                <w:b/>
              </w:rPr>
            </w:pPr>
          </w:p>
          <w:p w:rsidR="004E28CA" w:rsidRPr="004E28CA" w:rsidRDefault="004E28CA" w:rsidP="004E28CA">
            <w:pPr>
              <w:jc w:val="center"/>
              <w:rPr>
                <w:rFonts w:cs="Arial"/>
                <w:b/>
              </w:rPr>
            </w:pPr>
            <w:r w:rsidRPr="004E28CA">
              <w:rPr>
                <w:rFonts w:eastAsia="Calibri" w:cs="Arial"/>
                <w:b/>
              </w:rPr>
              <w:t>DIP. GERARDO ABRAHAM AGUADO GOMÉZ.</w:t>
            </w:r>
          </w:p>
        </w:tc>
        <w:tc>
          <w:tcPr>
            <w:tcW w:w="1275" w:type="dxa"/>
          </w:tcPr>
          <w:p w:rsidR="004E28CA" w:rsidRPr="004E28CA" w:rsidRDefault="004E28CA" w:rsidP="004E28CA">
            <w:pPr>
              <w:spacing w:line="276" w:lineRule="auto"/>
              <w:jc w:val="center"/>
              <w:rPr>
                <w:rFonts w:cs="Arial"/>
                <w:b/>
              </w:rPr>
            </w:pPr>
            <w:r w:rsidRPr="004E28CA">
              <w:rPr>
                <w:rFonts w:cs="Arial"/>
                <w:b/>
              </w:rPr>
              <w:t>A FAVOR</w:t>
            </w:r>
          </w:p>
        </w:tc>
        <w:tc>
          <w:tcPr>
            <w:tcW w:w="1418" w:type="dxa"/>
          </w:tcPr>
          <w:p w:rsidR="004E28CA" w:rsidRPr="004E28CA" w:rsidRDefault="004E28CA" w:rsidP="004E28CA">
            <w:pPr>
              <w:spacing w:line="276" w:lineRule="auto"/>
              <w:jc w:val="center"/>
              <w:rPr>
                <w:rFonts w:cs="Arial"/>
                <w:b/>
              </w:rPr>
            </w:pPr>
            <w:r w:rsidRPr="004E28CA">
              <w:rPr>
                <w:rFonts w:cs="Arial"/>
                <w:b/>
              </w:rPr>
              <w:t>EN CONTRA</w:t>
            </w:r>
          </w:p>
        </w:tc>
        <w:tc>
          <w:tcPr>
            <w:tcW w:w="1559" w:type="dxa"/>
          </w:tcPr>
          <w:p w:rsidR="004E28CA" w:rsidRPr="004E28CA" w:rsidRDefault="004E28CA" w:rsidP="004E28CA">
            <w:pPr>
              <w:spacing w:line="276" w:lineRule="auto"/>
              <w:jc w:val="center"/>
              <w:rPr>
                <w:rFonts w:cs="Arial"/>
                <w:b/>
              </w:rPr>
            </w:pPr>
            <w:r w:rsidRPr="004E28CA">
              <w:rPr>
                <w:rFonts w:cs="Arial"/>
                <w:b/>
              </w:rPr>
              <w:t>ABSTENCIÓN</w:t>
            </w:r>
          </w:p>
        </w:tc>
        <w:tc>
          <w:tcPr>
            <w:tcW w:w="690" w:type="dxa"/>
          </w:tcPr>
          <w:p w:rsidR="004E28CA" w:rsidRPr="004E28CA" w:rsidRDefault="004E28CA" w:rsidP="004E28CA">
            <w:pPr>
              <w:spacing w:line="276" w:lineRule="auto"/>
              <w:jc w:val="center"/>
              <w:rPr>
                <w:rFonts w:cs="Arial"/>
                <w:b/>
              </w:rPr>
            </w:pPr>
            <w:r w:rsidRPr="004E28CA">
              <w:rPr>
                <w:rFonts w:cs="Arial"/>
                <w:b/>
              </w:rPr>
              <w:t>SI</w:t>
            </w:r>
          </w:p>
        </w:tc>
        <w:tc>
          <w:tcPr>
            <w:tcW w:w="1039" w:type="dxa"/>
          </w:tcPr>
          <w:p w:rsidR="004E28CA" w:rsidRPr="004E28CA" w:rsidRDefault="004E28CA" w:rsidP="004E28CA">
            <w:pPr>
              <w:spacing w:line="276" w:lineRule="auto"/>
              <w:jc w:val="center"/>
              <w:rPr>
                <w:rFonts w:cs="Arial"/>
                <w:b/>
              </w:rPr>
            </w:pPr>
            <w:r w:rsidRPr="004E28CA">
              <w:rPr>
                <w:rFonts w:cs="Arial"/>
                <w:b/>
              </w:rPr>
              <w:t>CUALES</w:t>
            </w:r>
          </w:p>
        </w:tc>
      </w:tr>
      <w:tr w:rsidR="004E28CA" w:rsidRPr="004E28CA" w:rsidTr="004E28CA">
        <w:trPr>
          <w:trHeight w:val="1105"/>
          <w:jc w:val="center"/>
        </w:trPr>
        <w:tc>
          <w:tcPr>
            <w:tcW w:w="3823" w:type="dxa"/>
            <w:vMerge/>
          </w:tcPr>
          <w:p w:rsidR="004E28CA" w:rsidRPr="004E28CA" w:rsidRDefault="004E28CA" w:rsidP="004E28CA">
            <w:pPr>
              <w:jc w:val="center"/>
              <w:rPr>
                <w:rFonts w:cs="Arial"/>
                <w:b/>
              </w:rPr>
            </w:pPr>
          </w:p>
        </w:tc>
        <w:tc>
          <w:tcPr>
            <w:tcW w:w="1275" w:type="dxa"/>
          </w:tcPr>
          <w:p w:rsidR="004E28CA" w:rsidRPr="004E28CA" w:rsidRDefault="004E28CA" w:rsidP="004E28CA">
            <w:pPr>
              <w:spacing w:line="276" w:lineRule="auto"/>
              <w:rPr>
                <w:rFonts w:cs="Arial"/>
                <w:b/>
              </w:rPr>
            </w:pPr>
          </w:p>
        </w:tc>
        <w:tc>
          <w:tcPr>
            <w:tcW w:w="1418" w:type="dxa"/>
          </w:tcPr>
          <w:p w:rsidR="004E28CA" w:rsidRPr="004E28CA" w:rsidRDefault="004E28CA" w:rsidP="004E28CA">
            <w:pPr>
              <w:spacing w:line="276" w:lineRule="auto"/>
              <w:rPr>
                <w:rFonts w:cs="Arial"/>
                <w:b/>
              </w:rPr>
            </w:pPr>
          </w:p>
        </w:tc>
        <w:tc>
          <w:tcPr>
            <w:tcW w:w="1559" w:type="dxa"/>
          </w:tcPr>
          <w:p w:rsidR="004E28CA" w:rsidRPr="004E28CA" w:rsidRDefault="004E28CA" w:rsidP="004E28CA">
            <w:pPr>
              <w:spacing w:line="276" w:lineRule="auto"/>
              <w:rPr>
                <w:rFonts w:cs="Arial"/>
                <w:b/>
              </w:rPr>
            </w:pPr>
          </w:p>
        </w:tc>
        <w:tc>
          <w:tcPr>
            <w:tcW w:w="690" w:type="dxa"/>
          </w:tcPr>
          <w:p w:rsidR="004E28CA" w:rsidRPr="004E28CA" w:rsidRDefault="004E28CA" w:rsidP="004E28CA">
            <w:pPr>
              <w:spacing w:line="276" w:lineRule="auto"/>
              <w:rPr>
                <w:rFonts w:cs="Arial"/>
                <w:b/>
              </w:rPr>
            </w:pPr>
          </w:p>
        </w:tc>
        <w:tc>
          <w:tcPr>
            <w:tcW w:w="1039" w:type="dxa"/>
          </w:tcPr>
          <w:p w:rsidR="004E28CA" w:rsidRPr="004E28CA" w:rsidRDefault="004E28CA" w:rsidP="004E28CA">
            <w:pPr>
              <w:spacing w:line="276" w:lineRule="auto"/>
              <w:rPr>
                <w:rFonts w:cs="Arial"/>
                <w:b/>
              </w:rPr>
            </w:pPr>
          </w:p>
        </w:tc>
      </w:tr>
      <w:tr w:rsidR="004E28CA" w:rsidRPr="004E28CA" w:rsidTr="004E28CA">
        <w:trPr>
          <w:trHeight w:val="90"/>
          <w:jc w:val="center"/>
        </w:trPr>
        <w:tc>
          <w:tcPr>
            <w:tcW w:w="3823" w:type="dxa"/>
            <w:vMerge w:val="restart"/>
          </w:tcPr>
          <w:p w:rsidR="004E28CA" w:rsidRPr="004E28CA" w:rsidRDefault="004E28CA" w:rsidP="004E28CA">
            <w:pPr>
              <w:jc w:val="center"/>
              <w:rPr>
                <w:rFonts w:eastAsia="Calibri" w:cs="Arial"/>
                <w:b/>
              </w:rPr>
            </w:pPr>
          </w:p>
          <w:p w:rsidR="004E28CA" w:rsidRPr="004E28CA" w:rsidRDefault="004E28CA" w:rsidP="004E28CA">
            <w:pPr>
              <w:jc w:val="center"/>
              <w:rPr>
                <w:rFonts w:eastAsia="Calibri" w:cs="Arial"/>
                <w:b/>
              </w:rPr>
            </w:pPr>
          </w:p>
          <w:p w:rsidR="004E28CA" w:rsidRPr="004E28CA" w:rsidRDefault="004E28CA" w:rsidP="004E28CA">
            <w:pPr>
              <w:jc w:val="center"/>
              <w:rPr>
                <w:rFonts w:eastAsia="Calibri" w:cs="Arial"/>
                <w:b/>
              </w:rPr>
            </w:pPr>
          </w:p>
          <w:p w:rsidR="004E28CA" w:rsidRPr="004E28CA" w:rsidRDefault="004E28CA" w:rsidP="004E28CA">
            <w:pPr>
              <w:jc w:val="center"/>
              <w:rPr>
                <w:rFonts w:cs="Arial"/>
                <w:b/>
              </w:rPr>
            </w:pPr>
            <w:r w:rsidRPr="004E28CA">
              <w:rPr>
                <w:rFonts w:eastAsia="Calibri" w:cs="Arial"/>
                <w:b/>
              </w:rPr>
              <w:t>DIP. GRACIELA FERNÁNDEZ ALMARAZ</w:t>
            </w:r>
          </w:p>
        </w:tc>
        <w:tc>
          <w:tcPr>
            <w:tcW w:w="1275"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eastAsia="Calibri" w:cs="Arial"/>
                <w:b/>
              </w:rPr>
            </w:pPr>
            <w:r w:rsidRPr="004E28CA">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r w:rsidRPr="004E28CA">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r w:rsidRPr="004E28CA">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r w:rsidRPr="004E28CA">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r w:rsidRPr="004E28CA">
              <w:rPr>
                <w:rFonts w:cs="Arial"/>
                <w:b/>
              </w:rPr>
              <w:t>CUALES</w:t>
            </w:r>
          </w:p>
        </w:tc>
      </w:tr>
      <w:tr w:rsidR="004E28CA" w:rsidRPr="004E28CA" w:rsidTr="004E28CA">
        <w:trPr>
          <w:trHeight w:val="1240"/>
          <w:jc w:val="center"/>
        </w:trPr>
        <w:tc>
          <w:tcPr>
            <w:tcW w:w="3823" w:type="dxa"/>
            <w:vMerge/>
          </w:tcPr>
          <w:p w:rsidR="004E28CA" w:rsidRPr="004E28CA" w:rsidRDefault="004E28CA" w:rsidP="004E28CA">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p>
        </w:tc>
      </w:tr>
      <w:tr w:rsidR="004E28CA" w:rsidRPr="004E28CA" w:rsidTr="004E28CA">
        <w:trPr>
          <w:trHeight w:val="225"/>
          <w:jc w:val="center"/>
        </w:trPr>
        <w:tc>
          <w:tcPr>
            <w:tcW w:w="3823" w:type="dxa"/>
            <w:vMerge w:val="restart"/>
          </w:tcPr>
          <w:p w:rsidR="004E28CA" w:rsidRPr="004E28CA" w:rsidRDefault="004E28CA" w:rsidP="004E28CA">
            <w:pPr>
              <w:jc w:val="center"/>
              <w:rPr>
                <w:rFonts w:eastAsia="Calibri" w:cs="Arial"/>
                <w:b/>
              </w:rPr>
            </w:pPr>
          </w:p>
          <w:p w:rsidR="004E28CA" w:rsidRPr="004E28CA" w:rsidRDefault="004E28CA" w:rsidP="004E28CA">
            <w:pPr>
              <w:jc w:val="center"/>
              <w:rPr>
                <w:rFonts w:eastAsia="Calibri" w:cs="Arial"/>
                <w:b/>
              </w:rPr>
            </w:pPr>
          </w:p>
          <w:p w:rsidR="004E28CA" w:rsidRPr="004E28CA" w:rsidRDefault="004E28CA" w:rsidP="004E28CA">
            <w:pPr>
              <w:jc w:val="center"/>
              <w:rPr>
                <w:rFonts w:eastAsia="Calibri" w:cs="Arial"/>
                <w:b/>
              </w:rPr>
            </w:pPr>
          </w:p>
          <w:p w:rsidR="004E28CA" w:rsidRPr="004E28CA" w:rsidRDefault="004E28CA" w:rsidP="004E28CA">
            <w:pPr>
              <w:jc w:val="center"/>
              <w:rPr>
                <w:rFonts w:eastAsia="Calibri" w:cs="Arial"/>
                <w:b/>
              </w:rPr>
            </w:pPr>
          </w:p>
          <w:p w:rsidR="004E28CA" w:rsidRPr="004E28CA" w:rsidRDefault="004E28CA" w:rsidP="004E28CA">
            <w:pPr>
              <w:jc w:val="center"/>
              <w:rPr>
                <w:rFonts w:cs="Arial"/>
                <w:b/>
              </w:rPr>
            </w:pPr>
            <w:r w:rsidRPr="004E28CA">
              <w:rPr>
                <w:rFonts w:eastAsia="Calibri" w:cs="Arial"/>
                <w:b/>
              </w:rPr>
              <w:t>DIP. EDGAR GERARDO SÁNCHEZ GARZA</w:t>
            </w:r>
          </w:p>
        </w:tc>
        <w:tc>
          <w:tcPr>
            <w:tcW w:w="1275"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eastAsia="Calibri" w:cs="Arial"/>
                <w:b/>
              </w:rPr>
            </w:pPr>
            <w:r w:rsidRPr="004E28CA">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r w:rsidRPr="004E28CA">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r w:rsidRPr="004E28CA">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r w:rsidRPr="004E28CA">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r w:rsidRPr="004E28CA">
              <w:rPr>
                <w:rFonts w:cs="Arial"/>
                <w:b/>
              </w:rPr>
              <w:t>CUALES</w:t>
            </w:r>
          </w:p>
        </w:tc>
      </w:tr>
      <w:tr w:rsidR="004E28CA" w:rsidRPr="004E28CA" w:rsidTr="004E28CA">
        <w:trPr>
          <w:trHeight w:val="1105"/>
          <w:jc w:val="center"/>
        </w:trPr>
        <w:tc>
          <w:tcPr>
            <w:tcW w:w="3823" w:type="dxa"/>
            <w:vMerge/>
          </w:tcPr>
          <w:p w:rsidR="004E28CA" w:rsidRPr="004E28CA" w:rsidRDefault="004E28CA" w:rsidP="004E28CA">
            <w:pPr>
              <w:spacing w:line="276" w:lineRule="auto"/>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spacing w:line="276" w:lineRule="auto"/>
              <w:jc w:val="center"/>
              <w:rPr>
                <w:rFonts w:cs="Arial"/>
                <w:b/>
              </w:rPr>
            </w:pPr>
          </w:p>
        </w:tc>
      </w:tr>
    </w:tbl>
    <w:p w:rsidR="004E28CA" w:rsidRPr="004E28CA" w:rsidRDefault="004E28CA" w:rsidP="004E28CA">
      <w:pPr>
        <w:spacing w:line="360" w:lineRule="auto"/>
        <w:rPr>
          <w:rFonts w:cs="Arial"/>
          <w:b/>
          <w:sz w:val="24"/>
          <w:szCs w:val="24"/>
        </w:rPr>
      </w:pPr>
    </w:p>
    <w:p w:rsidR="004E28CA" w:rsidRDefault="004E28CA">
      <w:pPr>
        <w:jc w:val="left"/>
        <w:rPr>
          <w:rFonts w:cs="Arial"/>
          <w:b/>
          <w:sz w:val="24"/>
          <w:szCs w:val="24"/>
        </w:rPr>
      </w:pPr>
      <w:r>
        <w:rPr>
          <w:rFonts w:cs="Arial"/>
          <w:b/>
          <w:sz w:val="24"/>
          <w:szCs w:val="24"/>
        </w:rPr>
        <w:br w:type="page"/>
      </w: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b/>
          <w:sz w:val="26"/>
          <w:szCs w:val="26"/>
          <w:lang w:val="es-ES" w:bidi="es-ES"/>
        </w:rPr>
        <w:lastRenderedPageBreak/>
        <w:t xml:space="preserve">DICTAMEN </w:t>
      </w:r>
      <w:r w:rsidRPr="004E28CA">
        <w:rPr>
          <w:rFonts w:cs="Arial"/>
          <w:sz w:val="26"/>
          <w:szCs w:val="26"/>
          <w:lang w:val="es-ES" w:bidi="es-ES"/>
        </w:rPr>
        <w:t>de la Comisión de Educación, Cultura, Familias, Desarrollo Humano y Actividades Cívicas de la Sexagésima Primera Legislatura del Congreso del Estado Independiente, Libre y Soberano de Coahuila de Zaragoza, relativo a la designación de quien en razón de su conducta, méritos, obras, cualidades o virtudes, ha resultado merecedor de una condecoración en la categoría “Actividades Artísticas y Culturales”, por parte del Congreso del Estado Independiente, Libre y Soberano de Coahuila de Zaragoza.</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jc w:val="center"/>
        <w:rPr>
          <w:rFonts w:cs="Arial"/>
          <w:b/>
          <w:sz w:val="26"/>
          <w:szCs w:val="26"/>
          <w:lang w:val="es-ES" w:bidi="es-ES"/>
        </w:rPr>
      </w:pPr>
      <w:r w:rsidRPr="004E28CA">
        <w:rPr>
          <w:rFonts w:cs="Arial"/>
          <w:b/>
          <w:sz w:val="26"/>
          <w:szCs w:val="26"/>
          <w:lang w:val="es-ES" w:bidi="es-ES"/>
        </w:rPr>
        <w:t>C O N S I D E R A N D O</w:t>
      </w:r>
    </w:p>
    <w:p w:rsidR="004E28CA" w:rsidRPr="004E28CA" w:rsidRDefault="004E28CA" w:rsidP="004E28CA">
      <w:pPr>
        <w:widowControl w:val="0"/>
        <w:autoSpaceDE w:val="0"/>
        <w:autoSpaceDN w:val="0"/>
        <w:spacing w:line="360" w:lineRule="auto"/>
        <w:jc w:val="left"/>
        <w:rPr>
          <w:rFonts w:cs="Arial"/>
          <w:b/>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PRIMERO.-</w:t>
      </w:r>
      <w:proofErr w:type="gramEnd"/>
      <w:r w:rsidRPr="004E28CA">
        <w:rPr>
          <w:rFonts w:cs="Arial"/>
          <w:b/>
          <w:sz w:val="26"/>
          <w:szCs w:val="26"/>
          <w:lang w:val="es-ES" w:bidi="es-ES"/>
        </w:rPr>
        <w:t xml:space="preserve"> </w:t>
      </w:r>
      <w:r w:rsidRPr="004E28CA">
        <w:rPr>
          <w:rFonts w:cs="Arial"/>
          <w:sz w:val="26"/>
          <w:szCs w:val="26"/>
          <w:lang w:val="es-ES" w:bidi="es-ES"/>
        </w:rPr>
        <w:t>Que esta Comisión, con fundamento en lo dispuesto en los artículos 82, 97, 116 y demás relativos de la Ley Orgánica del Congreso del Estado Independiente Libre y Soberano de Coahuila de Zaragoza; y conforme a lo señalado en el segundo párrafo del artículo 15, y fracciones II y III del artículo 16 de la Ley de Condecoraciones y Reconocimientos del Estado de Coahuila de Zaragoza, es competente para emitir el presente dictamen.</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SEGUNDO.-</w:t>
      </w:r>
      <w:proofErr w:type="gramEnd"/>
      <w:r w:rsidRPr="004E28CA">
        <w:rPr>
          <w:rFonts w:cs="Arial"/>
          <w:b/>
          <w:sz w:val="26"/>
          <w:szCs w:val="26"/>
          <w:lang w:val="es-ES" w:bidi="es-ES"/>
        </w:rPr>
        <w:t xml:space="preserve"> </w:t>
      </w:r>
      <w:r w:rsidRPr="004E28CA">
        <w:rPr>
          <w:rFonts w:cs="Arial"/>
          <w:sz w:val="26"/>
          <w:szCs w:val="26"/>
          <w:lang w:val="es-ES" w:bidi="es-ES"/>
        </w:rPr>
        <w:t>Que en Sesión celebrada por el Pleno del Congreso del Estado de Coahuila de Zaragoza, el 15 de octubre del año 2020, se aprobó y se dispuso la expedición de la Convocatoria que establece los requisitos para otorgar una Condecoración por “Actividades Artísticas y Culturales”.</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TERCERO.-</w:t>
      </w:r>
      <w:proofErr w:type="gramEnd"/>
      <w:r w:rsidRPr="004E28CA">
        <w:rPr>
          <w:rFonts w:cs="Arial"/>
          <w:b/>
          <w:sz w:val="26"/>
          <w:szCs w:val="26"/>
          <w:lang w:val="es-ES" w:bidi="es-ES"/>
        </w:rPr>
        <w:t xml:space="preserve"> </w:t>
      </w:r>
      <w:r w:rsidRPr="004E28CA">
        <w:rPr>
          <w:rFonts w:cs="Arial"/>
          <w:sz w:val="26"/>
          <w:szCs w:val="26"/>
          <w:lang w:val="es-ES" w:bidi="es-ES"/>
        </w:rPr>
        <w:t>Que el otorgar la referida condecoración tiene como finalidad reconocer a quien por sus acciones, producciones o trabajos, se destaque en la disciplina de las artes visuales, literarias, teatrales, de música y de danza.</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b/>
          <w:sz w:val="26"/>
          <w:szCs w:val="26"/>
          <w:lang w:val="es-ES" w:bidi="es-ES"/>
        </w:rPr>
      </w:pPr>
    </w:p>
    <w:p w:rsidR="004E28CA" w:rsidRPr="004E28CA" w:rsidRDefault="004E28CA" w:rsidP="004E28CA">
      <w:pPr>
        <w:widowControl w:val="0"/>
        <w:autoSpaceDE w:val="0"/>
        <w:autoSpaceDN w:val="0"/>
        <w:spacing w:line="360" w:lineRule="auto"/>
        <w:rPr>
          <w:rFonts w:cs="Arial"/>
          <w:b/>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CUARTO.-</w:t>
      </w:r>
      <w:proofErr w:type="gramEnd"/>
      <w:r w:rsidRPr="004E28CA">
        <w:rPr>
          <w:rFonts w:cs="Arial"/>
          <w:b/>
          <w:sz w:val="26"/>
          <w:szCs w:val="26"/>
          <w:lang w:val="es-ES" w:bidi="es-ES"/>
        </w:rPr>
        <w:t xml:space="preserve"> </w:t>
      </w:r>
      <w:r w:rsidRPr="004E28CA">
        <w:rPr>
          <w:rFonts w:cs="Arial"/>
          <w:sz w:val="26"/>
          <w:szCs w:val="26"/>
          <w:lang w:val="es-ES" w:bidi="es-ES"/>
        </w:rPr>
        <w:t xml:space="preserve">Que conforme a las bases de la Convocatoria aprobada, el registro de candidatas y candidatos para obtener la Condecoración a que se refiere la misma, inició el día 15 </w:t>
      </w:r>
      <w:r w:rsidRPr="004E28CA">
        <w:rPr>
          <w:rFonts w:cs="Arial"/>
          <w:spacing w:val="4"/>
          <w:sz w:val="26"/>
          <w:szCs w:val="26"/>
          <w:lang w:val="es-ES" w:bidi="es-ES"/>
        </w:rPr>
        <w:t xml:space="preserve">de </w:t>
      </w:r>
      <w:r w:rsidRPr="004E28CA">
        <w:rPr>
          <w:rFonts w:cs="Arial"/>
          <w:sz w:val="26"/>
          <w:szCs w:val="26"/>
          <w:lang w:val="es-ES" w:bidi="es-ES"/>
        </w:rPr>
        <w:t>octubre, concluyendo el término de inscripciones el día 13 de noviembre del presente año.</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QUINTO.-</w:t>
      </w:r>
      <w:proofErr w:type="gramEnd"/>
      <w:r w:rsidRPr="004E28CA">
        <w:rPr>
          <w:rFonts w:cs="Arial"/>
          <w:b/>
          <w:sz w:val="26"/>
          <w:szCs w:val="26"/>
          <w:lang w:val="es-ES" w:bidi="es-ES"/>
        </w:rPr>
        <w:t xml:space="preserve"> </w:t>
      </w:r>
      <w:r w:rsidRPr="004E28CA">
        <w:rPr>
          <w:rFonts w:cs="Arial"/>
          <w:sz w:val="26"/>
          <w:szCs w:val="26"/>
          <w:lang w:val="es-ES" w:bidi="es-ES"/>
        </w:rPr>
        <w:t>Los integrantes de la Comisión de Educación, Cultura, Familias, Desarrollo Humano y Actividades Cívicas celebraron reuniones de trabajo con el propósito de realizar un análisis detallado de la documentación contenida en los expedientes de las personas propuestas para obtener la Condecoración por “Actividades Artísticas y Culturales”.</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spacing w:val="2"/>
          <w:sz w:val="26"/>
          <w:szCs w:val="26"/>
          <w:lang w:val="es-ES" w:bidi="es-ES"/>
        </w:rPr>
      </w:pPr>
      <w:proofErr w:type="gramStart"/>
      <w:r w:rsidRPr="004E28CA">
        <w:rPr>
          <w:rFonts w:cs="Arial"/>
          <w:b/>
          <w:sz w:val="26"/>
          <w:szCs w:val="26"/>
          <w:lang w:val="es-ES" w:bidi="es-ES"/>
        </w:rPr>
        <w:t>SEXTO.-</w:t>
      </w:r>
      <w:proofErr w:type="gramEnd"/>
      <w:r w:rsidRPr="004E28CA">
        <w:rPr>
          <w:rFonts w:cs="Arial"/>
          <w:b/>
          <w:sz w:val="26"/>
          <w:szCs w:val="26"/>
          <w:lang w:val="es-ES" w:bidi="es-ES"/>
        </w:rPr>
        <w:t xml:space="preserve"> </w:t>
      </w:r>
      <w:r w:rsidRPr="004E28CA">
        <w:rPr>
          <w:rFonts w:cs="Arial"/>
          <w:sz w:val="26"/>
          <w:szCs w:val="26"/>
          <w:lang w:val="es-ES" w:bidi="es-ES"/>
        </w:rPr>
        <w:t xml:space="preserve">Derivado del  análisis de todas y cada una de las propuestas presentadas, las Diputadas y los Diputados integrantes de </w:t>
      </w:r>
      <w:proofErr w:type="spellStart"/>
      <w:r w:rsidRPr="004E28CA">
        <w:rPr>
          <w:rFonts w:cs="Arial"/>
          <w:sz w:val="26"/>
          <w:szCs w:val="26"/>
          <w:lang w:val="es-ES" w:bidi="es-ES"/>
        </w:rPr>
        <w:t>laComisión</w:t>
      </w:r>
      <w:proofErr w:type="spellEnd"/>
      <w:r w:rsidRPr="004E28CA">
        <w:rPr>
          <w:rFonts w:cs="Arial"/>
          <w:sz w:val="26"/>
          <w:szCs w:val="26"/>
          <w:lang w:val="es-ES" w:bidi="es-ES"/>
        </w:rPr>
        <w:t xml:space="preserve"> de Educación, Cultura, Familias, Desarrollo Humano y Actividades Cívicas, resolvieron </w:t>
      </w:r>
      <w:r w:rsidRPr="004E28CA">
        <w:rPr>
          <w:rFonts w:cs="Arial"/>
          <w:spacing w:val="2"/>
          <w:sz w:val="26"/>
          <w:szCs w:val="26"/>
          <w:lang w:val="es-ES" w:bidi="es-ES"/>
        </w:rPr>
        <w:t xml:space="preserve">que la persona merecedora de recibir la Condecoración </w:t>
      </w:r>
      <w:r w:rsidRPr="004E28CA">
        <w:rPr>
          <w:rFonts w:cs="Arial"/>
          <w:sz w:val="26"/>
          <w:szCs w:val="26"/>
          <w:lang w:val="es-ES" w:bidi="es-ES"/>
        </w:rPr>
        <w:t xml:space="preserve">por “Actividades Artísticas y Culturales” es el C. Sergio Enrique Avilés de la Garza, quien es un destacado promotor de la cultura en sus diferentes manifestaciones, </w:t>
      </w:r>
      <w:r w:rsidRPr="004E28CA">
        <w:rPr>
          <w:rFonts w:cs="Arial"/>
          <w:spacing w:val="2"/>
          <w:sz w:val="26"/>
          <w:szCs w:val="26"/>
          <w:lang w:val="es-ES" w:bidi="es-ES"/>
        </w:rPr>
        <w:t xml:space="preserve">nacido en la ciudad de Saltillo, Coahuila de Zaragoza. Es cineasta, periodista, escritor, promotor turístico, participa activamente desde hace casi cuatro décadas en el acontecer del Estado y la promoción de proyectos editoriales. En su faceta cinematográfica, cuenta con películas como Galatea, El Pozo, </w:t>
      </w:r>
      <w:proofErr w:type="spellStart"/>
      <w:r w:rsidRPr="004E28CA">
        <w:rPr>
          <w:rFonts w:cs="Arial"/>
          <w:spacing w:val="2"/>
          <w:sz w:val="26"/>
          <w:szCs w:val="26"/>
          <w:lang w:val="es-ES" w:bidi="es-ES"/>
        </w:rPr>
        <w:t>EinenKoffer</w:t>
      </w:r>
      <w:proofErr w:type="spellEnd"/>
      <w:r w:rsidRPr="004E28CA">
        <w:rPr>
          <w:rFonts w:cs="Arial"/>
          <w:spacing w:val="2"/>
          <w:sz w:val="26"/>
          <w:szCs w:val="26"/>
          <w:lang w:val="es-ES" w:bidi="es-ES"/>
        </w:rPr>
        <w:t xml:space="preserve">. Como autor literario, entre sus libros destacan El nombre del gato, Bajo el Desierto de </w:t>
      </w:r>
      <w:proofErr w:type="spellStart"/>
      <w:r w:rsidRPr="004E28CA">
        <w:rPr>
          <w:rFonts w:cs="Arial"/>
          <w:spacing w:val="2"/>
          <w:sz w:val="26"/>
          <w:szCs w:val="26"/>
          <w:lang w:val="es-ES" w:bidi="es-ES"/>
        </w:rPr>
        <w:t>Cuatrociénegas</w:t>
      </w:r>
      <w:proofErr w:type="spellEnd"/>
      <w:r w:rsidRPr="004E28CA">
        <w:rPr>
          <w:rFonts w:cs="Arial"/>
          <w:spacing w:val="2"/>
          <w:sz w:val="26"/>
          <w:szCs w:val="26"/>
          <w:lang w:val="es-ES" w:bidi="es-ES"/>
        </w:rPr>
        <w:t xml:space="preserve">, además de haber sido nominado al </w:t>
      </w:r>
      <w:proofErr w:type="spellStart"/>
      <w:r w:rsidRPr="004E28CA">
        <w:rPr>
          <w:rFonts w:cs="Arial"/>
          <w:spacing w:val="2"/>
          <w:sz w:val="26"/>
          <w:szCs w:val="26"/>
          <w:lang w:val="es-ES" w:bidi="es-ES"/>
        </w:rPr>
        <w:t>ShortyAward</w:t>
      </w:r>
      <w:proofErr w:type="spellEnd"/>
      <w:r w:rsidRPr="004E28CA">
        <w:rPr>
          <w:rFonts w:cs="Arial"/>
          <w:spacing w:val="2"/>
          <w:sz w:val="26"/>
          <w:szCs w:val="26"/>
          <w:lang w:val="es-ES" w:bidi="es-ES"/>
        </w:rPr>
        <w:t xml:space="preserve"> al Autor.</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sz w:val="26"/>
          <w:szCs w:val="26"/>
          <w:lang w:val="es-ES" w:bidi="es-ES"/>
        </w:rPr>
        <w:lastRenderedPageBreak/>
        <w:t>Por lo que consecuentes con las consideraciones que anteceden, nos permitimos someter a la consideración de ésta H. Legislatura el siguiente:</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jc w:val="center"/>
        <w:rPr>
          <w:rFonts w:cs="Arial"/>
          <w:b/>
          <w:sz w:val="26"/>
          <w:szCs w:val="26"/>
          <w:lang w:val="es-ES" w:bidi="es-ES"/>
        </w:rPr>
      </w:pPr>
      <w:r w:rsidRPr="004E28CA">
        <w:rPr>
          <w:rFonts w:cs="Arial"/>
          <w:b/>
          <w:sz w:val="26"/>
          <w:szCs w:val="26"/>
          <w:lang w:val="es-ES" w:bidi="es-ES"/>
        </w:rPr>
        <w:t>D I C T A M E N</w:t>
      </w:r>
    </w:p>
    <w:p w:rsidR="004E28CA" w:rsidRPr="004E28CA" w:rsidRDefault="004E28CA" w:rsidP="004E28CA">
      <w:pPr>
        <w:widowControl w:val="0"/>
        <w:autoSpaceDE w:val="0"/>
        <w:autoSpaceDN w:val="0"/>
        <w:spacing w:line="360" w:lineRule="auto"/>
        <w:jc w:val="center"/>
        <w:rPr>
          <w:rFonts w:cs="Arial"/>
          <w:b/>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ÚNICO.-</w:t>
      </w:r>
      <w:proofErr w:type="gramEnd"/>
      <w:r w:rsidRPr="004E28CA">
        <w:rPr>
          <w:rFonts w:cs="Arial"/>
          <w:b/>
          <w:sz w:val="26"/>
          <w:szCs w:val="26"/>
          <w:lang w:val="es-ES" w:bidi="es-ES"/>
        </w:rPr>
        <w:t xml:space="preserve"> </w:t>
      </w:r>
      <w:r w:rsidRPr="004E28CA">
        <w:rPr>
          <w:rFonts w:cs="Arial"/>
          <w:sz w:val="26"/>
          <w:szCs w:val="26"/>
          <w:lang w:val="es-ES" w:bidi="es-ES"/>
        </w:rPr>
        <w:t xml:space="preserve">La Comisión de Educación, Cultura, Familias, Desarrollo Humano y Actividades Cívicas, resuelve otorgar </w:t>
      </w:r>
      <w:r w:rsidRPr="004E28CA">
        <w:rPr>
          <w:rFonts w:cs="Arial"/>
          <w:spacing w:val="2"/>
          <w:sz w:val="26"/>
          <w:szCs w:val="26"/>
          <w:lang w:val="es-ES" w:bidi="es-ES"/>
        </w:rPr>
        <w:t xml:space="preserve">la Condecoración </w:t>
      </w:r>
      <w:r w:rsidRPr="004E28CA">
        <w:rPr>
          <w:rFonts w:cs="Arial"/>
          <w:sz w:val="26"/>
          <w:szCs w:val="26"/>
          <w:lang w:val="es-ES" w:bidi="es-ES"/>
        </w:rPr>
        <w:t>por “Actividades Artísticas y Culturales” al C. Sergio Enrique Avilés de la Garza.</w:t>
      </w:r>
    </w:p>
    <w:p w:rsidR="004E28CA" w:rsidRPr="004E28CA" w:rsidRDefault="004E28CA" w:rsidP="004E28CA">
      <w:pPr>
        <w:widowControl w:val="0"/>
        <w:autoSpaceDE w:val="0"/>
        <w:autoSpaceDN w:val="0"/>
        <w:spacing w:line="360" w:lineRule="auto"/>
        <w:jc w:val="left"/>
        <w:rPr>
          <w:rFonts w:cs="Arial"/>
          <w:b/>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sz w:val="26"/>
          <w:szCs w:val="26"/>
          <w:lang w:val="es-ES" w:bidi="es-ES"/>
        </w:rPr>
        <w:t xml:space="preserve">Así lo acuerdan las y los Diputados integrantes de la Comisión de Educación, Cultura, Familias, Desarrollo Humano y Actividades Cívicas, </w:t>
      </w:r>
      <w:proofErr w:type="spellStart"/>
      <w:r w:rsidRPr="004E28CA">
        <w:rPr>
          <w:rFonts w:cs="Arial"/>
          <w:sz w:val="26"/>
          <w:szCs w:val="26"/>
          <w:lang w:val="es-ES" w:bidi="es-ES"/>
        </w:rPr>
        <w:t>Dip</w:t>
      </w:r>
      <w:proofErr w:type="spellEnd"/>
      <w:r w:rsidRPr="004E28CA">
        <w:rPr>
          <w:rFonts w:cs="Arial"/>
          <w:sz w:val="26"/>
          <w:szCs w:val="26"/>
          <w:lang w:val="es-ES" w:bidi="es-ES"/>
        </w:rPr>
        <w:t xml:space="preserve">. María Esperanza Chapa García. (Coordinadora), </w:t>
      </w:r>
      <w:proofErr w:type="spellStart"/>
      <w:r w:rsidRPr="004E28CA">
        <w:rPr>
          <w:rFonts w:cs="Arial"/>
          <w:sz w:val="26"/>
          <w:szCs w:val="26"/>
          <w:lang w:val="es-ES" w:bidi="es-ES"/>
        </w:rPr>
        <w:t>Dip</w:t>
      </w:r>
      <w:proofErr w:type="spellEnd"/>
      <w:r w:rsidRPr="004E28CA">
        <w:rPr>
          <w:rFonts w:cs="Arial"/>
          <w:sz w:val="26"/>
          <w:szCs w:val="26"/>
          <w:lang w:val="es-ES" w:bidi="es-ES"/>
        </w:rPr>
        <w:t xml:space="preserve">. Fernando Izaguirre Valdés. (Secretario), </w:t>
      </w:r>
      <w:proofErr w:type="spellStart"/>
      <w:r w:rsidRPr="004E28CA">
        <w:rPr>
          <w:rFonts w:cs="Arial"/>
          <w:sz w:val="26"/>
          <w:szCs w:val="26"/>
          <w:lang w:val="es-ES" w:bidi="es-ES"/>
        </w:rPr>
        <w:t>Dip</w:t>
      </w:r>
      <w:proofErr w:type="spellEnd"/>
      <w:r w:rsidRPr="004E28CA">
        <w:rPr>
          <w:rFonts w:cs="Arial"/>
          <w:sz w:val="26"/>
          <w:szCs w:val="26"/>
          <w:lang w:val="es-ES" w:bidi="es-ES"/>
        </w:rPr>
        <w:t xml:space="preserve">. </w:t>
      </w:r>
      <w:proofErr w:type="spellStart"/>
      <w:r w:rsidRPr="004E28CA">
        <w:rPr>
          <w:rFonts w:cs="Arial"/>
          <w:sz w:val="26"/>
          <w:szCs w:val="26"/>
          <w:lang w:val="es-ES" w:bidi="es-ES"/>
        </w:rPr>
        <w:t>Zulmma</w:t>
      </w:r>
      <w:proofErr w:type="spellEnd"/>
      <w:r w:rsidRPr="004E28CA">
        <w:rPr>
          <w:rFonts w:cs="Arial"/>
          <w:sz w:val="26"/>
          <w:szCs w:val="26"/>
          <w:lang w:val="es-ES" w:bidi="es-ES"/>
        </w:rPr>
        <w:t xml:space="preserve"> </w:t>
      </w:r>
      <w:proofErr w:type="spellStart"/>
      <w:r w:rsidRPr="004E28CA">
        <w:rPr>
          <w:rFonts w:cs="Arial"/>
          <w:sz w:val="26"/>
          <w:szCs w:val="26"/>
          <w:lang w:val="es-ES" w:bidi="es-ES"/>
        </w:rPr>
        <w:t>Verenice</w:t>
      </w:r>
      <w:proofErr w:type="spellEnd"/>
      <w:r w:rsidRPr="004E28CA">
        <w:rPr>
          <w:rFonts w:cs="Arial"/>
          <w:sz w:val="26"/>
          <w:szCs w:val="26"/>
          <w:lang w:val="es-ES" w:bidi="es-ES"/>
        </w:rPr>
        <w:t xml:space="preserve"> Guerrero Cázares, </w:t>
      </w:r>
      <w:proofErr w:type="spellStart"/>
      <w:r w:rsidRPr="004E28CA">
        <w:rPr>
          <w:rFonts w:cs="Arial"/>
          <w:sz w:val="26"/>
          <w:szCs w:val="26"/>
          <w:lang w:val="es-ES" w:bidi="es-ES"/>
        </w:rPr>
        <w:t>Dip</w:t>
      </w:r>
      <w:proofErr w:type="spellEnd"/>
      <w:r w:rsidRPr="004E28CA">
        <w:rPr>
          <w:rFonts w:cs="Arial"/>
          <w:sz w:val="26"/>
          <w:szCs w:val="26"/>
          <w:lang w:val="es-ES" w:bidi="es-ES"/>
        </w:rPr>
        <w:t xml:space="preserve">. Diana Patricia González Soto y </w:t>
      </w:r>
      <w:proofErr w:type="spellStart"/>
      <w:r w:rsidRPr="004E28CA">
        <w:rPr>
          <w:rFonts w:cs="Arial"/>
          <w:sz w:val="26"/>
          <w:szCs w:val="26"/>
          <w:lang w:val="es-ES" w:bidi="es-ES"/>
        </w:rPr>
        <w:t>Dip</w:t>
      </w:r>
      <w:proofErr w:type="spellEnd"/>
      <w:r w:rsidRPr="004E28CA">
        <w:rPr>
          <w:rFonts w:cs="Arial"/>
          <w:sz w:val="26"/>
          <w:szCs w:val="26"/>
          <w:lang w:val="es-ES" w:bidi="es-ES"/>
        </w:rPr>
        <w:t>. Gabriela Zapopan Garza Galván.</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before="3"/>
        <w:rPr>
          <w:rFonts w:cs="Arial"/>
          <w:sz w:val="26"/>
          <w:szCs w:val="26"/>
          <w:lang w:val="es-ES" w:bidi="es-ES"/>
        </w:rPr>
      </w:pPr>
      <w:r w:rsidRPr="004E28CA">
        <w:rPr>
          <w:rFonts w:cs="Arial"/>
          <w:sz w:val="26"/>
          <w:szCs w:val="26"/>
          <w:lang w:val="es-ES" w:bidi="es-ES"/>
        </w:rPr>
        <w:t>En la Ciudad de Saltillo, Coahuila de Zaragoza, a 10 de diciembre de 2020.</w:t>
      </w:r>
    </w:p>
    <w:p w:rsidR="004E28CA" w:rsidRPr="004E28CA" w:rsidRDefault="004E28CA" w:rsidP="004E28CA">
      <w:pPr>
        <w:widowControl w:val="0"/>
        <w:autoSpaceDE w:val="0"/>
        <w:autoSpaceDN w:val="0"/>
        <w:spacing w:before="3"/>
        <w:rPr>
          <w:rFonts w:cs="Arial"/>
          <w:b/>
          <w:sz w:val="26"/>
          <w:szCs w:val="26"/>
          <w:lang w:val="es-ES" w:bidi="es-ES"/>
        </w:rPr>
      </w:pPr>
    </w:p>
    <w:p w:rsidR="004E28CA" w:rsidRPr="004E28CA" w:rsidRDefault="004E28CA" w:rsidP="004E28CA">
      <w:pPr>
        <w:widowControl w:val="0"/>
        <w:autoSpaceDE w:val="0"/>
        <w:autoSpaceDN w:val="0"/>
        <w:spacing w:before="3"/>
        <w:rPr>
          <w:rFonts w:cs="Arial"/>
          <w:b/>
          <w:sz w:val="26"/>
          <w:szCs w:val="26"/>
          <w:lang w:val="es-ES" w:bidi="es-ES"/>
        </w:rPr>
      </w:pPr>
    </w:p>
    <w:p w:rsidR="004E28CA" w:rsidRPr="004E28CA" w:rsidRDefault="004E28CA" w:rsidP="004E28CA">
      <w:pPr>
        <w:widowControl w:val="0"/>
        <w:autoSpaceDE w:val="0"/>
        <w:autoSpaceDN w:val="0"/>
        <w:jc w:val="center"/>
        <w:rPr>
          <w:rFonts w:cs="Arial"/>
          <w:b/>
          <w:sz w:val="26"/>
          <w:szCs w:val="26"/>
          <w:lang w:val="es-ES" w:bidi="es-ES"/>
        </w:rPr>
      </w:pPr>
      <w:r w:rsidRPr="004E28CA">
        <w:rPr>
          <w:rFonts w:cs="Arial"/>
          <w:b/>
          <w:sz w:val="26"/>
          <w:szCs w:val="26"/>
          <w:lang w:val="es-ES" w:bidi="es-ES"/>
        </w:rPr>
        <w:t xml:space="preserve">POR LA COMISION DE EDUCACIÓN, CULTURA, FAMILIAS, </w:t>
      </w:r>
    </w:p>
    <w:p w:rsidR="004E28CA" w:rsidRPr="004E28CA" w:rsidRDefault="004E28CA" w:rsidP="004E28CA">
      <w:pPr>
        <w:widowControl w:val="0"/>
        <w:autoSpaceDE w:val="0"/>
        <w:autoSpaceDN w:val="0"/>
        <w:jc w:val="center"/>
        <w:rPr>
          <w:rFonts w:cs="Arial"/>
          <w:b/>
          <w:sz w:val="26"/>
          <w:szCs w:val="26"/>
          <w:lang w:val="es-ES" w:bidi="es-ES"/>
        </w:rPr>
      </w:pPr>
      <w:r w:rsidRPr="004E28CA">
        <w:rPr>
          <w:rFonts w:cs="Arial"/>
          <w:b/>
          <w:sz w:val="26"/>
          <w:szCs w:val="26"/>
          <w:lang w:val="es-ES" w:bidi="es-ES"/>
        </w:rPr>
        <w:t>DESARROLLO HUMANO Y ACTIVIDADES CÍVICAS</w:t>
      </w:r>
    </w:p>
    <w:p w:rsidR="004E28CA" w:rsidRPr="004E28CA" w:rsidRDefault="004E28CA" w:rsidP="004E28CA">
      <w:pPr>
        <w:widowControl w:val="0"/>
        <w:autoSpaceDE w:val="0"/>
        <w:autoSpaceDN w:val="0"/>
        <w:jc w:val="center"/>
        <w:rPr>
          <w:rFonts w:ascii="Times New Roman" w:hAnsi="Times New Roman" w:cs="Arial"/>
          <w:b/>
          <w:sz w:val="22"/>
          <w:szCs w:val="22"/>
          <w:lang w:val="es-ES" w:bidi="es-ES"/>
        </w:rPr>
      </w:pPr>
    </w:p>
    <w:tbl>
      <w:tblPr>
        <w:tblStyle w:val="Tablaconcuadrcula340"/>
        <w:tblW w:w="0" w:type="auto"/>
        <w:tblLook w:val="04A0" w:firstRow="1" w:lastRow="0" w:firstColumn="1" w:lastColumn="0" w:noHBand="0" w:noVBand="1"/>
      </w:tblPr>
      <w:tblGrid>
        <w:gridCol w:w="4673"/>
        <w:gridCol w:w="1276"/>
        <w:gridCol w:w="1559"/>
        <w:gridCol w:w="1747"/>
      </w:tblGrid>
      <w:tr w:rsidR="004E28CA" w:rsidRPr="004E28CA" w:rsidTr="004E28CA">
        <w:trPr>
          <w:trHeight w:val="948"/>
        </w:trPr>
        <w:tc>
          <w:tcPr>
            <w:tcW w:w="4673" w:type="dxa"/>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r w:rsidRPr="004E28CA">
              <w:rPr>
                <w:rFonts w:ascii="Times New Roman" w:hAnsi="Times New Roman" w:cs="Arial"/>
                <w:b/>
                <w:szCs w:val="22"/>
                <w:lang w:bidi="es-ES"/>
              </w:rPr>
              <w:t>NOMBRE Y FIRMA</w:t>
            </w:r>
          </w:p>
          <w:p w:rsidR="004E28CA" w:rsidRPr="004E28CA" w:rsidRDefault="004E28CA" w:rsidP="004E28CA">
            <w:pPr>
              <w:widowControl w:val="0"/>
              <w:autoSpaceDE w:val="0"/>
              <w:autoSpaceDN w:val="0"/>
              <w:jc w:val="center"/>
              <w:rPr>
                <w:rFonts w:ascii="Times New Roman" w:hAnsi="Times New Roman" w:cs="Arial"/>
                <w:b/>
                <w:szCs w:val="22"/>
                <w:lang w:bidi="es-ES"/>
              </w:rPr>
            </w:pPr>
          </w:p>
        </w:tc>
        <w:tc>
          <w:tcPr>
            <w:tcW w:w="4582" w:type="dxa"/>
            <w:gridSpan w:val="3"/>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r w:rsidRPr="004E28CA">
              <w:rPr>
                <w:rFonts w:ascii="Times New Roman" w:hAnsi="Times New Roman" w:cs="Arial"/>
                <w:b/>
                <w:szCs w:val="22"/>
                <w:lang w:bidi="es-ES"/>
              </w:rPr>
              <w:t>VOTO</w:t>
            </w:r>
          </w:p>
        </w:tc>
      </w:tr>
      <w:tr w:rsidR="004E28CA" w:rsidRPr="004E28CA" w:rsidTr="004E28CA">
        <w:trPr>
          <w:trHeight w:val="751"/>
        </w:trPr>
        <w:tc>
          <w:tcPr>
            <w:tcW w:w="4673" w:type="dxa"/>
          </w:tcPr>
          <w:p w:rsidR="004E28CA" w:rsidRPr="004E28CA" w:rsidRDefault="004E28CA" w:rsidP="004E28CA">
            <w:pPr>
              <w:widowControl w:val="0"/>
              <w:autoSpaceDE w:val="0"/>
              <w:autoSpaceDN w:val="0"/>
              <w:jc w:val="center"/>
              <w:rPr>
                <w:rFonts w:ascii="Times New Roman" w:hAnsi="Times New Roman" w:cs="Arial"/>
                <w:b/>
                <w:szCs w:val="22"/>
                <w:lang w:bidi="es-ES"/>
              </w:rPr>
            </w:pPr>
          </w:p>
        </w:tc>
        <w:tc>
          <w:tcPr>
            <w:tcW w:w="1276" w:type="dxa"/>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r w:rsidRPr="004E28CA">
              <w:rPr>
                <w:rFonts w:ascii="Times New Roman" w:hAnsi="Times New Roman" w:cs="Arial"/>
                <w:b/>
                <w:szCs w:val="22"/>
                <w:lang w:bidi="es-ES"/>
              </w:rPr>
              <w:t>A FAVOR</w:t>
            </w:r>
          </w:p>
        </w:tc>
        <w:tc>
          <w:tcPr>
            <w:tcW w:w="1559" w:type="dxa"/>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r w:rsidRPr="004E28CA">
              <w:rPr>
                <w:rFonts w:ascii="Times New Roman" w:hAnsi="Times New Roman" w:cs="Arial"/>
                <w:b/>
                <w:szCs w:val="22"/>
                <w:lang w:bidi="es-ES"/>
              </w:rPr>
              <w:t>EN CONTRA</w:t>
            </w:r>
          </w:p>
        </w:tc>
        <w:tc>
          <w:tcPr>
            <w:tcW w:w="1747" w:type="dxa"/>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r w:rsidRPr="004E28CA">
              <w:rPr>
                <w:rFonts w:ascii="Times New Roman" w:hAnsi="Times New Roman" w:cs="Arial"/>
                <w:b/>
                <w:szCs w:val="22"/>
                <w:lang w:bidi="es-ES"/>
              </w:rPr>
              <w:t>ABSTENCION</w:t>
            </w:r>
          </w:p>
        </w:tc>
      </w:tr>
      <w:tr w:rsidR="004E28CA" w:rsidRPr="004E28CA" w:rsidTr="004E28CA">
        <w:trPr>
          <w:trHeight w:val="1517"/>
        </w:trPr>
        <w:tc>
          <w:tcPr>
            <w:tcW w:w="4673" w:type="dxa"/>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r w:rsidRPr="004E28CA">
              <w:rPr>
                <w:rFonts w:ascii="Times New Roman" w:hAnsi="Times New Roman" w:cs="Arial"/>
                <w:b/>
                <w:szCs w:val="22"/>
                <w:lang w:bidi="es-ES"/>
              </w:rPr>
              <w:t>DIP. MARÍA ESPERANZA CHAPA GARCÍA</w:t>
            </w:r>
          </w:p>
          <w:p w:rsidR="004E28CA" w:rsidRPr="004E28CA" w:rsidRDefault="004E28CA" w:rsidP="004E28CA">
            <w:pPr>
              <w:widowControl w:val="0"/>
              <w:autoSpaceDE w:val="0"/>
              <w:autoSpaceDN w:val="0"/>
              <w:jc w:val="center"/>
              <w:rPr>
                <w:rFonts w:ascii="Times New Roman" w:hAnsi="Times New Roman" w:cs="Arial"/>
                <w:b/>
                <w:szCs w:val="22"/>
                <w:lang w:bidi="es-ES"/>
              </w:rPr>
            </w:pPr>
            <w:r w:rsidRPr="004E28CA">
              <w:rPr>
                <w:rFonts w:ascii="Times New Roman" w:hAnsi="Times New Roman" w:cs="Arial"/>
                <w:b/>
                <w:szCs w:val="22"/>
                <w:lang w:bidi="es-ES"/>
              </w:rPr>
              <w:t>(COORDINADORA)</w:t>
            </w:r>
          </w:p>
        </w:tc>
        <w:tc>
          <w:tcPr>
            <w:tcW w:w="1276" w:type="dxa"/>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numPr>
                <w:ilvl w:val="0"/>
                <w:numId w:val="43"/>
              </w:numPr>
              <w:autoSpaceDE w:val="0"/>
              <w:autoSpaceDN w:val="0"/>
              <w:contextualSpacing/>
              <w:jc w:val="left"/>
              <w:rPr>
                <w:rFonts w:ascii="Times New Roman" w:hAnsi="Times New Roman" w:cs="Arial"/>
                <w:b/>
                <w:lang w:bidi="es-ES"/>
              </w:rPr>
            </w:pPr>
          </w:p>
        </w:tc>
        <w:tc>
          <w:tcPr>
            <w:tcW w:w="1559" w:type="dxa"/>
          </w:tcPr>
          <w:p w:rsidR="004E28CA" w:rsidRPr="004E28CA" w:rsidRDefault="004E28CA" w:rsidP="004E28CA">
            <w:pPr>
              <w:widowControl w:val="0"/>
              <w:autoSpaceDE w:val="0"/>
              <w:autoSpaceDN w:val="0"/>
              <w:jc w:val="center"/>
              <w:rPr>
                <w:rFonts w:ascii="Times New Roman" w:hAnsi="Times New Roman" w:cs="Arial"/>
                <w:b/>
                <w:szCs w:val="22"/>
                <w:lang w:bidi="es-ES"/>
              </w:rPr>
            </w:pPr>
          </w:p>
        </w:tc>
        <w:tc>
          <w:tcPr>
            <w:tcW w:w="1747" w:type="dxa"/>
          </w:tcPr>
          <w:p w:rsidR="004E28CA" w:rsidRPr="004E28CA" w:rsidRDefault="004E28CA" w:rsidP="004E28CA">
            <w:pPr>
              <w:widowControl w:val="0"/>
              <w:autoSpaceDE w:val="0"/>
              <w:autoSpaceDN w:val="0"/>
              <w:jc w:val="center"/>
              <w:rPr>
                <w:rFonts w:ascii="Times New Roman" w:hAnsi="Times New Roman" w:cs="Arial"/>
                <w:b/>
                <w:szCs w:val="22"/>
                <w:lang w:bidi="es-ES"/>
              </w:rPr>
            </w:pPr>
          </w:p>
        </w:tc>
      </w:tr>
      <w:tr w:rsidR="004E28CA" w:rsidRPr="004E28CA" w:rsidTr="004E28CA">
        <w:trPr>
          <w:trHeight w:val="1262"/>
        </w:trPr>
        <w:tc>
          <w:tcPr>
            <w:tcW w:w="4673" w:type="dxa"/>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r w:rsidRPr="004E28CA">
              <w:rPr>
                <w:rFonts w:ascii="Times New Roman" w:hAnsi="Times New Roman" w:cs="Arial"/>
                <w:b/>
                <w:szCs w:val="22"/>
                <w:lang w:bidi="es-ES"/>
              </w:rPr>
              <w:t>DIP. FERNANDO IZAGUIRRE VALDÉS         (SECRETARIO)</w:t>
            </w:r>
          </w:p>
        </w:tc>
        <w:tc>
          <w:tcPr>
            <w:tcW w:w="1276" w:type="dxa"/>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numPr>
                <w:ilvl w:val="0"/>
                <w:numId w:val="44"/>
              </w:numPr>
              <w:autoSpaceDE w:val="0"/>
              <w:autoSpaceDN w:val="0"/>
              <w:contextualSpacing/>
              <w:jc w:val="center"/>
              <w:rPr>
                <w:rFonts w:ascii="Times New Roman" w:hAnsi="Times New Roman" w:cs="Arial"/>
                <w:b/>
                <w:lang w:bidi="es-ES"/>
              </w:rPr>
            </w:pPr>
          </w:p>
        </w:tc>
        <w:tc>
          <w:tcPr>
            <w:tcW w:w="1559" w:type="dxa"/>
          </w:tcPr>
          <w:p w:rsidR="004E28CA" w:rsidRPr="004E28CA" w:rsidRDefault="004E28CA" w:rsidP="004E28CA">
            <w:pPr>
              <w:widowControl w:val="0"/>
              <w:autoSpaceDE w:val="0"/>
              <w:autoSpaceDN w:val="0"/>
              <w:jc w:val="center"/>
              <w:rPr>
                <w:rFonts w:ascii="Times New Roman" w:hAnsi="Times New Roman" w:cs="Arial"/>
                <w:b/>
                <w:szCs w:val="22"/>
                <w:lang w:bidi="es-ES"/>
              </w:rPr>
            </w:pPr>
          </w:p>
        </w:tc>
        <w:tc>
          <w:tcPr>
            <w:tcW w:w="1747" w:type="dxa"/>
          </w:tcPr>
          <w:p w:rsidR="004E28CA" w:rsidRPr="004E28CA" w:rsidRDefault="004E28CA" w:rsidP="004E28CA">
            <w:pPr>
              <w:widowControl w:val="0"/>
              <w:autoSpaceDE w:val="0"/>
              <w:autoSpaceDN w:val="0"/>
              <w:jc w:val="center"/>
              <w:rPr>
                <w:rFonts w:ascii="Times New Roman" w:hAnsi="Times New Roman" w:cs="Arial"/>
                <w:b/>
                <w:szCs w:val="22"/>
                <w:lang w:bidi="es-ES"/>
              </w:rPr>
            </w:pPr>
          </w:p>
        </w:tc>
      </w:tr>
      <w:tr w:rsidR="004E28CA" w:rsidRPr="004E28CA" w:rsidTr="004E28CA">
        <w:trPr>
          <w:trHeight w:val="1262"/>
        </w:trPr>
        <w:tc>
          <w:tcPr>
            <w:tcW w:w="4673" w:type="dxa"/>
          </w:tcPr>
          <w:p w:rsidR="004E28CA" w:rsidRPr="004E28CA" w:rsidRDefault="004E28CA" w:rsidP="004E28CA">
            <w:pPr>
              <w:widowControl w:val="0"/>
              <w:autoSpaceDE w:val="0"/>
              <w:autoSpaceDN w:val="0"/>
              <w:jc w:val="left"/>
              <w:rPr>
                <w:rFonts w:ascii="Times New Roman" w:hAnsi="Times New Roman" w:cs="Arial"/>
                <w:b/>
                <w:szCs w:val="22"/>
                <w:lang w:bidi="es-ES"/>
              </w:rPr>
            </w:pPr>
          </w:p>
          <w:p w:rsidR="004E28CA" w:rsidRPr="004E28CA" w:rsidRDefault="004E28CA" w:rsidP="004E28CA">
            <w:pPr>
              <w:widowControl w:val="0"/>
              <w:autoSpaceDE w:val="0"/>
              <w:autoSpaceDN w:val="0"/>
              <w:jc w:val="left"/>
              <w:rPr>
                <w:rFonts w:ascii="Times New Roman" w:hAnsi="Times New Roman" w:cs="Arial"/>
                <w:b/>
                <w:szCs w:val="22"/>
                <w:lang w:bidi="es-ES"/>
              </w:rPr>
            </w:pPr>
          </w:p>
          <w:p w:rsidR="004E28CA" w:rsidRPr="004E28CA" w:rsidRDefault="004E28CA" w:rsidP="004E28CA">
            <w:pPr>
              <w:widowControl w:val="0"/>
              <w:autoSpaceDE w:val="0"/>
              <w:autoSpaceDN w:val="0"/>
              <w:jc w:val="left"/>
              <w:rPr>
                <w:rFonts w:ascii="Times New Roman" w:hAnsi="Times New Roman" w:cs="Arial"/>
                <w:b/>
                <w:szCs w:val="22"/>
                <w:lang w:bidi="es-ES"/>
              </w:rPr>
            </w:pPr>
          </w:p>
          <w:p w:rsidR="004E28CA" w:rsidRPr="004E28CA" w:rsidRDefault="004E28CA" w:rsidP="004E28CA">
            <w:pPr>
              <w:widowControl w:val="0"/>
              <w:autoSpaceDE w:val="0"/>
              <w:autoSpaceDN w:val="0"/>
              <w:jc w:val="left"/>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r w:rsidRPr="004E28CA">
              <w:rPr>
                <w:rFonts w:ascii="Times New Roman" w:hAnsi="Times New Roman" w:cs="Arial"/>
                <w:b/>
                <w:szCs w:val="22"/>
                <w:lang w:bidi="es-ES"/>
              </w:rPr>
              <w:t>DIP. ZULMMA VERENICE GUERRERO CÁZARES</w:t>
            </w:r>
          </w:p>
        </w:tc>
        <w:tc>
          <w:tcPr>
            <w:tcW w:w="1276" w:type="dxa"/>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numPr>
                <w:ilvl w:val="0"/>
                <w:numId w:val="44"/>
              </w:numPr>
              <w:autoSpaceDE w:val="0"/>
              <w:autoSpaceDN w:val="0"/>
              <w:contextualSpacing/>
              <w:jc w:val="center"/>
              <w:rPr>
                <w:rFonts w:ascii="Times New Roman" w:hAnsi="Times New Roman" w:cs="Arial"/>
                <w:b/>
                <w:lang w:bidi="es-ES"/>
              </w:rPr>
            </w:pPr>
          </w:p>
        </w:tc>
        <w:tc>
          <w:tcPr>
            <w:tcW w:w="1559" w:type="dxa"/>
          </w:tcPr>
          <w:p w:rsidR="004E28CA" w:rsidRPr="004E28CA" w:rsidRDefault="004E28CA" w:rsidP="004E28CA">
            <w:pPr>
              <w:widowControl w:val="0"/>
              <w:autoSpaceDE w:val="0"/>
              <w:autoSpaceDN w:val="0"/>
              <w:jc w:val="center"/>
              <w:rPr>
                <w:rFonts w:ascii="Times New Roman" w:hAnsi="Times New Roman" w:cs="Arial"/>
                <w:b/>
                <w:szCs w:val="22"/>
                <w:lang w:bidi="es-ES"/>
              </w:rPr>
            </w:pPr>
          </w:p>
        </w:tc>
        <w:tc>
          <w:tcPr>
            <w:tcW w:w="1747" w:type="dxa"/>
          </w:tcPr>
          <w:p w:rsidR="004E28CA" w:rsidRPr="004E28CA" w:rsidRDefault="004E28CA" w:rsidP="004E28CA">
            <w:pPr>
              <w:widowControl w:val="0"/>
              <w:autoSpaceDE w:val="0"/>
              <w:autoSpaceDN w:val="0"/>
              <w:jc w:val="center"/>
              <w:rPr>
                <w:rFonts w:ascii="Times New Roman" w:hAnsi="Times New Roman" w:cs="Arial"/>
                <w:b/>
                <w:szCs w:val="22"/>
                <w:lang w:bidi="es-ES"/>
              </w:rPr>
            </w:pPr>
          </w:p>
        </w:tc>
      </w:tr>
      <w:tr w:rsidR="004E28CA" w:rsidRPr="004E28CA" w:rsidTr="004E28CA">
        <w:trPr>
          <w:trHeight w:val="1262"/>
        </w:trPr>
        <w:tc>
          <w:tcPr>
            <w:tcW w:w="4673" w:type="dxa"/>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tabs>
                <w:tab w:val="center" w:pos="2228"/>
                <w:tab w:val="right" w:pos="4457"/>
              </w:tabs>
              <w:autoSpaceDE w:val="0"/>
              <w:autoSpaceDN w:val="0"/>
              <w:jc w:val="left"/>
              <w:rPr>
                <w:rFonts w:ascii="Times New Roman" w:hAnsi="Times New Roman" w:cs="Arial"/>
                <w:b/>
                <w:szCs w:val="22"/>
                <w:lang w:bidi="es-ES"/>
              </w:rPr>
            </w:pPr>
            <w:r w:rsidRPr="004E28CA">
              <w:rPr>
                <w:rFonts w:ascii="Times New Roman" w:hAnsi="Times New Roman" w:cs="Arial"/>
                <w:b/>
                <w:szCs w:val="22"/>
                <w:lang w:bidi="es-ES"/>
              </w:rPr>
              <w:tab/>
            </w:r>
            <w:r w:rsidRPr="004E28CA">
              <w:rPr>
                <w:rFonts w:ascii="Times New Roman" w:hAnsi="Times New Roman" w:cs="Arial"/>
                <w:b/>
                <w:szCs w:val="22"/>
                <w:lang w:bidi="es-ES"/>
              </w:rPr>
              <w:tab/>
            </w:r>
          </w:p>
          <w:p w:rsidR="004E28CA" w:rsidRPr="004E28CA" w:rsidRDefault="004E28CA" w:rsidP="004E28CA">
            <w:pPr>
              <w:widowControl w:val="0"/>
              <w:tabs>
                <w:tab w:val="center" w:pos="2228"/>
                <w:tab w:val="right" w:pos="4457"/>
              </w:tabs>
              <w:autoSpaceDE w:val="0"/>
              <w:autoSpaceDN w:val="0"/>
              <w:jc w:val="left"/>
              <w:rPr>
                <w:rFonts w:ascii="Times New Roman" w:hAnsi="Times New Roman" w:cs="Arial"/>
                <w:b/>
                <w:szCs w:val="22"/>
                <w:lang w:bidi="es-ES"/>
              </w:rPr>
            </w:pPr>
          </w:p>
          <w:p w:rsidR="004E28CA" w:rsidRPr="004E28CA" w:rsidRDefault="004E28CA" w:rsidP="004E28CA">
            <w:pPr>
              <w:widowControl w:val="0"/>
              <w:tabs>
                <w:tab w:val="center" w:pos="2228"/>
                <w:tab w:val="right" w:pos="4457"/>
              </w:tabs>
              <w:autoSpaceDE w:val="0"/>
              <w:autoSpaceDN w:val="0"/>
              <w:jc w:val="left"/>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r w:rsidRPr="004E28CA">
              <w:rPr>
                <w:rFonts w:ascii="Times New Roman" w:hAnsi="Times New Roman" w:cs="Arial"/>
                <w:b/>
                <w:szCs w:val="22"/>
                <w:lang w:bidi="es-ES"/>
              </w:rPr>
              <w:t xml:space="preserve">DIP. DIANA PATRICIA GONZÁLEZ SOTO </w:t>
            </w:r>
          </w:p>
        </w:tc>
        <w:tc>
          <w:tcPr>
            <w:tcW w:w="1276" w:type="dxa"/>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numPr>
                <w:ilvl w:val="0"/>
                <w:numId w:val="44"/>
              </w:numPr>
              <w:autoSpaceDE w:val="0"/>
              <w:autoSpaceDN w:val="0"/>
              <w:contextualSpacing/>
              <w:jc w:val="center"/>
              <w:rPr>
                <w:rFonts w:ascii="Times New Roman" w:hAnsi="Times New Roman" w:cs="Arial"/>
                <w:b/>
                <w:lang w:bidi="es-ES"/>
              </w:rPr>
            </w:pPr>
          </w:p>
        </w:tc>
        <w:tc>
          <w:tcPr>
            <w:tcW w:w="1559" w:type="dxa"/>
          </w:tcPr>
          <w:p w:rsidR="004E28CA" w:rsidRPr="004E28CA" w:rsidRDefault="004E28CA" w:rsidP="004E28CA">
            <w:pPr>
              <w:widowControl w:val="0"/>
              <w:autoSpaceDE w:val="0"/>
              <w:autoSpaceDN w:val="0"/>
              <w:jc w:val="center"/>
              <w:rPr>
                <w:rFonts w:ascii="Times New Roman" w:hAnsi="Times New Roman" w:cs="Arial"/>
                <w:b/>
                <w:szCs w:val="22"/>
                <w:lang w:bidi="es-ES"/>
              </w:rPr>
            </w:pPr>
          </w:p>
        </w:tc>
        <w:tc>
          <w:tcPr>
            <w:tcW w:w="1747" w:type="dxa"/>
          </w:tcPr>
          <w:p w:rsidR="004E28CA" w:rsidRPr="004E28CA" w:rsidRDefault="004E28CA" w:rsidP="004E28CA">
            <w:pPr>
              <w:widowControl w:val="0"/>
              <w:autoSpaceDE w:val="0"/>
              <w:autoSpaceDN w:val="0"/>
              <w:jc w:val="center"/>
              <w:rPr>
                <w:rFonts w:ascii="Times New Roman" w:hAnsi="Times New Roman" w:cs="Arial"/>
                <w:b/>
                <w:szCs w:val="22"/>
                <w:lang w:bidi="es-ES"/>
              </w:rPr>
            </w:pPr>
          </w:p>
        </w:tc>
      </w:tr>
      <w:tr w:rsidR="004E28CA" w:rsidRPr="004E28CA" w:rsidTr="004E28CA">
        <w:trPr>
          <w:trHeight w:val="1262"/>
        </w:trPr>
        <w:tc>
          <w:tcPr>
            <w:tcW w:w="4673" w:type="dxa"/>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r w:rsidRPr="004E28CA">
              <w:rPr>
                <w:rFonts w:ascii="Times New Roman" w:hAnsi="Times New Roman" w:cs="Arial"/>
                <w:b/>
                <w:szCs w:val="22"/>
                <w:lang w:bidi="es-ES"/>
              </w:rPr>
              <w:t>DIP. GABRIELA ZAPOPAN GARZA GALVÁN</w:t>
            </w:r>
          </w:p>
        </w:tc>
        <w:tc>
          <w:tcPr>
            <w:tcW w:w="1276" w:type="dxa"/>
          </w:tcPr>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autoSpaceDE w:val="0"/>
              <w:autoSpaceDN w:val="0"/>
              <w:jc w:val="center"/>
              <w:rPr>
                <w:rFonts w:ascii="Times New Roman" w:hAnsi="Times New Roman" w:cs="Arial"/>
                <w:b/>
                <w:szCs w:val="22"/>
                <w:lang w:bidi="es-ES"/>
              </w:rPr>
            </w:pPr>
          </w:p>
          <w:p w:rsidR="004E28CA" w:rsidRPr="004E28CA" w:rsidRDefault="004E28CA" w:rsidP="004E28CA">
            <w:pPr>
              <w:widowControl w:val="0"/>
              <w:numPr>
                <w:ilvl w:val="0"/>
                <w:numId w:val="44"/>
              </w:numPr>
              <w:autoSpaceDE w:val="0"/>
              <w:autoSpaceDN w:val="0"/>
              <w:contextualSpacing/>
              <w:jc w:val="center"/>
              <w:rPr>
                <w:rFonts w:ascii="Times New Roman" w:hAnsi="Times New Roman" w:cs="Arial"/>
                <w:b/>
                <w:lang w:bidi="es-ES"/>
              </w:rPr>
            </w:pPr>
          </w:p>
        </w:tc>
        <w:tc>
          <w:tcPr>
            <w:tcW w:w="1559" w:type="dxa"/>
          </w:tcPr>
          <w:p w:rsidR="004E28CA" w:rsidRPr="004E28CA" w:rsidRDefault="004E28CA" w:rsidP="004E28CA">
            <w:pPr>
              <w:widowControl w:val="0"/>
              <w:autoSpaceDE w:val="0"/>
              <w:autoSpaceDN w:val="0"/>
              <w:jc w:val="center"/>
              <w:rPr>
                <w:rFonts w:ascii="Times New Roman" w:hAnsi="Times New Roman" w:cs="Arial"/>
                <w:b/>
                <w:szCs w:val="22"/>
                <w:lang w:bidi="es-ES"/>
              </w:rPr>
            </w:pPr>
          </w:p>
        </w:tc>
        <w:tc>
          <w:tcPr>
            <w:tcW w:w="1747" w:type="dxa"/>
          </w:tcPr>
          <w:p w:rsidR="004E28CA" w:rsidRPr="004E28CA" w:rsidRDefault="004E28CA" w:rsidP="004E28CA">
            <w:pPr>
              <w:widowControl w:val="0"/>
              <w:autoSpaceDE w:val="0"/>
              <w:autoSpaceDN w:val="0"/>
              <w:jc w:val="center"/>
              <w:rPr>
                <w:rFonts w:ascii="Times New Roman" w:hAnsi="Times New Roman" w:cs="Arial"/>
                <w:b/>
                <w:szCs w:val="22"/>
                <w:lang w:bidi="es-ES"/>
              </w:rPr>
            </w:pPr>
          </w:p>
        </w:tc>
      </w:tr>
    </w:tbl>
    <w:p w:rsidR="004E28CA" w:rsidRPr="004E28CA" w:rsidRDefault="004E28CA" w:rsidP="004E28CA">
      <w:pPr>
        <w:widowControl w:val="0"/>
        <w:autoSpaceDE w:val="0"/>
        <w:autoSpaceDN w:val="0"/>
        <w:spacing w:after="160" w:line="259" w:lineRule="auto"/>
        <w:jc w:val="center"/>
        <w:rPr>
          <w:rFonts w:cs="Arial"/>
          <w:b/>
          <w:bCs/>
          <w:sz w:val="24"/>
          <w:szCs w:val="24"/>
          <w:lang w:val="es-ES" w:bidi="es-ES"/>
        </w:rPr>
      </w:pPr>
    </w:p>
    <w:p w:rsidR="004E28CA" w:rsidRPr="004E28CA" w:rsidRDefault="004E28CA" w:rsidP="004E28CA">
      <w:pPr>
        <w:widowControl w:val="0"/>
        <w:autoSpaceDE w:val="0"/>
        <w:autoSpaceDN w:val="0"/>
        <w:spacing w:after="160" w:line="259" w:lineRule="auto"/>
        <w:rPr>
          <w:rFonts w:cs="Arial"/>
          <w:bCs/>
          <w:sz w:val="16"/>
          <w:szCs w:val="16"/>
          <w:lang w:val="es-ES" w:bidi="es-ES"/>
        </w:rPr>
      </w:pPr>
    </w:p>
    <w:p w:rsidR="004E28CA" w:rsidRPr="004E28CA" w:rsidRDefault="004E28CA" w:rsidP="004E28CA">
      <w:pPr>
        <w:widowControl w:val="0"/>
        <w:autoSpaceDE w:val="0"/>
        <w:autoSpaceDN w:val="0"/>
        <w:spacing w:after="160" w:line="259" w:lineRule="auto"/>
        <w:rPr>
          <w:rFonts w:cs="Arial"/>
          <w:bCs/>
          <w:sz w:val="16"/>
          <w:szCs w:val="16"/>
          <w:lang w:val="es-ES" w:bidi="es-ES"/>
        </w:rPr>
      </w:pPr>
    </w:p>
    <w:p w:rsidR="004E28CA" w:rsidRPr="004E28CA" w:rsidRDefault="004E28CA" w:rsidP="004E28CA">
      <w:pPr>
        <w:widowControl w:val="0"/>
        <w:autoSpaceDE w:val="0"/>
        <w:autoSpaceDN w:val="0"/>
        <w:spacing w:after="160" w:line="259" w:lineRule="auto"/>
        <w:rPr>
          <w:rFonts w:cs="Arial"/>
          <w:bCs/>
          <w:sz w:val="16"/>
          <w:szCs w:val="16"/>
          <w:lang w:val="es-ES" w:bidi="es-ES"/>
        </w:rPr>
      </w:pPr>
    </w:p>
    <w:p w:rsidR="004E28CA" w:rsidRPr="004E28CA" w:rsidRDefault="004E28CA" w:rsidP="004E28CA">
      <w:pPr>
        <w:widowControl w:val="0"/>
        <w:autoSpaceDE w:val="0"/>
        <w:autoSpaceDN w:val="0"/>
        <w:spacing w:after="160" w:line="259" w:lineRule="auto"/>
        <w:rPr>
          <w:rFonts w:cs="Arial"/>
          <w:bCs/>
          <w:sz w:val="16"/>
          <w:szCs w:val="16"/>
          <w:lang w:val="es-ES" w:bidi="es-ES"/>
        </w:rPr>
      </w:pPr>
    </w:p>
    <w:p w:rsidR="004E28CA" w:rsidRPr="004E28CA" w:rsidRDefault="004E28CA" w:rsidP="004E28CA">
      <w:pPr>
        <w:widowControl w:val="0"/>
        <w:autoSpaceDE w:val="0"/>
        <w:autoSpaceDN w:val="0"/>
        <w:spacing w:after="160" w:line="259" w:lineRule="auto"/>
        <w:rPr>
          <w:rFonts w:cs="Arial"/>
          <w:bCs/>
          <w:sz w:val="16"/>
          <w:szCs w:val="16"/>
          <w:lang w:val="es-ES" w:bidi="es-ES"/>
        </w:rPr>
      </w:pPr>
    </w:p>
    <w:p w:rsidR="004E28CA" w:rsidRPr="004E28CA" w:rsidRDefault="004E28CA" w:rsidP="004E28CA">
      <w:pPr>
        <w:widowControl w:val="0"/>
        <w:autoSpaceDE w:val="0"/>
        <w:autoSpaceDN w:val="0"/>
        <w:spacing w:after="160" w:line="259" w:lineRule="auto"/>
        <w:rPr>
          <w:rFonts w:cs="Arial"/>
          <w:bCs/>
          <w:sz w:val="16"/>
          <w:szCs w:val="16"/>
          <w:lang w:val="es-ES" w:bidi="es-ES"/>
        </w:rPr>
      </w:pPr>
    </w:p>
    <w:p w:rsidR="004E28CA" w:rsidRPr="004E28CA" w:rsidRDefault="004E28CA" w:rsidP="004E28CA">
      <w:pPr>
        <w:widowControl w:val="0"/>
        <w:autoSpaceDE w:val="0"/>
        <w:autoSpaceDN w:val="0"/>
        <w:spacing w:after="160" w:line="259" w:lineRule="auto"/>
        <w:rPr>
          <w:rFonts w:cs="Arial"/>
          <w:bCs/>
          <w:sz w:val="16"/>
          <w:szCs w:val="16"/>
          <w:lang w:val="es-ES" w:bidi="es-ES"/>
        </w:rPr>
      </w:pPr>
    </w:p>
    <w:p w:rsidR="004E28CA" w:rsidRPr="004E28CA" w:rsidRDefault="004E28CA" w:rsidP="004E28CA">
      <w:pPr>
        <w:widowControl w:val="0"/>
        <w:autoSpaceDE w:val="0"/>
        <w:autoSpaceDN w:val="0"/>
        <w:spacing w:after="160" w:line="259" w:lineRule="auto"/>
        <w:rPr>
          <w:rFonts w:cs="Arial"/>
          <w:bCs/>
          <w:sz w:val="16"/>
          <w:szCs w:val="16"/>
          <w:lang w:val="es-ES" w:bidi="es-ES"/>
        </w:rPr>
      </w:pPr>
    </w:p>
    <w:p w:rsidR="004E28CA" w:rsidRPr="004E28CA" w:rsidRDefault="004E28CA" w:rsidP="004E28CA">
      <w:pPr>
        <w:widowControl w:val="0"/>
        <w:autoSpaceDE w:val="0"/>
        <w:autoSpaceDN w:val="0"/>
        <w:spacing w:after="160" w:line="259" w:lineRule="auto"/>
        <w:rPr>
          <w:rFonts w:cs="Arial"/>
          <w:bCs/>
          <w:sz w:val="16"/>
          <w:szCs w:val="16"/>
          <w:lang w:val="es-ES" w:bidi="es-ES"/>
        </w:rPr>
      </w:pPr>
    </w:p>
    <w:p w:rsidR="004E28CA" w:rsidRPr="004E28CA" w:rsidRDefault="004E28CA" w:rsidP="004E28CA">
      <w:pPr>
        <w:widowControl w:val="0"/>
        <w:autoSpaceDE w:val="0"/>
        <w:autoSpaceDN w:val="0"/>
        <w:spacing w:after="160" w:line="259" w:lineRule="auto"/>
        <w:rPr>
          <w:rFonts w:cs="Arial"/>
          <w:b/>
          <w:sz w:val="26"/>
          <w:szCs w:val="26"/>
          <w:lang w:val="es-ES" w:bidi="es-ES"/>
        </w:rPr>
      </w:pPr>
      <w:r w:rsidRPr="004E28CA">
        <w:rPr>
          <w:rFonts w:cs="Arial"/>
          <w:bCs/>
          <w:sz w:val="16"/>
          <w:szCs w:val="16"/>
          <w:lang w:val="es-ES" w:bidi="es-ES"/>
        </w:rPr>
        <w:t>ESTA HOJA DE FIRMAS FORMA PARTE INTEGRANTE DEL DICTAMEN DE LA COMISIÓN</w:t>
      </w:r>
      <w:r w:rsidRPr="004E28CA">
        <w:rPr>
          <w:rFonts w:cs="Arial"/>
          <w:sz w:val="16"/>
          <w:szCs w:val="16"/>
          <w:lang w:val="es-ES" w:bidi="es-ES"/>
        </w:rPr>
        <w:t xml:space="preserve"> DE EDUCACIÓN, CULTURA, FAMILIA, DESARROLLO HUMANO Y ACTIVIDADES CÍVICAS CON RELACIÓN A LA DESIGNACIÓN DE LA PERSONA QUE, EN RAZÓN DE SU CONDUCTA, MÉRITOS, OBRAS, CUALIDADES O VIRTUDES, PUEDAN SER MERECEDORAS DE LA CONDECORACIÓN POR “ACTIVIDADES ARTÍSTICAS Y CULTURALES. </w:t>
      </w:r>
    </w:p>
    <w:p w:rsidR="004E28CA" w:rsidRPr="004E28CA" w:rsidRDefault="004E28CA" w:rsidP="004E28CA">
      <w:pPr>
        <w:spacing w:line="360" w:lineRule="auto"/>
        <w:rPr>
          <w:rFonts w:cs="Arial"/>
          <w:b/>
          <w:sz w:val="24"/>
          <w:szCs w:val="24"/>
          <w:lang w:val="es-ES"/>
        </w:rPr>
      </w:pPr>
    </w:p>
    <w:p w:rsidR="004E28CA" w:rsidRDefault="004E28CA">
      <w:pPr>
        <w:jc w:val="left"/>
        <w:rPr>
          <w:rFonts w:cs="Arial"/>
          <w:b/>
          <w:sz w:val="26"/>
          <w:szCs w:val="26"/>
          <w:lang w:val="es-ES" w:bidi="es-ES"/>
        </w:rPr>
      </w:pPr>
      <w:r>
        <w:rPr>
          <w:rFonts w:cs="Arial"/>
          <w:b/>
          <w:sz w:val="26"/>
          <w:szCs w:val="26"/>
          <w:lang w:val="es-ES" w:bidi="es-ES"/>
        </w:rPr>
        <w:br w:type="page"/>
      </w:r>
    </w:p>
    <w:p w:rsidR="002F5449" w:rsidRPr="002F5449" w:rsidRDefault="002F5449" w:rsidP="002F5449">
      <w:pPr>
        <w:widowControl w:val="0"/>
        <w:autoSpaceDE w:val="0"/>
        <w:autoSpaceDN w:val="0"/>
        <w:spacing w:line="360" w:lineRule="auto"/>
        <w:rPr>
          <w:rFonts w:cs="Arial"/>
          <w:sz w:val="26"/>
          <w:szCs w:val="26"/>
          <w:lang w:val="es-ES" w:bidi="es-ES"/>
        </w:rPr>
      </w:pPr>
      <w:r w:rsidRPr="002F5449">
        <w:rPr>
          <w:rFonts w:cs="Arial"/>
          <w:b/>
          <w:sz w:val="26"/>
          <w:szCs w:val="26"/>
          <w:lang w:val="es-ES" w:bidi="es-ES"/>
        </w:rPr>
        <w:lastRenderedPageBreak/>
        <w:t xml:space="preserve">DICTAMEN </w:t>
      </w:r>
      <w:r w:rsidRPr="002F5449">
        <w:rPr>
          <w:rFonts w:cs="Arial"/>
          <w:sz w:val="26"/>
          <w:szCs w:val="26"/>
          <w:lang w:val="es-ES" w:bidi="es-ES"/>
        </w:rPr>
        <w:t>de la Comisión de</w:t>
      </w:r>
      <w:bookmarkStart w:id="0" w:name="_GoBack"/>
      <w:bookmarkEnd w:id="0"/>
      <w:r w:rsidRPr="002F5449">
        <w:rPr>
          <w:rFonts w:cs="Arial"/>
          <w:sz w:val="26"/>
          <w:szCs w:val="26"/>
          <w:lang w:val="es-ES" w:bidi="es-ES"/>
        </w:rPr>
        <w:t xml:space="preserve"> Salud, Medio Ambiente, Recursos Naturales y Agua de la Sexagésima Primera Legislatura del Congreso del Estado Independiente, Libre y Soberano de Coahuila de Zaragoza, relativo a la designación quien en razón de su conducta, méritos, obras, cualidades o virtudes, ha resultado merecedor de una condecoración en la categoría “Servicios de Salud, Actividades Ecológicas y Protección del Medio Ambiente”, por parte del Congreso del Estado Independiente, Libre y Soberano de Coahuila de Zaragoza.</w:t>
      </w:r>
    </w:p>
    <w:p w:rsidR="002F5449" w:rsidRPr="002F5449" w:rsidRDefault="002F5449" w:rsidP="002F5449">
      <w:pPr>
        <w:widowControl w:val="0"/>
        <w:autoSpaceDE w:val="0"/>
        <w:autoSpaceDN w:val="0"/>
        <w:spacing w:line="360" w:lineRule="auto"/>
        <w:jc w:val="left"/>
        <w:rPr>
          <w:rFonts w:cs="Arial"/>
          <w:sz w:val="26"/>
          <w:szCs w:val="26"/>
          <w:lang w:val="es-ES" w:bidi="es-ES"/>
        </w:rPr>
      </w:pPr>
    </w:p>
    <w:p w:rsidR="002F5449" w:rsidRPr="002F5449" w:rsidRDefault="002F5449" w:rsidP="002F5449">
      <w:pPr>
        <w:widowControl w:val="0"/>
        <w:autoSpaceDE w:val="0"/>
        <w:autoSpaceDN w:val="0"/>
        <w:spacing w:line="360" w:lineRule="auto"/>
        <w:jc w:val="left"/>
        <w:rPr>
          <w:rFonts w:cs="Arial"/>
          <w:sz w:val="26"/>
          <w:szCs w:val="26"/>
          <w:lang w:val="es-ES" w:bidi="es-ES"/>
        </w:rPr>
      </w:pPr>
    </w:p>
    <w:p w:rsidR="002F5449" w:rsidRPr="002F5449" w:rsidRDefault="002F5449" w:rsidP="002F5449">
      <w:pPr>
        <w:widowControl w:val="0"/>
        <w:autoSpaceDE w:val="0"/>
        <w:autoSpaceDN w:val="0"/>
        <w:spacing w:line="360" w:lineRule="auto"/>
        <w:jc w:val="center"/>
        <w:rPr>
          <w:rFonts w:cs="Arial"/>
          <w:b/>
          <w:sz w:val="26"/>
          <w:szCs w:val="26"/>
          <w:lang w:val="es-ES" w:bidi="es-ES"/>
        </w:rPr>
      </w:pPr>
      <w:r w:rsidRPr="002F5449">
        <w:rPr>
          <w:rFonts w:cs="Arial"/>
          <w:b/>
          <w:sz w:val="26"/>
          <w:szCs w:val="26"/>
          <w:lang w:val="es-ES" w:bidi="es-ES"/>
        </w:rPr>
        <w:t>C O N S I D E R A N D O</w:t>
      </w:r>
    </w:p>
    <w:p w:rsidR="002F5449" w:rsidRPr="002F5449" w:rsidRDefault="002F5449" w:rsidP="002F5449">
      <w:pPr>
        <w:widowControl w:val="0"/>
        <w:autoSpaceDE w:val="0"/>
        <w:autoSpaceDN w:val="0"/>
        <w:spacing w:line="360" w:lineRule="auto"/>
        <w:jc w:val="left"/>
        <w:rPr>
          <w:rFonts w:cs="Arial"/>
          <w:b/>
          <w:sz w:val="26"/>
          <w:szCs w:val="26"/>
          <w:lang w:val="es-ES" w:bidi="es-ES"/>
        </w:rPr>
      </w:pPr>
    </w:p>
    <w:p w:rsidR="002F5449" w:rsidRPr="002F5449" w:rsidRDefault="002F5449" w:rsidP="002F5449">
      <w:pPr>
        <w:widowControl w:val="0"/>
        <w:autoSpaceDE w:val="0"/>
        <w:autoSpaceDN w:val="0"/>
        <w:spacing w:line="360" w:lineRule="auto"/>
        <w:rPr>
          <w:rFonts w:cs="Arial"/>
          <w:sz w:val="26"/>
          <w:szCs w:val="26"/>
          <w:lang w:val="es-ES" w:bidi="es-ES"/>
        </w:rPr>
      </w:pPr>
      <w:proofErr w:type="gramStart"/>
      <w:r w:rsidRPr="002F5449">
        <w:rPr>
          <w:rFonts w:cs="Arial"/>
          <w:b/>
          <w:sz w:val="26"/>
          <w:szCs w:val="26"/>
          <w:lang w:val="es-ES" w:bidi="es-ES"/>
        </w:rPr>
        <w:t>PRIMERO.-</w:t>
      </w:r>
      <w:proofErr w:type="gramEnd"/>
      <w:r w:rsidRPr="002F5449">
        <w:rPr>
          <w:rFonts w:cs="Arial"/>
          <w:b/>
          <w:sz w:val="26"/>
          <w:szCs w:val="26"/>
          <w:lang w:val="es-ES" w:bidi="es-ES"/>
        </w:rPr>
        <w:t xml:space="preserve"> </w:t>
      </w:r>
      <w:r w:rsidRPr="002F5449">
        <w:rPr>
          <w:rFonts w:cs="Arial"/>
          <w:sz w:val="26"/>
          <w:szCs w:val="26"/>
          <w:lang w:val="es-ES" w:bidi="es-ES"/>
        </w:rPr>
        <w:t>Que esta Comisión, con fundamento en lo dispuesto en los artículos 82, 100, 116 y demás relativos de la Ley Orgánica del Congreso del Estado Independiente Libre y Soberano de Coahuila de Zaragoza; y conforme a lo señalado en el segundo párrafo del artículo 15, y fracciones II y III del artículo 16 de la Ley de Condecoraciones y Reconocimientos del Estado de Coahuila de Zaragoza, es competente para emitir el presente dictamen.</w:t>
      </w:r>
    </w:p>
    <w:p w:rsidR="002F5449" w:rsidRPr="002F5449" w:rsidRDefault="002F5449" w:rsidP="002F5449">
      <w:pPr>
        <w:widowControl w:val="0"/>
        <w:autoSpaceDE w:val="0"/>
        <w:autoSpaceDN w:val="0"/>
        <w:spacing w:line="360" w:lineRule="auto"/>
        <w:jc w:val="left"/>
        <w:rPr>
          <w:rFonts w:cs="Arial"/>
          <w:sz w:val="26"/>
          <w:szCs w:val="26"/>
          <w:lang w:val="es-ES" w:bidi="es-ES"/>
        </w:rPr>
      </w:pPr>
    </w:p>
    <w:p w:rsidR="002F5449" w:rsidRPr="002F5449" w:rsidRDefault="002F5449" w:rsidP="002F5449">
      <w:pPr>
        <w:widowControl w:val="0"/>
        <w:autoSpaceDE w:val="0"/>
        <w:autoSpaceDN w:val="0"/>
        <w:spacing w:line="360" w:lineRule="auto"/>
        <w:rPr>
          <w:rFonts w:cs="Arial"/>
          <w:sz w:val="26"/>
          <w:szCs w:val="26"/>
          <w:lang w:val="es-ES" w:bidi="es-ES"/>
        </w:rPr>
      </w:pPr>
      <w:proofErr w:type="gramStart"/>
      <w:r w:rsidRPr="002F5449">
        <w:rPr>
          <w:rFonts w:cs="Arial"/>
          <w:b/>
          <w:sz w:val="26"/>
          <w:szCs w:val="26"/>
          <w:lang w:val="es-ES" w:bidi="es-ES"/>
        </w:rPr>
        <w:t>SEGUNDO.-</w:t>
      </w:r>
      <w:proofErr w:type="gramEnd"/>
      <w:r w:rsidRPr="002F5449">
        <w:rPr>
          <w:rFonts w:cs="Arial"/>
          <w:b/>
          <w:sz w:val="26"/>
          <w:szCs w:val="26"/>
          <w:lang w:val="es-ES" w:bidi="es-ES"/>
        </w:rPr>
        <w:t xml:space="preserve"> </w:t>
      </w:r>
      <w:r w:rsidRPr="002F5449">
        <w:rPr>
          <w:rFonts w:cs="Arial"/>
          <w:sz w:val="26"/>
          <w:szCs w:val="26"/>
          <w:lang w:val="es-ES" w:bidi="es-ES"/>
        </w:rPr>
        <w:t>Que en Sesión celebrada por el Pleno del Congreso del Estado de Coahuila de Zaragoza, el 15 de octubre del año 2020, se aprobó y se dispuso la expedición de la Convocatoria que establece los requisitos para otorgar una Condecoración por Servicios de Salud, Actividades Ecológicas y Protección del Medio Ambiente.</w:t>
      </w:r>
    </w:p>
    <w:p w:rsidR="002F5449" w:rsidRPr="002F5449" w:rsidRDefault="002F5449" w:rsidP="002F5449">
      <w:pPr>
        <w:widowControl w:val="0"/>
        <w:autoSpaceDE w:val="0"/>
        <w:autoSpaceDN w:val="0"/>
        <w:spacing w:line="360" w:lineRule="auto"/>
        <w:rPr>
          <w:rFonts w:cs="Arial"/>
          <w:sz w:val="26"/>
          <w:szCs w:val="26"/>
          <w:lang w:val="es-ES" w:bidi="es-ES"/>
        </w:rPr>
      </w:pPr>
    </w:p>
    <w:p w:rsidR="002F5449" w:rsidRPr="002F5449" w:rsidRDefault="002F5449" w:rsidP="002F5449">
      <w:pPr>
        <w:widowControl w:val="0"/>
        <w:autoSpaceDE w:val="0"/>
        <w:autoSpaceDN w:val="0"/>
        <w:spacing w:line="360" w:lineRule="auto"/>
        <w:rPr>
          <w:rFonts w:cs="Arial"/>
          <w:sz w:val="26"/>
          <w:szCs w:val="26"/>
          <w:lang w:val="es-ES" w:bidi="es-ES"/>
        </w:rPr>
      </w:pPr>
      <w:proofErr w:type="gramStart"/>
      <w:r w:rsidRPr="002F5449">
        <w:rPr>
          <w:rFonts w:cs="Arial"/>
          <w:b/>
          <w:sz w:val="26"/>
          <w:szCs w:val="26"/>
          <w:lang w:val="es-ES" w:bidi="es-ES"/>
        </w:rPr>
        <w:t>TERCERO.-</w:t>
      </w:r>
      <w:proofErr w:type="gramEnd"/>
      <w:r w:rsidRPr="002F5449">
        <w:rPr>
          <w:rFonts w:cs="Arial"/>
          <w:b/>
          <w:sz w:val="26"/>
          <w:szCs w:val="26"/>
          <w:lang w:val="es-ES" w:bidi="es-ES"/>
        </w:rPr>
        <w:t xml:space="preserve"> </w:t>
      </w:r>
      <w:r w:rsidRPr="002F5449">
        <w:rPr>
          <w:rFonts w:cs="Arial"/>
          <w:sz w:val="26"/>
          <w:szCs w:val="26"/>
          <w:lang w:val="es-ES" w:bidi="es-ES"/>
        </w:rPr>
        <w:t xml:space="preserve">Que el otorgar la referida condecoración tiene como finalidad reconocer a quien por su trabajo, labor cotidiana, producciones de investigación o divulgación, o acciones de cualquiera otra índole, contribuyan a la preservación, </w:t>
      </w:r>
      <w:r w:rsidRPr="002F5449">
        <w:rPr>
          <w:rFonts w:cs="Arial"/>
          <w:sz w:val="26"/>
          <w:szCs w:val="26"/>
          <w:lang w:val="es-ES" w:bidi="es-ES"/>
        </w:rPr>
        <w:lastRenderedPageBreak/>
        <w:t>sustentabilidad, cuidado o mejoramiento de la salud o del entorno ecológico.</w:t>
      </w:r>
    </w:p>
    <w:p w:rsidR="002F5449" w:rsidRPr="002F5449" w:rsidRDefault="002F5449" w:rsidP="002F5449">
      <w:pPr>
        <w:widowControl w:val="0"/>
        <w:autoSpaceDE w:val="0"/>
        <w:autoSpaceDN w:val="0"/>
        <w:spacing w:line="360" w:lineRule="auto"/>
        <w:rPr>
          <w:rFonts w:cs="Arial"/>
          <w:sz w:val="26"/>
          <w:szCs w:val="26"/>
          <w:lang w:val="es-ES" w:bidi="es-ES"/>
        </w:rPr>
      </w:pPr>
    </w:p>
    <w:p w:rsidR="002F5449" w:rsidRPr="002F5449" w:rsidRDefault="002F5449" w:rsidP="002F5449">
      <w:pPr>
        <w:widowControl w:val="0"/>
        <w:autoSpaceDE w:val="0"/>
        <w:autoSpaceDN w:val="0"/>
        <w:spacing w:line="360" w:lineRule="auto"/>
        <w:rPr>
          <w:rFonts w:cs="Arial"/>
          <w:sz w:val="26"/>
          <w:szCs w:val="26"/>
          <w:lang w:val="es-ES" w:bidi="es-ES"/>
        </w:rPr>
      </w:pPr>
      <w:proofErr w:type="gramStart"/>
      <w:r w:rsidRPr="002F5449">
        <w:rPr>
          <w:rFonts w:cs="Arial"/>
          <w:b/>
          <w:sz w:val="26"/>
          <w:szCs w:val="26"/>
          <w:lang w:val="es-ES" w:bidi="es-ES"/>
        </w:rPr>
        <w:t>CUARTO.-</w:t>
      </w:r>
      <w:proofErr w:type="gramEnd"/>
      <w:r w:rsidRPr="002F5449">
        <w:rPr>
          <w:rFonts w:cs="Arial"/>
          <w:b/>
          <w:sz w:val="26"/>
          <w:szCs w:val="26"/>
          <w:lang w:val="es-ES" w:bidi="es-ES"/>
        </w:rPr>
        <w:t xml:space="preserve"> </w:t>
      </w:r>
      <w:r w:rsidRPr="002F5449">
        <w:rPr>
          <w:rFonts w:cs="Arial"/>
          <w:sz w:val="26"/>
          <w:szCs w:val="26"/>
          <w:lang w:val="es-ES" w:bidi="es-ES"/>
        </w:rPr>
        <w:t>Que conforme a las bases de la Convocatoria aprobada,</w:t>
      </w:r>
      <w:r w:rsidRPr="002F5449">
        <w:rPr>
          <w:rFonts w:cs="Arial"/>
          <w:b/>
          <w:sz w:val="26"/>
          <w:szCs w:val="26"/>
          <w:lang w:val="es-ES" w:bidi="es-ES"/>
        </w:rPr>
        <w:t xml:space="preserve"> </w:t>
      </w:r>
      <w:r w:rsidRPr="002F5449">
        <w:rPr>
          <w:rFonts w:cs="Arial"/>
          <w:sz w:val="26"/>
          <w:szCs w:val="26"/>
          <w:lang w:val="es-ES" w:bidi="es-ES"/>
        </w:rPr>
        <w:t xml:space="preserve">el registro de candidatas y candidatos para obtener la Condecoración a que se refiere la misma, inició el día 15 </w:t>
      </w:r>
      <w:r w:rsidRPr="002F5449">
        <w:rPr>
          <w:rFonts w:cs="Arial"/>
          <w:spacing w:val="4"/>
          <w:sz w:val="26"/>
          <w:szCs w:val="26"/>
          <w:lang w:val="es-ES" w:bidi="es-ES"/>
        </w:rPr>
        <w:t xml:space="preserve">de </w:t>
      </w:r>
      <w:r w:rsidRPr="002F5449">
        <w:rPr>
          <w:rFonts w:cs="Arial"/>
          <w:sz w:val="26"/>
          <w:szCs w:val="26"/>
          <w:lang w:val="es-ES" w:bidi="es-ES"/>
        </w:rPr>
        <w:t>octubre, concluyendo el término de inscripciones el día 13 de noviembre del presente año.</w:t>
      </w:r>
    </w:p>
    <w:p w:rsidR="002F5449" w:rsidRPr="002F5449" w:rsidRDefault="002F5449" w:rsidP="002F5449">
      <w:pPr>
        <w:widowControl w:val="0"/>
        <w:autoSpaceDE w:val="0"/>
        <w:autoSpaceDN w:val="0"/>
        <w:spacing w:line="360" w:lineRule="auto"/>
        <w:jc w:val="left"/>
        <w:rPr>
          <w:rFonts w:cs="Arial"/>
          <w:sz w:val="26"/>
          <w:szCs w:val="26"/>
          <w:lang w:val="es-ES" w:bidi="es-ES"/>
        </w:rPr>
      </w:pPr>
    </w:p>
    <w:p w:rsidR="002F5449" w:rsidRPr="002F5449" w:rsidRDefault="002F5449" w:rsidP="002F5449">
      <w:pPr>
        <w:widowControl w:val="0"/>
        <w:autoSpaceDE w:val="0"/>
        <w:autoSpaceDN w:val="0"/>
        <w:spacing w:line="360" w:lineRule="auto"/>
        <w:rPr>
          <w:rFonts w:cs="Arial"/>
          <w:sz w:val="26"/>
          <w:szCs w:val="26"/>
          <w:lang w:val="es-ES" w:bidi="es-ES"/>
        </w:rPr>
      </w:pPr>
      <w:proofErr w:type="gramStart"/>
      <w:r w:rsidRPr="002F5449">
        <w:rPr>
          <w:rFonts w:cs="Arial"/>
          <w:b/>
          <w:sz w:val="26"/>
          <w:szCs w:val="26"/>
          <w:lang w:val="es-ES" w:bidi="es-ES"/>
        </w:rPr>
        <w:t>QUINTO.-</w:t>
      </w:r>
      <w:proofErr w:type="gramEnd"/>
      <w:r w:rsidRPr="002F5449">
        <w:rPr>
          <w:rFonts w:cs="Arial"/>
          <w:b/>
          <w:sz w:val="26"/>
          <w:szCs w:val="26"/>
          <w:lang w:val="es-ES" w:bidi="es-ES"/>
        </w:rPr>
        <w:t xml:space="preserve"> </w:t>
      </w:r>
      <w:r w:rsidRPr="002F5449">
        <w:rPr>
          <w:rFonts w:cs="Arial"/>
          <w:sz w:val="26"/>
          <w:szCs w:val="26"/>
          <w:lang w:val="es-ES" w:bidi="es-ES"/>
        </w:rPr>
        <w:t>Los integrantes de la</w:t>
      </w:r>
      <w:r w:rsidRPr="002F5449">
        <w:rPr>
          <w:rFonts w:cs="Arial"/>
          <w:b/>
          <w:sz w:val="26"/>
          <w:szCs w:val="26"/>
          <w:lang w:val="es-ES" w:bidi="es-ES"/>
        </w:rPr>
        <w:t xml:space="preserve"> </w:t>
      </w:r>
      <w:r w:rsidRPr="002F5449">
        <w:rPr>
          <w:rFonts w:cs="Arial"/>
          <w:sz w:val="26"/>
          <w:szCs w:val="26"/>
          <w:lang w:val="es-ES" w:bidi="es-ES"/>
        </w:rPr>
        <w:t>Comisión de Salud, Medio Ambiente, Recursos Naturales y Agua celebraron  reuniones de trabajo con el propósito de realizar un análisis detallado de la documentación contenida en los expedientes de las personas propuestas para obtener la Condecoración por Servicios de Salud, Actividades Ecológicas y Protección del Medio Ambiente.</w:t>
      </w:r>
    </w:p>
    <w:p w:rsidR="002F5449" w:rsidRPr="002F5449" w:rsidRDefault="002F5449" w:rsidP="002F5449">
      <w:pPr>
        <w:widowControl w:val="0"/>
        <w:autoSpaceDE w:val="0"/>
        <w:autoSpaceDN w:val="0"/>
        <w:spacing w:line="360" w:lineRule="auto"/>
        <w:rPr>
          <w:rFonts w:cs="Arial"/>
          <w:sz w:val="26"/>
          <w:szCs w:val="26"/>
          <w:lang w:val="es-ES" w:bidi="es-ES"/>
        </w:rPr>
      </w:pPr>
      <w:r w:rsidRPr="002F5449">
        <w:rPr>
          <w:rFonts w:cs="Arial"/>
          <w:sz w:val="26"/>
          <w:szCs w:val="26"/>
          <w:lang w:val="es-ES" w:bidi="es-ES"/>
        </w:rPr>
        <w:t xml:space="preserve"> </w:t>
      </w:r>
    </w:p>
    <w:p w:rsidR="002F5449" w:rsidRPr="002F5449" w:rsidRDefault="002F5449" w:rsidP="002F5449">
      <w:pPr>
        <w:widowControl w:val="0"/>
        <w:autoSpaceDE w:val="0"/>
        <w:autoSpaceDN w:val="0"/>
        <w:spacing w:line="360" w:lineRule="auto"/>
        <w:rPr>
          <w:rFonts w:cs="Arial"/>
          <w:spacing w:val="2"/>
          <w:sz w:val="26"/>
          <w:szCs w:val="26"/>
          <w:lang w:val="es-ES" w:bidi="es-ES"/>
        </w:rPr>
      </w:pPr>
      <w:r w:rsidRPr="002F5449">
        <w:rPr>
          <w:rFonts w:cs="Arial"/>
          <w:b/>
          <w:sz w:val="26"/>
          <w:szCs w:val="26"/>
          <w:lang w:val="es-ES" w:bidi="es-ES"/>
        </w:rPr>
        <w:t xml:space="preserve">SEXTO.- </w:t>
      </w:r>
      <w:r w:rsidRPr="002F5449">
        <w:rPr>
          <w:rFonts w:cs="Arial"/>
          <w:sz w:val="26"/>
          <w:szCs w:val="26"/>
          <w:lang w:val="es-ES" w:bidi="es-ES"/>
        </w:rPr>
        <w:t>Derivado del  análisis de todas y cada una de las propuestas presentadas, las Diputadas y los Diputados integrantes de la</w:t>
      </w:r>
      <w:r w:rsidRPr="002F5449">
        <w:rPr>
          <w:rFonts w:cs="Arial"/>
          <w:b/>
          <w:sz w:val="26"/>
          <w:szCs w:val="26"/>
          <w:lang w:val="es-ES" w:bidi="es-ES"/>
        </w:rPr>
        <w:t xml:space="preserve"> </w:t>
      </w:r>
      <w:r w:rsidRPr="002F5449">
        <w:rPr>
          <w:rFonts w:cs="Arial"/>
          <w:sz w:val="26"/>
          <w:szCs w:val="26"/>
          <w:lang w:val="es-ES" w:bidi="es-ES"/>
        </w:rPr>
        <w:t xml:space="preserve">Comisión de Salud, Medio Ambiente, Recursos Naturales y Agua, resolvieron </w:t>
      </w:r>
      <w:r w:rsidRPr="002F5449">
        <w:rPr>
          <w:rFonts w:cs="Arial"/>
          <w:spacing w:val="2"/>
          <w:sz w:val="26"/>
          <w:szCs w:val="26"/>
          <w:lang w:val="es-ES" w:bidi="es-ES"/>
        </w:rPr>
        <w:t>que, en las circunstancias actuales, es merecido reconocer a los Servicios de Salud y Personal Médico del Estado de Coahuila, que a través del esfuerzo conjunto de personal médico, de enfermería, administrativo, operativo y manual, presta servicios esenciales en el conjunto del sistema sanitario. Desde el inicio de la pandemia provocada por el COVID-19, los Servicios de Salud del Estado de Coahuila, han estado en primera línea de la lucha contra la epidemia que amenaza la salud de los coahuilenses, demostrando su profesionalismo, valentía y entrega. El reconocimiento a los Servicios de Salud y Personal Médico del Estado de Coahuila es concedido en virtud de su actuar digno, profesional y desinteresado en beneficio de toda la comunidad, a costa de su propia salud y arriesgando su vida.</w:t>
      </w:r>
    </w:p>
    <w:p w:rsidR="002F5449" w:rsidRPr="002F5449" w:rsidRDefault="002F5449" w:rsidP="002F5449">
      <w:pPr>
        <w:widowControl w:val="0"/>
        <w:autoSpaceDE w:val="0"/>
        <w:autoSpaceDN w:val="0"/>
        <w:spacing w:line="360" w:lineRule="auto"/>
        <w:rPr>
          <w:rFonts w:cs="Arial"/>
          <w:sz w:val="26"/>
          <w:szCs w:val="26"/>
          <w:lang w:val="es-ES" w:bidi="es-ES"/>
        </w:rPr>
      </w:pPr>
    </w:p>
    <w:p w:rsidR="002F5449" w:rsidRPr="002F5449" w:rsidRDefault="002F5449" w:rsidP="002F5449">
      <w:pPr>
        <w:widowControl w:val="0"/>
        <w:autoSpaceDE w:val="0"/>
        <w:autoSpaceDN w:val="0"/>
        <w:spacing w:line="360" w:lineRule="auto"/>
        <w:rPr>
          <w:rFonts w:cs="Arial"/>
          <w:sz w:val="26"/>
          <w:szCs w:val="26"/>
          <w:lang w:val="es-ES" w:bidi="es-ES"/>
        </w:rPr>
      </w:pPr>
      <w:r w:rsidRPr="002F5449">
        <w:rPr>
          <w:rFonts w:cs="Arial"/>
          <w:sz w:val="26"/>
          <w:szCs w:val="26"/>
          <w:lang w:val="es-ES" w:bidi="es-ES"/>
        </w:rPr>
        <w:t>Por lo que consecuentes con las consideraciones que anteceden, nos permitimos someter a la consideración de ésta H. Legislatura el siguiente:</w:t>
      </w:r>
    </w:p>
    <w:p w:rsidR="002F5449" w:rsidRPr="002F5449" w:rsidRDefault="002F5449" w:rsidP="002F5449">
      <w:pPr>
        <w:widowControl w:val="0"/>
        <w:autoSpaceDE w:val="0"/>
        <w:autoSpaceDN w:val="0"/>
        <w:spacing w:line="360" w:lineRule="auto"/>
        <w:jc w:val="left"/>
        <w:rPr>
          <w:rFonts w:cs="Arial"/>
          <w:sz w:val="26"/>
          <w:szCs w:val="26"/>
          <w:lang w:val="es-ES" w:bidi="es-ES"/>
        </w:rPr>
      </w:pPr>
    </w:p>
    <w:p w:rsidR="002F5449" w:rsidRPr="002F5449" w:rsidRDefault="002F5449" w:rsidP="002F5449">
      <w:pPr>
        <w:widowControl w:val="0"/>
        <w:autoSpaceDE w:val="0"/>
        <w:autoSpaceDN w:val="0"/>
        <w:spacing w:line="360" w:lineRule="auto"/>
        <w:jc w:val="center"/>
        <w:rPr>
          <w:rFonts w:cs="Arial"/>
          <w:b/>
          <w:sz w:val="26"/>
          <w:szCs w:val="26"/>
          <w:lang w:val="es-ES" w:bidi="es-ES"/>
        </w:rPr>
      </w:pPr>
      <w:r w:rsidRPr="002F5449">
        <w:rPr>
          <w:rFonts w:cs="Arial"/>
          <w:b/>
          <w:sz w:val="26"/>
          <w:szCs w:val="26"/>
          <w:lang w:val="es-ES" w:bidi="es-ES"/>
        </w:rPr>
        <w:t>D I C T A M E N</w:t>
      </w:r>
    </w:p>
    <w:p w:rsidR="002F5449" w:rsidRPr="002F5449" w:rsidRDefault="002F5449" w:rsidP="002F5449">
      <w:pPr>
        <w:widowControl w:val="0"/>
        <w:autoSpaceDE w:val="0"/>
        <w:autoSpaceDN w:val="0"/>
        <w:spacing w:line="360" w:lineRule="auto"/>
        <w:jc w:val="center"/>
        <w:rPr>
          <w:rFonts w:cs="Arial"/>
          <w:b/>
          <w:sz w:val="26"/>
          <w:szCs w:val="26"/>
          <w:lang w:val="es-ES" w:bidi="es-ES"/>
        </w:rPr>
      </w:pPr>
    </w:p>
    <w:p w:rsidR="002F5449" w:rsidRPr="002F5449" w:rsidRDefault="002F5449" w:rsidP="002F5449">
      <w:pPr>
        <w:widowControl w:val="0"/>
        <w:autoSpaceDE w:val="0"/>
        <w:autoSpaceDN w:val="0"/>
        <w:spacing w:line="360" w:lineRule="auto"/>
        <w:rPr>
          <w:rFonts w:cs="Arial"/>
          <w:sz w:val="26"/>
          <w:szCs w:val="26"/>
          <w:lang w:val="es-ES" w:bidi="es-ES"/>
        </w:rPr>
      </w:pPr>
      <w:proofErr w:type="gramStart"/>
      <w:r w:rsidRPr="002F5449">
        <w:rPr>
          <w:rFonts w:cs="Arial"/>
          <w:b/>
          <w:sz w:val="26"/>
          <w:szCs w:val="26"/>
          <w:lang w:val="es-ES" w:bidi="es-ES"/>
        </w:rPr>
        <w:t>ÚNICO.-</w:t>
      </w:r>
      <w:proofErr w:type="gramEnd"/>
      <w:r w:rsidRPr="002F5449">
        <w:rPr>
          <w:rFonts w:cs="Arial"/>
          <w:b/>
          <w:sz w:val="26"/>
          <w:szCs w:val="26"/>
          <w:lang w:val="es-ES" w:bidi="es-ES"/>
        </w:rPr>
        <w:t xml:space="preserve"> </w:t>
      </w:r>
      <w:r w:rsidRPr="002F5449">
        <w:rPr>
          <w:rFonts w:cs="Arial"/>
          <w:sz w:val="26"/>
          <w:szCs w:val="26"/>
          <w:lang w:val="es-ES" w:bidi="es-ES"/>
        </w:rPr>
        <w:t xml:space="preserve">La Comisión de Salud, Medio Ambiente, Recursos Naturales y Agua, resuelve otorgar </w:t>
      </w:r>
      <w:r w:rsidRPr="002F5449">
        <w:rPr>
          <w:rFonts w:cs="Arial"/>
          <w:spacing w:val="2"/>
          <w:sz w:val="26"/>
          <w:szCs w:val="26"/>
          <w:lang w:val="es-ES" w:bidi="es-ES"/>
        </w:rPr>
        <w:t xml:space="preserve">la Condecoración </w:t>
      </w:r>
      <w:r w:rsidRPr="002F5449">
        <w:rPr>
          <w:rFonts w:cs="Arial"/>
          <w:sz w:val="26"/>
          <w:szCs w:val="26"/>
          <w:lang w:val="es-ES" w:bidi="es-ES"/>
        </w:rPr>
        <w:t xml:space="preserve">por Servicios de Salud, Actividades Ecológicas y Protección del Medio Ambiente a los </w:t>
      </w:r>
      <w:r w:rsidRPr="002F5449">
        <w:rPr>
          <w:rFonts w:cs="Arial"/>
          <w:spacing w:val="2"/>
          <w:sz w:val="26"/>
          <w:szCs w:val="26"/>
          <w:lang w:val="es-ES" w:bidi="es-ES"/>
        </w:rPr>
        <w:t>Servicios de Salud y Personal Médico del Estado de Coahuila</w:t>
      </w:r>
      <w:r w:rsidRPr="002F5449">
        <w:rPr>
          <w:rFonts w:cs="Arial"/>
          <w:sz w:val="26"/>
          <w:szCs w:val="26"/>
          <w:lang w:val="es-ES" w:bidi="es-ES"/>
        </w:rPr>
        <w:t>.</w:t>
      </w:r>
    </w:p>
    <w:p w:rsidR="002F5449" w:rsidRPr="002F5449" w:rsidRDefault="002F5449" w:rsidP="002F5449">
      <w:pPr>
        <w:widowControl w:val="0"/>
        <w:autoSpaceDE w:val="0"/>
        <w:autoSpaceDN w:val="0"/>
        <w:spacing w:line="360" w:lineRule="auto"/>
        <w:jc w:val="left"/>
        <w:rPr>
          <w:rFonts w:cs="Arial"/>
          <w:b/>
          <w:sz w:val="26"/>
          <w:szCs w:val="26"/>
          <w:lang w:val="es-ES" w:bidi="es-ES"/>
        </w:rPr>
      </w:pPr>
    </w:p>
    <w:p w:rsidR="002F5449" w:rsidRPr="002F5449" w:rsidRDefault="002F5449" w:rsidP="002F5449">
      <w:pPr>
        <w:widowControl w:val="0"/>
        <w:autoSpaceDE w:val="0"/>
        <w:autoSpaceDN w:val="0"/>
        <w:spacing w:line="360" w:lineRule="auto"/>
        <w:jc w:val="left"/>
        <w:rPr>
          <w:rFonts w:cs="Arial"/>
          <w:b/>
          <w:sz w:val="26"/>
          <w:szCs w:val="26"/>
          <w:lang w:val="es-ES" w:bidi="es-ES"/>
        </w:rPr>
      </w:pPr>
    </w:p>
    <w:p w:rsidR="002F5449" w:rsidRPr="002F5449" w:rsidRDefault="002F5449" w:rsidP="002F5449">
      <w:pPr>
        <w:widowControl w:val="0"/>
        <w:autoSpaceDE w:val="0"/>
        <w:autoSpaceDN w:val="0"/>
        <w:spacing w:line="360" w:lineRule="auto"/>
        <w:rPr>
          <w:rFonts w:cs="Arial"/>
          <w:sz w:val="26"/>
          <w:szCs w:val="26"/>
          <w:lang w:val="es-ES" w:bidi="es-ES"/>
        </w:rPr>
      </w:pPr>
      <w:r w:rsidRPr="002F5449">
        <w:rPr>
          <w:rFonts w:cs="Arial"/>
          <w:sz w:val="26"/>
          <w:szCs w:val="26"/>
          <w:lang w:val="es-ES" w:bidi="es-ES"/>
        </w:rPr>
        <w:t xml:space="preserve">Así lo acuerdan las y los Diputados integrantes de la Comisión de Salud, Medio Ambiente, Recursos Naturales y Agua, </w:t>
      </w:r>
      <w:proofErr w:type="spellStart"/>
      <w:r w:rsidRPr="002F5449">
        <w:rPr>
          <w:rFonts w:cs="Arial"/>
          <w:sz w:val="26"/>
          <w:szCs w:val="26"/>
          <w:lang w:val="es-ES" w:bidi="es-ES"/>
        </w:rPr>
        <w:t>Dip</w:t>
      </w:r>
      <w:proofErr w:type="spellEnd"/>
      <w:r w:rsidRPr="002F5449">
        <w:rPr>
          <w:rFonts w:cs="Arial"/>
          <w:sz w:val="26"/>
          <w:szCs w:val="26"/>
          <w:lang w:val="es-ES" w:bidi="es-ES"/>
        </w:rPr>
        <w:t xml:space="preserve">. José Benito Ramírez Rosas (Coordinador), </w:t>
      </w:r>
      <w:proofErr w:type="spellStart"/>
      <w:r w:rsidRPr="002F5449">
        <w:rPr>
          <w:rFonts w:cs="Arial"/>
          <w:sz w:val="26"/>
          <w:szCs w:val="26"/>
          <w:lang w:val="es-ES" w:bidi="es-ES"/>
        </w:rPr>
        <w:t>Dip</w:t>
      </w:r>
      <w:proofErr w:type="spellEnd"/>
      <w:r w:rsidRPr="002F5449">
        <w:rPr>
          <w:rFonts w:cs="Arial"/>
          <w:sz w:val="26"/>
          <w:szCs w:val="26"/>
          <w:lang w:val="es-ES" w:bidi="es-ES"/>
        </w:rPr>
        <w:t xml:space="preserve">. </w:t>
      </w:r>
      <w:proofErr w:type="spellStart"/>
      <w:r w:rsidRPr="002F5449">
        <w:rPr>
          <w:rFonts w:cs="Arial"/>
          <w:sz w:val="26"/>
          <w:szCs w:val="26"/>
          <w:lang w:val="es-ES" w:bidi="es-ES"/>
        </w:rPr>
        <w:t>Zulmma</w:t>
      </w:r>
      <w:proofErr w:type="spellEnd"/>
      <w:r w:rsidRPr="002F5449">
        <w:rPr>
          <w:rFonts w:cs="Arial"/>
          <w:sz w:val="26"/>
          <w:szCs w:val="26"/>
          <w:lang w:val="es-ES" w:bidi="es-ES"/>
        </w:rPr>
        <w:t xml:space="preserve"> </w:t>
      </w:r>
      <w:proofErr w:type="spellStart"/>
      <w:r w:rsidRPr="002F5449">
        <w:rPr>
          <w:rFonts w:cs="Arial"/>
          <w:sz w:val="26"/>
          <w:szCs w:val="26"/>
          <w:lang w:val="es-ES" w:bidi="es-ES"/>
        </w:rPr>
        <w:t>Verenice</w:t>
      </w:r>
      <w:proofErr w:type="spellEnd"/>
      <w:r w:rsidRPr="002F5449">
        <w:rPr>
          <w:rFonts w:cs="Arial"/>
          <w:sz w:val="26"/>
          <w:szCs w:val="26"/>
          <w:lang w:val="es-ES" w:bidi="es-ES"/>
        </w:rPr>
        <w:t xml:space="preserve"> Guerrero Cázares (Secretaria), </w:t>
      </w:r>
      <w:proofErr w:type="spellStart"/>
      <w:r w:rsidRPr="002F5449">
        <w:rPr>
          <w:rFonts w:cs="Arial"/>
          <w:sz w:val="26"/>
          <w:szCs w:val="26"/>
          <w:lang w:val="es-ES" w:bidi="es-ES"/>
        </w:rPr>
        <w:t>Dip</w:t>
      </w:r>
      <w:proofErr w:type="spellEnd"/>
      <w:r w:rsidRPr="002F5449">
        <w:rPr>
          <w:rFonts w:cs="Arial"/>
          <w:sz w:val="26"/>
          <w:szCs w:val="26"/>
          <w:lang w:val="es-ES" w:bidi="es-ES"/>
        </w:rPr>
        <w:t xml:space="preserve">. Josefina Garza Barrera, </w:t>
      </w:r>
      <w:proofErr w:type="spellStart"/>
      <w:r w:rsidRPr="002F5449">
        <w:rPr>
          <w:rFonts w:cs="Arial"/>
          <w:sz w:val="26"/>
          <w:szCs w:val="26"/>
          <w:lang w:val="es-ES" w:bidi="es-ES"/>
        </w:rPr>
        <w:t>Dip</w:t>
      </w:r>
      <w:proofErr w:type="spellEnd"/>
      <w:r w:rsidRPr="002F5449">
        <w:rPr>
          <w:rFonts w:cs="Arial"/>
          <w:sz w:val="26"/>
          <w:szCs w:val="26"/>
          <w:lang w:val="es-ES" w:bidi="es-ES"/>
        </w:rPr>
        <w:t xml:space="preserve">. Rosa Nilda González Noriega y </w:t>
      </w:r>
      <w:proofErr w:type="spellStart"/>
      <w:r w:rsidRPr="002F5449">
        <w:rPr>
          <w:rFonts w:cs="Arial"/>
          <w:sz w:val="26"/>
          <w:szCs w:val="26"/>
          <w:lang w:val="es-ES" w:bidi="es-ES"/>
        </w:rPr>
        <w:t>Dip</w:t>
      </w:r>
      <w:proofErr w:type="spellEnd"/>
      <w:r w:rsidRPr="002F5449">
        <w:rPr>
          <w:rFonts w:cs="Arial"/>
          <w:sz w:val="26"/>
          <w:szCs w:val="26"/>
          <w:lang w:val="es-ES" w:bidi="es-ES"/>
        </w:rPr>
        <w:t>. Fernando Izaguirre Valdés.</w:t>
      </w:r>
    </w:p>
    <w:p w:rsidR="002F5449" w:rsidRPr="002F5449" w:rsidRDefault="002F5449" w:rsidP="002F5449">
      <w:pPr>
        <w:widowControl w:val="0"/>
        <w:autoSpaceDE w:val="0"/>
        <w:autoSpaceDN w:val="0"/>
        <w:spacing w:line="360" w:lineRule="auto"/>
        <w:rPr>
          <w:rFonts w:cs="Arial"/>
          <w:sz w:val="26"/>
          <w:szCs w:val="26"/>
          <w:lang w:val="es-ES" w:bidi="es-ES"/>
        </w:rPr>
      </w:pPr>
    </w:p>
    <w:p w:rsidR="002F5449" w:rsidRPr="002F5449" w:rsidRDefault="002F5449" w:rsidP="002F5449">
      <w:pPr>
        <w:widowControl w:val="0"/>
        <w:autoSpaceDE w:val="0"/>
        <w:autoSpaceDN w:val="0"/>
        <w:spacing w:before="3"/>
        <w:rPr>
          <w:rFonts w:cs="Arial"/>
          <w:sz w:val="26"/>
          <w:szCs w:val="26"/>
          <w:lang w:val="es-ES" w:bidi="es-ES"/>
        </w:rPr>
      </w:pPr>
      <w:r w:rsidRPr="002F5449">
        <w:rPr>
          <w:rFonts w:cs="Arial"/>
          <w:sz w:val="26"/>
          <w:szCs w:val="26"/>
          <w:lang w:val="es-ES" w:bidi="es-ES"/>
        </w:rPr>
        <w:t>En la Ciudad de Saltillo, Coahuila de Zaragoza, a 10 de diciembre de</w:t>
      </w:r>
      <w:r w:rsidRPr="002F5449">
        <w:rPr>
          <w:rFonts w:cs="Arial"/>
          <w:spacing w:val="2"/>
          <w:sz w:val="26"/>
          <w:szCs w:val="26"/>
          <w:lang w:val="es-ES" w:bidi="es-ES"/>
        </w:rPr>
        <w:t xml:space="preserve"> </w:t>
      </w:r>
      <w:r w:rsidRPr="002F5449">
        <w:rPr>
          <w:rFonts w:cs="Arial"/>
          <w:sz w:val="26"/>
          <w:szCs w:val="26"/>
          <w:lang w:val="es-ES" w:bidi="es-ES"/>
        </w:rPr>
        <w:t>2020.</w:t>
      </w:r>
    </w:p>
    <w:p w:rsidR="002F5449" w:rsidRPr="002F5449" w:rsidRDefault="002F5449" w:rsidP="002F5449">
      <w:pPr>
        <w:widowControl w:val="0"/>
        <w:autoSpaceDE w:val="0"/>
        <w:autoSpaceDN w:val="0"/>
        <w:spacing w:before="3"/>
        <w:rPr>
          <w:rFonts w:cs="Arial"/>
          <w:b/>
          <w:sz w:val="26"/>
          <w:szCs w:val="26"/>
          <w:lang w:val="es-ES" w:bidi="es-ES"/>
        </w:rPr>
      </w:pPr>
    </w:p>
    <w:p w:rsidR="002F5449" w:rsidRPr="002F5449" w:rsidRDefault="002F5449" w:rsidP="002F5449">
      <w:pPr>
        <w:widowControl w:val="0"/>
        <w:autoSpaceDE w:val="0"/>
        <w:autoSpaceDN w:val="0"/>
        <w:spacing w:before="3"/>
        <w:jc w:val="center"/>
        <w:rPr>
          <w:rFonts w:cs="Arial"/>
          <w:b/>
          <w:sz w:val="26"/>
          <w:szCs w:val="26"/>
          <w:lang w:val="es-ES" w:bidi="es-ES"/>
        </w:rPr>
      </w:pPr>
    </w:p>
    <w:p w:rsidR="002F5449" w:rsidRPr="002F5449" w:rsidRDefault="002F5449" w:rsidP="002F5449">
      <w:pPr>
        <w:widowControl w:val="0"/>
        <w:autoSpaceDE w:val="0"/>
        <w:autoSpaceDN w:val="0"/>
        <w:spacing w:before="3"/>
        <w:rPr>
          <w:rFonts w:cs="Arial"/>
          <w:b/>
          <w:sz w:val="26"/>
          <w:szCs w:val="26"/>
          <w:lang w:val="es-ES" w:bidi="es-ES"/>
        </w:rPr>
      </w:pPr>
      <w:r w:rsidRPr="002F5449">
        <w:rPr>
          <w:rFonts w:cs="Arial"/>
          <w:b/>
          <w:sz w:val="26"/>
          <w:szCs w:val="26"/>
          <w:lang w:val="es-ES" w:bidi="es-ES"/>
        </w:rPr>
        <w:t>POR LA COMISIÓN DE COMISIÓN DE SALUD, MEDIO AMBIENTE, RECURSOS NATURALES Y AGUA.</w:t>
      </w:r>
    </w:p>
    <w:p w:rsidR="002F5449" w:rsidRPr="002F5449" w:rsidRDefault="002F5449" w:rsidP="002F5449">
      <w:pPr>
        <w:widowControl w:val="0"/>
        <w:autoSpaceDE w:val="0"/>
        <w:autoSpaceDN w:val="0"/>
        <w:spacing w:before="3"/>
        <w:rPr>
          <w:rFonts w:cs="Arial"/>
          <w:b/>
          <w:sz w:val="26"/>
          <w:szCs w:val="26"/>
          <w:lang w:val="es-ES" w:bidi="es-ES"/>
        </w:rPr>
      </w:pPr>
    </w:p>
    <w:p w:rsidR="002F5449" w:rsidRPr="002F5449" w:rsidRDefault="002F5449" w:rsidP="002F5449">
      <w:pPr>
        <w:widowControl w:val="0"/>
        <w:autoSpaceDE w:val="0"/>
        <w:autoSpaceDN w:val="0"/>
        <w:spacing w:before="3"/>
        <w:jc w:val="center"/>
        <w:rPr>
          <w:rFonts w:cs="Arial"/>
          <w:b/>
          <w:sz w:val="26"/>
          <w:szCs w:val="26"/>
          <w:lang w:val="es-ES" w:bidi="es-ES"/>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30"/>
        <w:gridCol w:w="1843"/>
        <w:gridCol w:w="1811"/>
      </w:tblGrid>
      <w:tr w:rsidR="002F5449" w:rsidRPr="002F5449" w:rsidTr="00732F3B">
        <w:trPr>
          <w:trHeight w:val="331"/>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NOMBRE Y FIRMA</w:t>
            </w:r>
          </w:p>
        </w:tc>
        <w:tc>
          <w:tcPr>
            <w:tcW w:w="5384" w:type="dxa"/>
            <w:gridSpan w:val="3"/>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sz w:val="23"/>
                <w:szCs w:val="23"/>
                <w:lang w:eastAsia="en-US"/>
              </w:rPr>
            </w:pPr>
            <w:r w:rsidRPr="002F5449">
              <w:rPr>
                <w:rFonts w:eastAsia="Calibri" w:cs="Arial"/>
                <w:b/>
                <w:sz w:val="23"/>
                <w:szCs w:val="23"/>
                <w:lang w:eastAsia="en-US"/>
              </w:rPr>
              <w:t>VOTO</w:t>
            </w:r>
          </w:p>
        </w:tc>
      </w:tr>
      <w:tr w:rsidR="002F5449" w:rsidRPr="002F5449" w:rsidTr="00732F3B">
        <w:trPr>
          <w:trHeight w:val="340"/>
          <w:jc w:val="center"/>
        </w:trPr>
        <w:tc>
          <w:tcPr>
            <w:tcW w:w="3652" w:type="dxa"/>
            <w:vMerge w:val="restart"/>
            <w:tcBorders>
              <w:top w:val="single" w:sz="4" w:space="0" w:color="auto"/>
              <w:left w:val="single" w:sz="4" w:space="0" w:color="auto"/>
              <w:bottom w:val="single" w:sz="4" w:space="0" w:color="auto"/>
              <w:right w:val="single" w:sz="4" w:space="0" w:color="auto"/>
            </w:tcBorders>
            <w:hideMark/>
          </w:tcPr>
          <w:p w:rsidR="002F5449" w:rsidRPr="002F5449" w:rsidRDefault="002F5449" w:rsidP="002F5449">
            <w:pPr>
              <w:jc w:val="left"/>
              <w:rPr>
                <w:rFonts w:eastAsia="Calibri" w:cs="Arial"/>
                <w:b/>
                <w:sz w:val="23"/>
                <w:szCs w:val="23"/>
                <w:lang w:eastAsia="en-US"/>
              </w:rPr>
            </w:pPr>
            <w:r w:rsidRPr="002F5449">
              <w:rPr>
                <w:rFonts w:eastAsia="Calibri" w:cs="Arial"/>
                <w:b/>
                <w:sz w:val="23"/>
                <w:szCs w:val="23"/>
                <w:lang w:eastAsia="en-US"/>
              </w:rPr>
              <w:t xml:space="preserve">DIP. JOSÉ BENITO RAMÍREZ ROSAS </w:t>
            </w:r>
          </w:p>
          <w:p w:rsidR="002F5449" w:rsidRPr="002F5449" w:rsidRDefault="002F5449" w:rsidP="002F5449">
            <w:pPr>
              <w:jc w:val="left"/>
              <w:rPr>
                <w:rFonts w:eastAsia="Calibri" w:cs="Arial"/>
                <w:b/>
                <w:sz w:val="23"/>
                <w:szCs w:val="23"/>
                <w:lang w:eastAsia="en-US"/>
              </w:rPr>
            </w:pPr>
            <w:r w:rsidRPr="002F5449">
              <w:rPr>
                <w:rFonts w:eastAsia="Calibri" w:cs="Arial"/>
                <w:b/>
                <w:sz w:val="23"/>
                <w:szCs w:val="23"/>
                <w:lang w:eastAsia="en-US"/>
              </w:rPr>
              <w:t>(COORDINADOR)</w:t>
            </w:r>
          </w:p>
          <w:p w:rsidR="002F5449" w:rsidRPr="002F5449" w:rsidRDefault="002F5449" w:rsidP="002F5449">
            <w:pPr>
              <w:jc w:val="left"/>
              <w:rPr>
                <w:rFonts w:eastAsia="Calibri" w:cs="Arial"/>
                <w:b/>
                <w:sz w:val="23"/>
                <w:szCs w:val="23"/>
                <w:lang w:eastAsia="en-US"/>
              </w:rPr>
            </w:pPr>
          </w:p>
          <w:p w:rsidR="002F5449" w:rsidRPr="002F5449" w:rsidRDefault="002F5449" w:rsidP="002F5449">
            <w:pPr>
              <w:jc w:val="left"/>
              <w:rPr>
                <w:rFonts w:eastAsia="Calibri" w:cs="Arial"/>
                <w:b/>
                <w:sz w:val="23"/>
                <w:szCs w:val="23"/>
                <w:lang w:eastAsia="en-US"/>
              </w:rPr>
            </w:pPr>
          </w:p>
          <w:p w:rsidR="002F5449" w:rsidRPr="002F5449" w:rsidRDefault="002F5449" w:rsidP="002F5449">
            <w:pPr>
              <w:jc w:val="left"/>
              <w:rPr>
                <w:rFonts w:eastAsia="Calibri" w:cs="Arial"/>
                <w:b/>
                <w:sz w:val="23"/>
                <w:szCs w:val="23"/>
                <w:lang w:eastAsia="en-US"/>
              </w:rPr>
            </w:pPr>
          </w:p>
          <w:p w:rsidR="002F5449" w:rsidRPr="002F5449" w:rsidRDefault="002F5449" w:rsidP="002F5449">
            <w:pPr>
              <w:jc w:val="left"/>
              <w:rPr>
                <w:rFonts w:eastAsia="Calibri" w:cs="Arial"/>
                <w:b/>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lastRenderedPageBreak/>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ABSTENCIÓN</w:t>
            </w:r>
          </w:p>
        </w:tc>
      </w:tr>
      <w:tr w:rsidR="002F5449" w:rsidRPr="002F5449" w:rsidTr="00732F3B">
        <w:trPr>
          <w:trHeight w:val="984"/>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left"/>
              <w:rPr>
                <w:rFonts w:eastAsia="Calibri" w:cs="Arial"/>
                <w:b/>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tcPr>
          <w:p w:rsidR="002F5449" w:rsidRPr="002F5449" w:rsidRDefault="002F5449" w:rsidP="002F5449">
            <w:pPr>
              <w:rPr>
                <w:rFonts w:eastAsia="Calibri" w:cs="Arial"/>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tcPr>
          <w:p w:rsidR="002F5449" w:rsidRPr="002F5449" w:rsidRDefault="002F5449" w:rsidP="002F5449">
            <w:pPr>
              <w:rPr>
                <w:rFonts w:eastAsia="Calibri" w:cs="Arial"/>
                <w:sz w:val="23"/>
                <w:szCs w:val="23"/>
                <w:lang w:eastAsia="en-US"/>
              </w:rPr>
            </w:pPr>
          </w:p>
          <w:p w:rsidR="002F5449" w:rsidRPr="002F5449" w:rsidRDefault="002F5449" w:rsidP="002F5449">
            <w:pPr>
              <w:rPr>
                <w:rFonts w:eastAsia="Calibri" w:cs="Arial"/>
                <w:sz w:val="23"/>
                <w:szCs w:val="23"/>
                <w:lang w:eastAsia="en-US"/>
              </w:rPr>
            </w:pPr>
          </w:p>
          <w:p w:rsidR="002F5449" w:rsidRPr="002F5449" w:rsidRDefault="002F5449" w:rsidP="002F5449">
            <w:pPr>
              <w:rPr>
                <w:rFonts w:eastAsia="Calibri" w:cs="Arial"/>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tcPr>
          <w:p w:rsidR="002F5449" w:rsidRPr="002F5449" w:rsidRDefault="002F5449" w:rsidP="002F5449">
            <w:pPr>
              <w:rPr>
                <w:rFonts w:eastAsia="Calibri" w:cs="Arial"/>
                <w:sz w:val="23"/>
                <w:szCs w:val="23"/>
                <w:lang w:eastAsia="en-US"/>
              </w:rPr>
            </w:pPr>
          </w:p>
        </w:tc>
      </w:tr>
      <w:tr w:rsidR="002F5449" w:rsidRPr="002F5449" w:rsidTr="00732F3B">
        <w:trPr>
          <w:trHeight w:val="340"/>
          <w:jc w:val="center"/>
        </w:trPr>
        <w:tc>
          <w:tcPr>
            <w:tcW w:w="3652" w:type="dxa"/>
            <w:vMerge w:val="restart"/>
            <w:tcBorders>
              <w:top w:val="single" w:sz="4" w:space="0" w:color="auto"/>
              <w:left w:val="single" w:sz="4" w:space="0" w:color="auto"/>
              <w:bottom w:val="single" w:sz="4" w:space="0" w:color="auto"/>
              <w:right w:val="single" w:sz="4" w:space="0" w:color="auto"/>
            </w:tcBorders>
          </w:tcPr>
          <w:p w:rsidR="002F5449" w:rsidRPr="002F5449" w:rsidRDefault="002F5449" w:rsidP="002F5449">
            <w:pPr>
              <w:jc w:val="left"/>
              <w:rPr>
                <w:rFonts w:eastAsia="Calibri" w:cs="Arial"/>
                <w:b/>
                <w:sz w:val="23"/>
                <w:szCs w:val="23"/>
                <w:lang w:eastAsia="en-US"/>
              </w:rPr>
            </w:pPr>
            <w:r w:rsidRPr="002F5449">
              <w:rPr>
                <w:rFonts w:eastAsia="Calibri" w:cs="Arial"/>
                <w:b/>
                <w:sz w:val="23"/>
                <w:szCs w:val="23"/>
                <w:lang w:eastAsia="en-US"/>
              </w:rPr>
              <w:t>DIP. ZULMMA VERENICE GUERRERO CÁZARES</w:t>
            </w:r>
          </w:p>
          <w:p w:rsidR="002F5449" w:rsidRPr="002F5449" w:rsidRDefault="002F5449" w:rsidP="002F5449">
            <w:pPr>
              <w:jc w:val="left"/>
              <w:rPr>
                <w:rFonts w:eastAsia="Calibri" w:cs="Arial"/>
                <w:b/>
                <w:sz w:val="23"/>
                <w:szCs w:val="23"/>
                <w:lang w:eastAsia="en-US"/>
              </w:rPr>
            </w:pPr>
            <w:r w:rsidRPr="002F5449">
              <w:rPr>
                <w:rFonts w:eastAsia="Calibri" w:cs="Arial"/>
                <w:b/>
                <w:sz w:val="23"/>
                <w:szCs w:val="23"/>
                <w:lang w:eastAsia="en-US"/>
              </w:rPr>
              <w:t>(SECRETARIA)</w:t>
            </w:r>
          </w:p>
          <w:p w:rsidR="002F5449" w:rsidRPr="002F5449" w:rsidRDefault="002F5449" w:rsidP="002F5449">
            <w:pPr>
              <w:jc w:val="left"/>
              <w:rPr>
                <w:rFonts w:eastAsia="Calibri" w:cs="Arial"/>
                <w:b/>
                <w:sz w:val="23"/>
                <w:szCs w:val="23"/>
                <w:lang w:eastAsia="en-US"/>
              </w:rPr>
            </w:pPr>
          </w:p>
          <w:p w:rsidR="002F5449" w:rsidRPr="002F5449" w:rsidRDefault="002F5449" w:rsidP="002F5449">
            <w:pPr>
              <w:jc w:val="left"/>
              <w:rPr>
                <w:rFonts w:eastAsia="Calibri" w:cs="Arial"/>
                <w:b/>
                <w:sz w:val="23"/>
                <w:szCs w:val="23"/>
                <w:lang w:eastAsia="en-US"/>
              </w:rPr>
            </w:pPr>
          </w:p>
          <w:p w:rsidR="002F5449" w:rsidRPr="002F5449" w:rsidRDefault="002F5449" w:rsidP="002F5449">
            <w:pPr>
              <w:jc w:val="left"/>
              <w:rPr>
                <w:rFonts w:eastAsia="Calibri" w:cs="Arial"/>
                <w:sz w:val="23"/>
                <w:szCs w:val="23"/>
                <w:lang w:eastAsia="en-US"/>
              </w:rPr>
            </w:pPr>
          </w:p>
          <w:p w:rsidR="002F5449" w:rsidRPr="002F5449" w:rsidRDefault="002F5449" w:rsidP="002F5449">
            <w:pPr>
              <w:jc w:val="left"/>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ABSTENCIÓN</w:t>
            </w:r>
          </w:p>
        </w:tc>
      </w:tr>
      <w:tr w:rsidR="002F5449" w:rsidRPr="002F5449" w:rsidTr="00732F3B">
        <w:trPr>
          <w:trHeight w:val="879"/>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left"/>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tcPr>
          <w:p w:rsidR="002F5449" w:rsidRPr="002F5449" w:rsidRDefault="002F5449" w:rsidP="002F5449">
            <w:pPr>
              <w:jc w:val="center"/>
              <w:rPr>
                <w:rFonts w:eastAsia="Calibri" w:cs="Arial"/>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tcPr>
          <w:p w:rsidR="002F5449" w:rsidRPr="002F5449" w:rsidRDefault="002F5449" w:rsidP="002F5449">
            <w:pPr>
              <w:jc w:val="center"/>
              <w:rPr>
                <w:rFonts w:eastAsia="Calibri" w:cs="Arial"/>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tcPr>
          <w:p w:rsidR="002F5449" w:rsidRPr="002F5449" w:rsidRDefault="002F5449" w:rsidP="002F5449">
            <w:pPr>
              <w:jc w:val="center"/>
              <w:rPr>
                <w:rFonts w:eastAsia="Calibri" w:cs="Arial"/>
                <w:sz w:val="23"/>
                <w:szCs w:val="23"/>
                <w:lang w:eastAsia="en-US"/>
              </w:rPr>
            </w:pPr>
          </w:p>
        </w:tc>
      </w:tr>
      <w:tr w:rsidR="002F5449" w:rsidRPr="002F5449" w:rsidTr="00732F3B">
        <w:trPr>
          <w:trHeight w:val="382"/>
          <w:jc w:val="center"/>
        </w:trPr>
        <w:tc>
          <w:tcPr>
            <w:tcW w:w="3652" w:type="dxa"/>
            <w:vMerge w:val="restart"/>
            <w:tcBorders>
              <w:top w:val="single" w:sz="4" w:space="0" w:color="auto"/>
              <w:left w:val="single" w:sz="4" w:space="0" w:color="auto"/>
              <w:bottom w:val="single" w:sz="4" w:space="0" w:color="auto"/>
              <w:right w:val="single" w:sz="4" w:space="0" w:color="auto"/>
            </w:tcBorders>
          </w:tcPr>
          <w:p w:rsidR="002F5449" w:rsidRPr="002F5449" w:rsidRDefault="002F5449" w:rsidP="002F5449">
            <w:pPr>
              <w:jc w:val="left"/>
              <w:rPr>
                <w:rFonts w:eastAsia="Calibri" w:cs="Arial"/>
                <w:b/>
                <w:sz w:val="23"/>
                <w:szCs w:val="23"/>
                <w:lang w:eastAsia="en-US"/>
              </w:rPr>
            </w:pPr>
            <w:r w:rsidRPr="002F5449">
              <w:rPr>
                <w:rFonts w:cs="Arial"/>
                <w:b/>
                <w:sz w:val="26"/>
                <w:szCs w:val="26"/>
                <w:lang w:val="es-ES" w:bidi="es-ES"/>
              </w:rPr>
              <w:t>DIP. JOSEFINA GARZA BARRERA</w:t>
            </w:r>
          </w:p>
          <w:p w:rsidR="002F5449" w:rsidRPr="002F5449" w:rsidRDefault="002F5449" w:rsidP="002F5449">
            <w:pPr>
              <w:jc w:val="left"/>
              <w:rPr>
                <w:rFonts w:eastAsia="Calibri" w:cs="Arial"/>
                <w:b/>
                <w:sz w:val="23"/>
                <w:szCs w:val="23"/>
                <w:lang w:eastAsia="en-US"/>
              </w:rPr>
            </w:pPr>
          </w:p>
          <w:p w:rsidR="002F5449" w:rsidRPr="002F5449" w:rsidRDefault="002F5449" w:rsidP="002F5449">
            <w:pPr>
              <w:jc w:val="left"/>
              <w:rPr>
                <w:rFonts w:eastAsia="Calibri" w:cs="Arial"/>
                <w:b/>
                <w:sz w:val="23"/>
                <w:szCs w:val="23"/>
                <w:lang w:eastAsia="en-US"/>
              </w:rPr>
            </w:pPr>
          </w:p>
          <w:p w:rsidR="002F5449" w:rsidRPr="002F5449" w:rsidRDefault="002F5449" w:rsidP="002F5449">
            <w:pPr>
              <w:jc w:val="left"/>
              <w:rPr>
                <w:rFonts w:eastAsia="Calibri" w:cs="Arial"/>
                <w:b/>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ABSTENCIÓN</w:t>
            </w:r>
          </w:p>
        </w:tc>
      </w:tr>
      <w:tr w:rsidR="002F5449" w:rsidRPr="002F5449" w:rsidTr="00732F3B">
        <w:trPr>
          <w:trHeight w:val="729"/>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left"/>
              <w:rPr>
                <w:rFonts w:eastAsia="Calibri" w:cs="Arial"/>
                <w:b/>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tcPr>
          <w:p w:rsidR="002F5449" w:rsidRPr="002F5449" w:rsidRDefault="002F5449" w:rsidP="002F5449">
            <w:pPr>
              <w:jc w:val="center"/>
              <w:rPr>
                <w:rFonts w:eastAsia="Calibri" w:cs="Arial"/>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tcPr>
          <w:p w:rsidR="002F5449" w:rsidRPr="002F5449" w:rsidRDefault="002F5449" w:rsidP="002F5449">
            <w:pPr>
              <w:jc w:val="center"/>
              <w:rPr>
                <w:rFonts w:eastAsia="Calibri" w:cs="Arial"/>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tcPr>
          <w:p w:rsidR="002F5449" w:rsidRPr="002F5449" w:rsidRDefault="002F5449" w:rsidP="002F5449">
            <w:pPr>
              <w:jc w:val="center"/>
              <w:rPr>
                <w:rFonts w:eastAsia="Calibri" w:cs="Arial"/>
                <w:sz w:val="23"/>
                <w:szCs w:val="23"/>
                <w:lang w:eastAsia="en-US"/>
              </w:rPr>
            </w:pPr>
          </w:p>
        </w:tc>
      </w:tr>
      <w:tr w:rsidR="002F5449" w:rsidRPr="002F5449" w:rsidTr="00732F3B">
        <w:trPr>
          <w:trHeight w:val="382"/>
          <w:jc w:val="center"/>
        </w:trPr>
        <w:tc>
          <w:tcPr>
            <w:tcW w:w="3652" w:type="dxa"/>
            <w:vMerge w:val="restart"/>
            <w:tcBorders>
              <w:top w:val="single" w:sz="4" w:space="0" w:color="auto"/>
              <w:left w:val="single" w:sz="4" w:space="0" w:color="auto"/>
              <w:bottom w:val="single" w:sz="4" w:space="0" w:color="auto"/>
              <w:right w:val="single" w:sz="4" w:space="0" w:color="auto"/>
            </w:tcBorders>
            <w:hideMark/>
          </w:tcPr>
          <w:p w:rsidR="002F5449" w:rsidRPr="002F5449" w:rsidRDefault="002F5449" w:rsidP="002F5449">
            <w:pPr>
              <w:jc w:val="left"/>
              <w:rPr>
                <w:rFonts w:eastAsia="Calibri" w:cs="Arial"/>
                <w:b/>
                <w:sz w:val="23"/>
                <w:szCs w:val="23"/>
                <w:lang w:eastAsia="en-US"/>
              </w:rPr>
            </w:pPr>
            <w:r w:rsidRPr="002F5449">
              <w:rPr>
                <w:rFonts w:cs="Arial"/>
                <w:b/>
                <w:sz w:val="26"/>
                <w:szCs w:val="26"/>
                <w:lang w:val="es-ES" w:bidi="es-ES"/>
              </w:rPr>
              <w:t>DIP. ROSA NILDA GONZÁLEZ NORIEGA</w:t>
            </w:r>
          </w:p>
          <w:p w:rsidR="002F5449" w:rsidRPr="002F5449" w:rsidRDefault="002F5449" w:rsidP="002F5449">
            <w:pPr>
              <w:jc w:val="left"/>
              <w:rPr>
                <w:rFonts w:eastAsia="Calibri" w:cs="Arial"/>
                <w:b/>
                <w:sz w:val="23"/>
                <w:szCs w:val="23"/>
                <w:lang w:eastAsia="en-US"/>
              </w:rPr>
            </w:pPr>
          </w:p>
          <w:p w:rsidR="002F5449" w:rsidRPr="002F5449" w:rsidRDefault="002F5449" w:rsidP="002F5449">
            <w:pPr>
              <w:jc w:val="left"/>
              <w:rPr>
                <w:rFonts w:eastAsia="Calibri" w:cs="Arial"/>
                <w:b/>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ABSTENCIÓN</w:t>
            </w:r>
          </w:p>
        </w:tc>
      </w:tr>
      <w:tr w:rsidR="002F5449" w:rsidRPr="002F5449" w:rsidTr="00732F3B">
        <w:trPr>
          <w:trHeight w:val="732"/>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left"/>
              <w:rPr>
                <w:rFonts w:eastAsia="Calibri" w:cs="Arial"/>
                <w:b/>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tcPr>
          <w:p w:rsidR="002F5449" w:rsidRPr="002F5449" w:rsidRDefault="002F5449" w:rsidP="002F5449">
            <w:pPr>
              <w:jc w:val="center"/>
              <w:rPr>
                <w:rFonts w:eastAsia="Calibri" w:cs="Arial"/>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tcPr>
          <w:p w:rsidR="002F5449" w:rsidRPr="002F5449" w:rsidRDefault="002F5449" w:rsidP="002F5449">
            <w:pPr>
              <w:jc w:val="center"/>
              <w:rPr>
                <w:rFonts w:eastAsia="Calibri" w:cs="Arial"/>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tcPr>
          <w:p w:rsidR="002F5449" w:rsidRPr="002F5449" w:rsidRDefault="002F5449" w:rsidP="002F5449">
            <w:pPr>
              <w:jc w:val="center"/>
              <w:rPr>
                <w:rFonts w:eastAsia="Calibri" w:cs="Arial"/>
                <w:sz w:val="23"/>
                <w:szCs w:val="23"/>
                <w:lang w:eastAsia="en-US"/>
              </w:rPr>
            </w:pPr>
          </w:p>
        </w:tc>
      </w:tr>
      <w:tr w:rsidR="002F5449" w:rsidRPr="002F5449" w:rsidTr="00732F3B">
        <w:trPr>
          <w:trHeight w:val="382"/>
          <w:jc w:val="center"/>
        </w:trPr>
        <w:tc>
          <w:tcPr>
            <w:tcW w:w="3652" w:type="dxa"/>
            <w:vMerge w:val="restart"/>
            <w:tcBorders>
              <w:top w:val="single" w:sz="4" w:space="0" w:color="auto"/>
              <w:left w:val="single" w:sz="4" w:space="0" w:color="auto"/>
              <w:bottom w:val="single" w:sz="4" w:space="0" w:color="auto"/>
              <w:right w:val="single" w:sz="4" w:space="0" w:color="auto"/>
            </w:tcBorders>
          </w:tcPr>
          <w:p w:rsidR="002F5449" w:rsidRPr="002F5449" w:rsidRDefault="002F5449" w:rsidP="002F5449">
            <w:pPr>
              <w:jc w:val="left"/>
              <w:rPr>
                <w:rFonts w:eastAsia="Calibri" w:cs="Arial"/>
                <w:b/>
                <w:sz w:val="23"/>
                <w:szCs w:val="23"/>
                <w:lang w:eastAsia="en-US"/>
              </w:rPr>
            </w:pPr>
            <w:r w:rsidRPr="002F5449">
              <w:rPr>
                <w:rFonts w:cs="Arial"/>
                <w:b/>
                <w:sz w:val="26"/>
                <w:szCs w:val="26"/>
                <w:lang w:val="es-ES" w:bidi="es-ES"/>
              </w:rPr>
              <w:t>DIP. FERNANDO IZAGUIRRE VALDÉS</w:t>
            </w:r>
          </w:p>
          <w:p w:rsidR="002F5449" w:rsidRPr="002F5449" w:rsidRDefault="002F5449" w:rsidP="002F5449">
            <w:pPr>
              <w:jc w:val="left"/>
              <w:rPr>
                <w:rFonts w:eastAsia="Calibri" w:cs="Arial"/>
                <w:b/>
                <w:sz w:val="23"/>
                <w:szCs w:val="23"/>
                <w:lang w:eastAsia="en-US"/>
              </w:rPr>
            </w:pPr>
          </w:p>
          <w:p w:rsidR="002F5449" w:rsidRPr="002F5449" w:rsidRDefault="002F5449" w:rsidP="002F5449">
            <w:pPr>
              <w:jc w:val="left"/>
              <w:rPr>
                <w:rFonts w:eastAsia="Calibri" w:cs="Arial"/>
                <w:b/>
                <w:sz w:val="23"/>
                <w:szCs w:val="23"/>
                <w:lang w:eastAsia="en-US"/>
              </w:rPr>
            </w:pPr>
          </w:p>
          <w:p w:rsidR="002F5449" w:rsidRPr="002F5449" w:rsidRDefault="002F5449" w:rsidP="002F5449">
            <w:pPr>
              <w:jc w:val="left"/>
              <w:rPr>
                <w:rFonts w:eastAsia="Calibri" w:cs="Arial"/>
                <w:b/>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jc w:val="center"/>
              <w:rPr>
                <w:rFonts w:eastAsia="Calibri" w:cs="Arial"/>
                <w:b/>
                <w:sz w:val="23"/>
                <w:szCs w:val="23"/>
                <w:lang w:eastAsia="en-US"/>
              </w:rPr>
            </w:pPr>
            <w:r w:rsidRPr="002F5449">
              <w:rPr>
                <w:rFonts w:eastAsia="Calibri" w:cs="Arial"/>
                <w:b/>
                <w:sz w:val="23"/>
                <w:szCs w:val="23"/>
                <w:lang w:eastAsia="en-US"/>
              </w:rPr>
              <w:t>ABSTENCIÓN</w:t>
            </w:r>
          </w:p>
        </w:tc>
      </w:tr>
      <w:tr w:rsidR="002F5449" w:rsidRPr="002F5449" w:rsidTr="00732F3B">
        <w:trPr>
          <w:trHeight w:val="567"/>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2F5449" w:rsidRPr="002F5449" w:rsidRDefault="002F5449" w:rsidP="002F5449">
            <w:pPr>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tcPr>
          <w:p w:rsidR="002F5449" w:rsidRPr="002F5449" w:rsidRDefault="002F5449" w:rsidP="002F5449">
            <w:pPr>
              <w:rPr>
                <w:rFonts w:eastAsia="Calibri" w:cs="Arial"/>
                <w:b/>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F5449" w:rsidRPr="002F5449" w:rsidRDefault="002F5449" w:rsidP="002F5449">
            <w:pPr>
              <w:rPr>
                <w:rFonts w:eastAsia="Calibri" w:cs="Arial"/>
                <w:b/>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vAlign w:val="center"/>
          </w:tcPr>
          <w:p w:rsidR="002F5449" w:rsidRPr="002F5449" w:rsidRDefault="002F5449" w:rsidP="002F5449">
            <w:pPr>
              <w:rPr>
                <w:rFonts w:eastAsia="Calibri" w:cs="Arial"/>
                <w:b/>
                <w:sz w:val="23"/>
                <w:szCs w:val="23"/>
                <w:lang w:eastAsia="en-US"/>
              </w:rPr>
            </w:pPr>
          </w:p>
        </w:tc>
      </w:tr>
    </w:tbl>
    <w:p w:rsidR="002F5449" w:rsidRPr="002F5449" w:rsidRDefault="002F5449" w:rsidP="002F5449">
      <w:pPr>
        <w:widowControl w:val="0"/>
        <w:autoSpaceDE w:val="0"/>
        <w:autoSpaceDN w:val="0"/>
        <w:spacing w:before="3"/>
        <w:jc w:val="center"/>
        <w:rPr>
          <w:rFonts w:cs="Arial"/>
          <w:b/>
          <w:sz w:val="26"/>
          <w:szCs w:val="26"/>
          <w:lang w:val="es-ES" w:bidi="es-ES"/>
        </w:rPr>
      </w:pPr>
    </w:p>
    <w:p w:rsidR="004E28CA" w:rsidRPr="004E28CA" w:rsidRDefault="004E28CA" w:rsidP="004E28CA">
      <w:pPr>
        <w:spacing w:line="360" w:lineRule="auto"/>
        <w:rPr>
          <w:rFonts w:cs="Arial"/>
          <w:b/>
          <w:sz w:val="24"/>
          <w:szCs w:val="24"/>
          <w:lang w:val="es-ES"/>
        </w:rPr>
      </w:pPr>
    </w:p>
    <w:p w:rsidR="004E28CA" w:rsidRDefault="004E28CA">
      <w:pPr>
        <w:jc w:val="left"/>
        <w:rPr>
          <w:rFonts w:cs="Arial"/>
          <w:b/>
          <w:sz w:val="26"/>
          <w:szCs w:val="26"/>
          <w:lang w:val="es-ES" w:eastAsia="es-MX"/>
        </w:rPr>
      </w:pPr>
      <w:r>
        <w:rPr>
          <w:rFonts w:cs="Arial"/>
          <w:b/>
          <w:sz w:val="26"/>
          <w:szCs w:val="26"/>
          <w:lang w:val="es-ES" w:eastAsia="es-MX"/>
        </w:rPr>
        <w:br w:type="page"/>
      </w:r>
    </w:p>
    <w:p w:rsidR="004E28CA" w:rsidRPr="004E28CA" w:rsidRDefault="004E28CA" w:rsidP="004E28CA">
      <w:pPr>
        <w:spacing w:line="360" w:lineRule="auto"/>
        <w:rPr>
          <w:rFonts w:eastAsia="Calibri" w:cs="Arial"/>
          <w:sz w:val="25"/>
          <w:szCs w:val="25"/>
          <w:lang w:val="es-ES" w:eastAsia="en-US"/>
        </w:rPr>
      </w:pPr>
      <w:r w:rsidRPr="004E28CA">
        <w:rPr>
          <w:rFonts w:cs="Arial"/>
          <w:b/>
          <w:sz w:val="25"/>
          <w:szCs w:val="25"/>
          <w:lang w:val="es-ES" w:eastAsia="es-MX"/>
        </w:rPr>
        <w:lastRenderedPageBreak/>
        <w:t xml:space="preserve">DICTAMEN </w:t>
      </w:r>
      <w:r w:rsidRPr="004E28CA">
        <w:rPr>
          <w:rFonts w:cs="Arial"/>
          <w:sz w:val="25"/>
          <w:szCs w:val="25"/>
          <w:lang w:val="es-ES" w:eastAsia="es-MX"/>
        </w:rPr>
        <w:t>de la Comisión Para la Igualdad y No Discriminación, de la Sexagésima Primera Legislatura del Congreso del Estado Independiente, Libre y Soberano de Coahuila de Zaragoza, relativo a la designación de</w:t>
      </w:r>
      <w:r w:rsidRPr="004E28CA">
        <w:rPr>
          <w:rFonts w:eastAsia="Calibri" w:cs="Arial"/>
          <w:sz w:val="25"/>
          <w:szCs w:val="25"/>
          <w:lang w:val="es-ES" w:eastAsia="en-US"/>
        </w:rPr>
        <w:t xml:space="preserve"> </w:t>
      </w:r>
      <w:proofErr w:type="gramStart"/>
      <w:r w:rsidRPr="004E28CA">
        <w:rPr>
          <w:rFonts w:eastAsia="Calibri" w:cs="Arial"/>
          <w:sz w:val="25"/>
          <w:szCs w:val="25"/>
          <w:lang w:val="es-ES" w:eastAsia="en-US"/>
        </w:rPr>
        <w:t>quien</w:t>
      </w:r>
      <w:proofErr w:type="gramEnd"/>
      <w:r w:rsidRPr="004E28CA">
        <w:rPr>
          <w:rFonts w:eastAsia="Calibri" w:cs="Arial"/>
          <w:sz w:val="25"/>
          <w:szCs w:val="25"/>
          <w:lang w:val="es-ES" w:eastAsia="en-US"/>
        </w:rPr>
        <w:t xml:space="preserve"> en razón de su conducta, méritos, obras, cualidades o virtudes, ha resultado merecedor de una condecoración en la categoría “Promoción de los Derechos de la Mujer”, por parte del Congreso del Estado Independiente, Libre y Soberano de Coahuila de Zaragoza.</w:t>
      </w:r>
    </w:p>
    <w:p w:rsidR="004E28CA" w:rsidRPr="004E28CA" w:rsidRDefault="004E28CA" w:rsidP="004E28CA">
      <w:pPr>
        <w:spacing w:line="360" w:lineRule="auto"/>
        <w:jc w:val="center"/>
        <w:rPr>
          <w:rFonts w:cs="Arial"/>
          <w:b/>
          <w:sz w:val="25"/>
          <w:szCs w:val="25"/>
          <w:lang w:val="es-ES" w:eastAsia="es-MX"/>
        </w:rPr>
      </w:pPr>
      <w:r w:rsidRPr="004E28CA">
        <w:rPr>
          <w:rFonts w:cs="Arial"/>
          <w:b/>
          <w:sz w:val="25"/>
          <w:szCs w:val="25"/>
          <w:lang w:val="es-ES" w:eastAsia="es-MX"/>
        </w:rPr>
        <w:t>C O N S I D E R A N D O</w:t>
      </w:r>
    </w:p>
    <w:p w:rsidR="004E28CA" w:rsidRPr="004E28CA" w:rsidRDefault="004E28CA" w:rsidP="004E28CA">
      <w:pPr>
        <w:spacing w:line="360" w:lineRule="auto"/>
        <w:jc w:val="center"/>
        <w:rPr>
          <w:rFonts w:cs="Arial"/>
          <w:b/>
          <w:sz w:val="25"/>
          <w:szCs w:val="25"/>
          <w:lang w:val="es-ES" w:eastAsia="es-MX"/>
        </w:rPr>
      </w:pPr>
    </w:p>
    <w:p w:rsidR="004E28CA" w:rsidRPr="004E28CA" w:rsidRDefault="004E28CA" w:rsidP="004E28CA">
      <w:pPr>
        <w:spacing w:line="360" w:lineRule="auto"/>
        <w:rPr>
          <w:rFonts w:cs="Arial"/>
          <w:sz w:val="25"/>
          <w:szCs w:val="25"/>
          <w:lang w:val="es-ES" w:eastAsia="es-MX"/>
        </w:rPr>
      </w:pPr>
      <w:proofErr w:type="gramStart"/>
      <w:r w:rsidRPr="004E28CA">
        <w:rPr>
          <w:rFonts w:cs="Arial"/>
          <w:b/>
          <w:sz w:val="25"/>
          <w:szCs w:val="25"/>
          <w:lang w:val="es-ES" w:eastAsia="es-MX"/>
        </w:rPr>
        <w:t>PRIMERO.-</w:t>
      </w:r>
      <w:proofErr w:type="gramEnd"/>
      <w:r w:rsidRPr="004E28CA">
        <w:rPr>
          <w:rFonts w:cs="Arial"/>
          <w:b/>
          <w:sz w:val="25"/>
          <w:szCs w:val="25"/>
          <w:lang w:val="es-ES" w:eastAsia="es-MX"/>
        </w:rPr>
        <w:t xml:space="preserve"> </w:t>
      </w:r>
      <w:r w:rsidRPr="004E28CA">
        <w:rPr>
          <w:rFonts w:cs="Arial"/>
          <w:sz w:val="25"/>
          <w:szCs w:val="25"/>
          <w:lang w:val="es-ES" w:eastAsia="es-MX"/>
        </w:rPr>
        <w:t>Que esta Comisión, con fundamento en lo dispuesto en los artículos 82, 103, 116 y demás relativos de la Ley Orgánica del Congreso del Estado Independiente Libre y Soberano de Coahuila de Zaragoza; y conforme a lo señalado en el segundo párrafo del artículo 15, y fracciones II y III del artículo 16 de la Ley de Condecoraciones y Reconocimientos del Estado de Coahuila de Zaragoza, es competente para emitir el presente dictamen.</w:t>
      </w:r>
    </w:p>
    <w:p w:rsidR="004E28CA" w:rsidRPr="004E28CA" w:rsidRDefault="004E28CA" w:rsidP="004E28CA">
      <w:pPr>
        <w:widowControl w:val="0"/>
        <w:tabs>
          <w:tab w:val="left" w:pos="9072"/>
        </w:tabs>
        <w:spacing w:line="360" w:lineRule="auto"/>
        <w:rPr>
          <w:rFonts w:cs="Arial"/>
          <w:b/>
          <w:snapToGrid w:val="0"/>
          <w:sz w:val="25"/>
          <w:szCs w:val="25"/>
          <w:lang w:val="es-ES"/>
        </w:rPr>
      </w:pPr>
    </w:p>
    <w:p w:rsidR="004E28CA" w:rsidRPr="004E28CA" w:rsidRDefault="004E28CA" w:rsidP="004E28CA">
      <w:pPr>
        <w:spacing w:line="360" w:lineRule="auto"/>
        <w:rPr>
          <w:rFonts w:cs="Arial"/>
          <w:sz w:val="25"/>
          <w:szCs w:val="25"/>
          <w:lang w:val="es-ES" w:eastAsia="es-MX"/>
        </w:rPr>
      </w:pPr>
      <w:proofErr w:type="gramStart"/>
      <w:r w:rsidRPr="004E28CA">
        <w:rPr>
          <w:rFonts w:cs="Arial"/>
          <w:b/>
          <w:sz w:val="25"/>
          <w:szCs w:val="25"/>
          <w:lang w:val="es-ES" w:eastAsia="es-MX"/>
        </w:rPr>
        <w:t>SEGUNDO.-</w:t>
      </w:r>
      <w:proofErr w:type="gramEnd"/>
      <w:r w:rsidRPr="004E28CA">
        <w:rPr>
          <w:rFonts w:cs="Arial"/>
          <w:b/>
          <w:sz w:val="25"/>
          <w:szCs w:val="25"/>
          <w:lang w:val="es-ES" w:eastAsia="es-MX"/>
        </w:rPr>
        <w:t xml:space="preserve"> </w:t>
      </w:r>
      <w:r w:rsidRPr="004E28CA">
        <w:rPr>
          <w:rFonts w:cs="Arial"/>
          <w:sz w:val="25"/>
          <w:szCs w:val="25"/>
          <w:lang w:val="es-ES" w:eastAsia="es-MX"/>
        </w:rPr>
        <w:t xml:space="preserve">Que en Sesión celebrada por el Pleno del Congreso del Estado de Coahuila de Zaragoza, el 15 de octubre del año 2020, se aprobó y se dispuso la expedición de la Convocatoria que establece los requisitos para otorgar una Condecoración por </w:t>
      </w:r>
      <w:r w:rsidRPr="004E28CA">
        <w:rPr>
          <w:rFonts w:cs="Arial"/>
          <w:sz w:val="25"/>
          <w:szCs w:val="25"/>
          <w:lang w:val="es-ES"/>
        </w:rPr>
        <w:t>la Promoción de los Derechos  de la Mujer.</w:t>
      </w:r>
    </w:p>
    <w:p w:rsidR="004E28CA" w:rsidRPr="004E28CA" w:rsidRDefault="004E28CA" w:rsidP="004E28CA">
      <w:pPr>
        <w:spacing w:line="360" w:lineRule="auto"/>
        <w:rPr>
          <w:rFonts w:cs="Arial"/>
          <w:b/>
          <w:sz w:val="25"/>
          <w:szCs w:val="25"/>
          <w:lang w:val="es-ES" w:eastAsia="es-MX"/>
        </w:rPr>
      </w:pPr>
    </w:p>
    <w:p w:rsidR="004E28CA" w:rsidRPr="004E28CA" w:rsidRDefault="004E28CA" w:rsidP="004E28CA">
      <w:pPr>
        <w:spacing w:line="360" w:lineRule="auto"/>
        <w:rPr>
          <w:rFonts w:eastAsia="Calibri" w:cs="Arial"/>
          <w:sz w:val="25"/>
          <w:szCs w:val="25"/>
          <w:lang w:val="es-ES" w:eastAsia="en-US"/>
        </w:rPr>
      </w:pPr>
      <w:proofErr w:type="gramStart"/>
      <w:r w:rsidRPr="004E28CA">
        <w:rPr>
          <w:rFonts w:cs="Arial"/>
          <w:b/>
          <w:sz w:val="25"/>
          <w:szCs w:val="25"/>
          <w:lang w:val="es-ES" w:eastAsia="es-MX"/>
        </w:rPr>
        <w:t>TERCERO.-</w:t>
      </w:r>
      <w:proofErr w:type="gramEnd"/>
      <w:r w:rsidRPr="004E28CA">
        <w:rPr>
          <w:rFonts w:cs="Arial"/>
          <w:b/>
          <w:sz w:val="25"/>
          <w:szCs w:val="25"/>
          <w:lang w:val="es-ES" w:eastAsia="es-MX"/>
        </w:rPr>
        <w:t xml:space="preserve"> </w:t>
      </w:r>
      <w:r w:rsidRPr="004E28CA">
        <w:rPr>
          <w:rFonts w:cs="Arial"/>
          <w:sz w:val="25"/>
          <w:szCs w:val="25"/>
          <w:lang w:val="es-ES" w:eastAsia="es-MX"/>
        </w:rPr>
        <w:t xml:space="preserve">Que el otorgar la referida condecoración tiene como finalidad reconocer a quien por sus acciones o trabajos, se destaque en </w:t>
      </w:r>
      <w:r w:rsidRPr="004E28CA">
        <w:rPr>
          <w:rFonts w:eastAsia="Calibri" w:cs="Arial"/>
          <w:sz w:val="25"/>
          <w:szCs w:val="25"/>
          <w:lang w:val="es-ES" w:eastAsia="en-US"/>
        </w:rPr>
        <w:t xml:space="preserve">las mujeres coahuilenses que de manera individual u organizada han luchado día a día para contribuir al desarrollo humano, social y cultural del género femenino. Así como a las mujeres, instituciones y organizaciones coahuilenses que han aportado de manera significativa su trabajo, valor, lucha diaria y esfuerzo para defender los derechos humanos, la igualdad de género y la prevención y erradicación de la violencia contra la mujer; como una forma de homenajear sus vidas y legados. </w:t>
      </w:r>
    </w:p>
    <w:p w:rsidR="004E28CA" w:rsidRPr="004E28CA" w:rsidRDefault="004E28CA" w:rsidP="004E28CA">
      <w:pPr>
        <w:spacing w:line="360" w:lineRule="auto"/>
        <w:rPr>
          <w:rFonts w:cs="Arial"/>
          <w:sz w:val="25"/>
          <w:szCs w:val="25"/>
          <w:lang w:val="es-ES" w:eastAsia="es-MX"/>
        </w:rPr>
      </w:pPr>
    </w:p>
    <w:p w:rsidR="004E28CA" w:rsidRPr="004E28CA" w:rsidRDefault="004E28CA" w:rsidP="004E28CA">
      <w:pPr>
        <w:spacing w:line="360" w:lineRule="auto"/>
        <w:rPr>
          <w:rFonts w:cs="Arial"/>
          <w:sz w:val="25"/>
          <w:szCs w:val="25"/>
          <w:lang w:val="es-ES" w:eastAsia="es-MX"/>
        </w:rPr>
      </w:pPr>
      <w:proofErr w:type="gramStart"/>
      <w:r w:rsidRPr="004E28CA">
        <w:rPr>
          <w:rFonts w:cs="Arial"/>
          <w:b/>
          <w:sz w:val="25"/>
          <w:szCs w:val="25"/>
          <w:lang w:val="es-ES" w:eastAsia="es-MX"/>
        </w:rPr>
        <w:t>CUARTO.-</w:t>
      </w:r>
      <w:proofErr w:type="gramEnd"/>
      <w:r w:rsidRPr="004E28CA">
        <w:rPr>
          <w:rFonts w:cs="Arial"/>
          <w:b/>
          <w:sz w:val="25"/>
          <w:szCs w:val="25"/>
          <w:lang w:val="es-ES" w:eastAsia="es-MX"/>
        </w:rPr>
        <w:t xml:space="preserve"> </w:t>
      </w:r>
      <w:r w:rsidRPr="004E28CA">
        <w:rPr>
          <w:rFonts w:cs="Arial"/>
          <w:sz w:val="25"/>
          <w:szCs w:val="25"/>
          <w:lang w:val="es-ES" w:eastAsia="es-MX"/>
        </w:rPr>
        <w:t xml:space="preserve">Que conforme a las bases de la Convocatoria aprobada, el registro de candidatas y candidatos para obtener la Condecoración a que se refiere la misma, inició el día 15 </w:t>
      </w:r>
      <w:r w:rsidRPr="004E28CA">
        <w:rPr>
          <w:rFonts w:cs="Arial"/>
          <w:spacing w:val="4"/>
          <w:sz w:val="25"/>
          <w:szCs w:val="25"/>
          <w:lang w:val="es-ES" w:eastAsia="es-MX"/>
        </w:rPr>
        <w:t xml:space="preserve">de </w:t>
      </w:r>
      <w:r w:rsidRPr="004E28CA">
        <w:rPr>
          <w:rFonts w:cs="Arial"/>
          <w:sz w:val="25"/>
          <w:szCs w:val="25"/>
          <w:lang w:val="es-ES" w:eastAsia="es-MX"/>
        </w:rPr>
        <w:t>octubre, concluyendo el término de inscripciones el día 13 de noviembre del presente año.</w:t>
      </w:r>
    </w:p>
    <w:p w:rsidR="004E28CA" w:rsidRPr="004E28CA" w:rsidRDefault="004E28CA" w:rsidP="004E28CA">
      <w:pPr>
        <w:widowControl w:val="0"/>
        <w:tabs>
          <w:tab w:val="left" w:pos="9072"/>
        </w:tabs>
        <w:spacing w:line="360" w:lineRule="auto"/>
        <w:rPr>
          <w:rFonts w:cs="Arial"/>
          <w:b/>
          <w:snapToGrid w:val="0"/>
          <w:sz w:val="25"/>
          <w:szCs w:val="25"/>
          <w:lang w:val="es-ES"/>
        </w:rPr>
      </w:pPr>
    </w:p>
    <w:p w:rsidR="004E28CA" w:rsidRPr="004E28CA" w:rsidRDefault="004E28CA" w:rsidP="004E28CA">
      <w:pPr>
        <w:spacing w:line="360" w:lineRule="auto"/>
        <w:rPr>
          <w:rFonts w:cs="Arial"/>
          <w:sz w:val="25"/>
          <w:szCs w:val="25"/>
          <w:lang w:val="es-ES" w:eastAsia="es-MX"/>
        </w:rPr>
      </w:pPr>
      <w:proofErr w:type="gramStart"/>
      <w:r w:rsidRPr="004E28CA">
        <w:rPr>
          <w:rFonts w:cs="Arial"/>
          <w:b/>
          <w:sz w:val="25"/>
          <w:szCs w:val="25"/>
          <w:lang w:val="es-ES" w:eastAsia="es-MX"/>
        </w:rPr>
        <w:t>QUINTO.-</w:t>
      </w:r>
      <w:proofErr w:type="gramEnd"/>
      <w:r w:rsidRPr="004E28CA">
        <w:rPr>
          <w:rFonts w:cs="Arial"/>
          <w:b/>
          <w:sz w:val="25"/>
          <w:szCs w:val="25"/>
          <w:lang w:val="es-ES" w:eastAsia="es-MX"/>
        </w:rPr>
        <w:t xml:space="preserve"> </w:t>
      </w:r>
      <w:r w:rsidRPr="004E28CA">
        <w:rPr>
          <w:rFonts w:cs="Arial"/>
          <w:sz w:val="25"/>
          <w:szCs w:val="25"/>
          <w:lang w:val="es-ES" w:eastAsia="es-MX"/>
        </w:rPr>
        <w:t xml:space="preserve">Las Diputadas integrantes de la Comisión Para la Igualdad y No Discriminación celebraron  reuniones de trabajo con el propósito de realizar un análisis detallado de la documentación contenida en los expedientes de las personas propuestas para obtener la Condecoración por </w:t>
      </w:r>
      <w:r w:rsidRPr="004E28CA">
        <w:rPr>
          <w:rFonts w:cs="Arial"/>
          <w:sz w:val="25"/>
          <w:szCs w:val="25"/>
          <w:lang w:val="es-ES"/>
        </w:rPr>
        <w:t>la Promoción de los Derechos  de la Mujer</w:t>
      </w:r>
      <w:r w:rsidRPr="004E28CA">
        <w:rPr>
          <w:rFonts w:cs="Arial"/>
          <w:sz w:val="25"/>
          <w:szCs w:val="25"/>
          <w:lang w:val="es-ES" w:eastAsia="es-MX"/>
        </w:rPr>
        <w:t>.</w:t>
      </w:r>
    </w:p>
    <w:p w:rsidR="004E28CA" w:rsidRPr="004E28CA" w:rsidRDefault="004E28CA" w:rsidP="004E28CA">
      <w:pPr>
        <w:spacing w:line="360" w:lineRule="auto"/>
        <w:rPr>
          <w:rFonts w:cs="Arial"/>
          <w:sz w:val="25"/>
          <w:szCs w:val="25"/>
          <w:lang w:val="es-ES" w:eastAsia="es-MX"/>
        </w:rPr>
      </w:pPr>
    </w:p>
    <w:p w:rsidR="004E28CA" w:rsidRPr="004E28CA" w:rsidRDefault="004E28CA" w:rsidP="004E28CA">
      <w:pPr>
        <w:spacing w:line="360" w:lineRule="auto"/>
        <w:rPr>
          <w:rFonts w:cs="Arial"/>
          <w:sz w:val="25"/>
          <w:szCs w:val="25"/>
          <w:lang w:val="es-ES" w:eastAsia="es-MX"/>
        </w:rPr>
      </w:pPr>
      <w:r w:rsidRPr="004E28CA">
        <w:rPr>
          <w:rFonts w:cs="Arial"/>
          <w:b/>
          <w:sz w:val="25"/>
          <w:szCs w:val="25"/>
          <w:lang w:val="es-ES" w:eastAsia="es-MX"/>
        </w:rPr>
        <w:t xml:space="preserve">SEXTO.- </w:t>
      </w:r>
      <w:r w:rsidRPr="004E28CA">
        <w:rPr>
          <w:rFonts w:cs="Arial"/>
          <w:sz w:val="25"/>
          <w:szCs w:val="25"/>
          <w:lang w:val="es-ES" w:eastAsia="es-MX"/>
        </w:rPr>
        <w:t xml:space="preserve">Derivado del  análisis de todas y cada una de las propuestas presentadas, las Diputadas integrantes de la Comisión Para la Igualdad y No Discriminación, resolvieron </w:t>
      </w:r>
      <w:r w:rsidRPr="004E28CA">
        <w:rPr>
          <w:rFonts w:cs="Arial"/>
          <w:spacing w:val="2"/>
          <w:sz w:val="25"/>
          <w:szCs w:val="25"/>
          <w:lang w:val="es-ES" w:eastAsia="es-MX"/>
        </w:rPr>
        <w:t xml:space="preserve">que la persona merecedora de recibir la Condecoración </w:t>
      </w:r>
      <w:r w:rsidRPr="004E28CA">
        <w:rPr>
          <w:rFonts w:cs="Arial"/>
          <w:sz w:val="25"/>
          <w:szCs w:val="25"/>
          <w:lang w:val="es-ES" w:eastAsia="es-MX"/>
        </w:rPr>
        <w:t xml:space="preserve">”Por </w:t>
      </w:r>
      <w:r w:rsidRPr="004E28CA">
        <w:rPr>
          <w:rFonts w:cs="Arial"/>
          <w:sz w:val="25"/>
          <w:szCs w:val="25"/>
          <w:lang w:val="es-ES"/>
        </w:rPr>
        <w:t>la Promoción de los Derechos  de la Mujer”</w:t>
      </w:r>
      <w:r w:rsidRPr="004E28CA">
        <w:rPr>
          <w:rFonts w:cs="Arial"/>
          <w:sz w:val="25"/>
          <w:szCs w:val="25"/>
          <w:lang w:val="es-ES" w:eastAsia="es-MX"/>
        </w:rPr>
        <w:t xml:space="preserve">  es la Dra. Rosa María Salazar Rivera, quien además de dar vida a la Fundación Luz y Esperanza, fue Directora General de la Red Nacional de Refugios, colaboradora en la elaboración del Modelo de Atención en Refugios para Mujeres víctimas de Violencia y sus hijos e hijas -el cual sigue vigente hoy día en todo el país-, forma parte de la Red Global de Refugios, invitada por la Vital </w:t>
      </w:r>
      <w:proofErr w:type="spellStart"/>
      <w:r w:rsidRPr="004E28CA">
        <w:rPr>
          <w:rFonts w:cs="Arial"/>
          <w:sz w:val="25"/>
          <w:szCs w:val="25"/>
          <w:lang w:val="es-ES" w:eastAsia="es-MX"/>
        </w:rPr>
        <w:t>Voices</w:t>
      </w:r>
      <w:proofErr w:type="spellEnd"/>
      <w:r w:rsidRPr="004E28CA">
        <w:rPr>
          <w:rFonts w:cs="Arial"/>
          <w:sz w:val="25"/>
          <w:szCs w:val="25"/>
          <w:lang w:val="es-ES" w:eastAsia="es-MX"/>
        </w:rPr>
        <w:t xml:space="preserve"> a una reunión de mujeres líderes de todo el mundo llevada a cabo en Brasil durante el 2014, invitada por el gobierno de los Estados Unidos de América para participar en el “International </w:t>
      </w:r>
      <w:proofErr w:type="spellStart"/>
      <w:r w:rsidRPr="004E28CA">
        <w:rPr>
          <w:rFonts w:cs="Arial"/>
          <w:sz w:val="25"/>
          <w:szCs w:val="25"/>
          <w:lang w:val="es-ES" w:eastAsia="es-MX"/>
        </w:rPr>
        <w:t>Visitor</w:t>
      </w:r>
      <w:proofErr w:type="spellEnd"/>
      <w:r w:rsidRPr="004E28CA">
        <w:rPr>
          <w:rFonts w:cs="Arial"/>
          <w:sz w:val="25"/>
          <w:szCs w:val="25"/>
          <w:lang w:val="es-ES" w:eastAsia="es-MX"/>
        </w:rPr>
        <w:t xml:space="preserve"> </w:t>
      </w:r>
      <w:proofErr w:type="spellStart"/>
      <w:r w:rsidRPr="004E28CA">
        <w:rPr>
          <w:rFonts w:cs="Arial"/>
          <w:sz w:val="25"/>
          <w:szCs w:val="25"/>
          <w:lang w:val="es-ES" w:eastAsia="es-MX"/>
        </w:rPr>
        <w:t>Leadership</w:t>
      </w:r>
      <w:proofErr w:type="spellEnd"/>
      <w:r w:rsidRPr="004E28CA">
        <w:rPr>
          <w:rFonts w:cs="Arial"/>
          <w:sz w:val="25"/>
          <w:szCs w:val="25"/>
          <w:lang w:val="es-ES" w:eastAsia="es-MX"/>
        </w:rPr>
        <w:t xml:space="preserve"> </w:t>
      </w:r>
      <w:proofErr w:type="spellStart"/>
      <w:r w:rsidRPr="004E28CA">
        <w:rPr>
          <w:rFonts w:cs="Arial"/>
          <w:sz w:val="25"/>
          <w:szCs w:val="25"/>
          <w:lang w:val="es-ES" w:eastAsia="es-MX"/>
        </w:rPr>
        <w:t>Program</w:t>
      </w:r>
      <w:proofErr w:type="spellEnd"/>
      <w:r w:rsidRPr="004E28CA">
        <w:rPr>
          <w:rFonts w:cs="Arial"/>
          <w:sz w:val="25"/>
          <w:szCs w:val="25"/>
          <w:lang w:val="es-ES" w:eastAsia="es-MX"/>
        </w:rPr>
        <w:t>” con el tema “</w:t>
      </w:r>
      <w:proofErr w:type="spellStart"/>
      <w:r w:rsidRPr="004E28CA">
        <w:rPr>
          <w:rFonts w:cs="Arial"/>
          <w:sz w:val="25"/>
          <w:szCs w:val="25"/>
          <w:lang w:val="es-ES" w:eastAsia="es-MX"/>
        </w:rPr>
        <w:t>Combating</w:t>
      </w:r>
      <w:proofErr w:type="spellEnd"/>
      <w:r w:rsidRPr="004E28CA">
        <w:rPr>
          <w:rFonts w:cs="Arial"/>
          <w:sz w:val="25"/>
          <w:szCs w:val="25"/>
          <w:lang w:val="es-ES" w:eastAsia="es-MX"/>
        </w:rPr>
        <w:t xml:space="preserve"> </w:t>
      </w:r>
      <w:proofErr w:type="spellStart"/>
      <w:r w:rsidRPr="004E28CA">
        <w:rPr>
          <w:rFonts w:cs="Arial"/>
          <w:sz w:val="25"/>
          <w:szCs w:val="25"/>
          <w:lang w:val="es-ES" w:eastAsia="es-MX"/>
        </w:rPr>
        <w:t>Trafficking</w:t>
      </w:r>
      <w:proofErr w:type="spellEnd"/>
      <w:r w:rsidRPr="004E28CA">
        <w:rPr>
          <w:rFonts w:cs="Arial"/>
          <w:sz w:val="25"/>
          <w:szCs w:val="25"/>
          <w:lang w:val="es-ES" w:eastAsia="es-MX"/>
        </w:rPr>
        <w:t xml:space="preserve"> in </w:t>
      </w:r>
      <w:r w:rsidRPr="004E28CA">
        <w:rPr>
          <w:rFonts w:cs="Arial"/>
          <w:sz w:val="25"/>
          <w:szCs w:val="25"/>
          <w:lang w:val="es-ES" w:eastAsia="es-MX"/>
        </w:rPr>
        <w:br/>
      </w:r>
      <w:proofErr w:type="spellStart"/>
      <w:r w:rsidRPr="004E28CA">
        <w:rPr>
          <w:rFonts w:cs="Arial"/>
          <w:sz w:val="25"/>
          <w:szCs w:val="25"/>
          <w:lang w:val="es-ES" w:eastAsia="es-MX"/>
        </w:rPr>
        <w:t>Persons</w:t>
      </w:r>
      <w:proofErr w:type="spellEnd"/>
      <w:r w:rsidRPr="004E28CA">
        <w:rPr>
          <w:rFonts w:cs="Arial"/>
          <w:sz w:val="25"/>
          <w:szCs w:val="25"/>
          <w:lang w:val="es-ES" w:eastAsia="es-MX"/>
        </w:rPr>
        <w:t xml:space="preserve"> </w:t>
      </w:r>
      <w:proofErr w:type="spellStart"/>
      <w:r w:rsidRPr="004E28CA">
        <w:rPr>
          <w:rFonts w:cs="Arial"/>
          <w:sz w:val="25"/>
          <w:szCs w:val="25"/>
          <w:lang w:val="es-ES" w:eastAsia="es-MX"/>
        </w:rPr>
        <w:t>Networs</w:t>
      </w:r>
      <w:proofErr w:type="spellEnd"/>
      <w:r w:rsidRPr="004E28CA">
        <w:rPr>
          <w:rFonts w:cs="Arial"/>
          <w:sz w:val="25"/>
          <w:szCs w:val="25"/>
          <w:lang w:val="es-ES" w:eastAsia="es-MX"/>
        </w:rPr>
        <w:t>”, asimismo ha impartido conferencias, cursos y talleres para diferentes instituciones públicas y privadas en diversas partes del país</w:t>
      </w:r>
    </w:p>
    <w:p w:rsidR="004E28CA" w:rsidRPr="004E28CA" w:rsidRDefault="004E28CA" w:rsidP="004E28CA">
      <w:pPr>
        <w:widowControl w:val="0"/>
        <w:tabs>
          <w:tab w:val="left" w:pos="9072"/>
        </w:tabs>
        <w:spacing w:line="360" w:lineRule="auto"/>
        <w:rPr>
          <w:rFonts w:cs="Arial"/>
          <w:b/>
          <w:snapToGrid w:val="0"/>
          <w:sz w:val="25"/>
          <w:szCs w:val="25"/>
          <w:lang w:val="es-ES"/>
        </w:rPr>
      </w:pPr>
    </w:p>
    <w:p w:rsidR="004E28CA" w:rsidRPr="004E28CA" w:rsidRDefault="004E28CA" w:rsidP="004E28CA">
      <w:pPr>
        <w:spacing w:line="360" w:lineRule="auto"/>
        <w:rPr>
          <w:rFonts w:cs="Arial"/>
          <w:sz w:val="25"/>
          <w:szCs w:val="25"/>
          <w:lang w:val="es-ES" w:eastAsia="es-MX"/>
        </w:rPr>
      </w:pPr>
      <w:r w:rsidRPr="004E28CA">
        <w:rPr>
          <w:rFonts w:cs="Arial"/>
          <w:sz w:val="25"/>
          <w:szCs w:val="25"/>
          <w:lang w:val="es-ES" w:eastAsia="es-MX"/>
        </w:rPr>
        <w:lastRenderedPageBreak/>
        <w:t>Por lo que consecuentes con las consideraciones que anteceden, nos permitimos someter a la consideración de ésta H. Legislatura el siguiente:</w:t>
      </w:r>
    </w:p>
    <w:p w:rsidR="004E28CA" w:rsidRPr="004E28CA" w:rsidRDefault="004E28CA" w:rsidP="004E28CA">
      <w:pPr>
        <w:jc w:val="center"/>
        <w:rPr>
          <w:rFonts w:cs="Arial"/>
          <w:b/>
          <w:sz w:val="25"/>
          <w:szCs w:val="25"/>
          <w:lang w:val="es-ES" w:eastAsia="es-MX"/>
        </w:rPr>
      </w:pPr>
    </w:p>
    <w:p w:rsidR="004E28CA" w:rsidRPr="004E28CA" w:rsidRDefault="004E28CA" w:rsidP="004E28CA">
      <w:pPr>
        <w:jc w:val="center"/>
        <w:rPr>
          <w:rFonts w:cs="Arial"/>
          <w:b/>
          <w:sz w:val="25"/>
          <w:szCs w:val="25"/>
          <w:lang w:val="es-ES" w:eastAsia="es-MX"/>
        </w:rPr>
      </w:pPr>
      <w:r w:rsidRPr="004E28CA">
        <w:rPr>
          <w:rFonts w:cs="Arial"/>
          <w:b/>
          <w:sz w:val="25"/>
          <w:szCs w:val="25"/>
          <w:lang w:val="es-ES" w:eastAsia="es-MX"/>
        </w:rPr>
        <w:t>D I C T A M E N</w:t>
      </w:r>
    </w:p>
    <w:p w:rsidR="004E28CA" w:rsidRPr="004E28CA" w:rsidRDefault="004E28CA" w:rsidP="004E28CA">
      <w:pPr>
        <w:jc w:val="center"/>
        <w:rPr>
          <w:rFonts w:cs="Arial"/>
          <w:b/>
          <w:sz w:val="25"/>
          <w:szCs w:val="25"/>
          <w:lang w:val="es-ES" w:eastAsia="es-MX"/>
        </w:rPr>
      </w:pPr>
    </w:p>
    <w:p w:rsidR="004E28CA" w:rsidRPr="004E28CA" w:rsidRDefault="004E28CA" w:rsidP="004E28CA">
      <w:pPr>
        <w:spacing w:line="360" w:lineRule="auto"/>
        <w:rPr>
          <w:rFonts w:cs="Arial"/>
          <w:sz w:val="25"/>
          <w:szCs w:val="25"/>
          <w:lang w:val="es-ES" w:eastAsia="es-MX"/>
        </w:rPr>
      </w:pPr>
      <w:proofErr w:type="gramStart"/>
      <w:r w:rsidRPr="004E28CA">
        <w:rPr>
          <w:rFonts w:cs="Arial"/>
          <w:b/>
          <w:sz w:val="25"/>
          <w:szCs w:val="25"/>
          <w:lang w:val="es-ES" w:eastAsia="es-MX"/>
        </w:rPr>
        <w:t>ÚNICO.-</w:t>
      </w:r>
      <w:proofErr w:type="gramEnd"/>
      <w:r w:rsidRPr="004E28CA">
        <w:rPr>
          <w:rFonts w:cs="Arial"/>
          <w:b/>
          <w:sz w:val="25"/>
          <w:szCs w:val="25"/>
          <w:lang w:val="es-ES" w:eastAsia="es-MX"/>
        </w:rPr>
        <w:t xml:space="preserve"> </w:t>
      </w:r>
      <w:r w:rsidRPr="004E28CA">
        <w:rPr>
          <w:rFonts w:cs="Arial"/>
          <w:sz w:val="25"/>
          <w:szCs w:val="25"/>
          <w:lang w:val="es-ES" w:eastAsia="es-MX"/>
        </w:rPr>
        <w:t xml:space="preserve">La Comisión Para la Igualdad y No Discriminación, resuelve otorgar </w:t>
      </w:r>
      <w:r w:rsidRPr="004E28CA">
        <w:rPr>
          <w:rFonts w:cs="Arial"/>
          <w:spacing w:val="2"/>
          <w:sz w:val="25"/>
          <w:szCs w:val="25"/>
          <w:lang w:val="es-ES" w:eastAsia="es-MX"/>
        </w:rPr>
        <w:t>la Condecoración p</w:t>
      </w:r>
      <w:r w:rsidRPr="004E28CA">
        <w:rPr>
          <w:rFonts w:cs="Arial"/>
          <w:sz w:val="25"/>
          <w:szCs w:val="25"/>
          <w:lang w:val="es-ES" w:eastAsia="es-MX"/>
        </w:rPr>
        <w:t xml:space="preserve">or </w:t>
      </w:r>
      <w:r w:rsidRPr="004E28CA">
        <w:rPr>
          <w:rFonts w:cs="Arial"/>
          <w:sz w:val="25"/>
          <w:szCs w:val="25"/>
          <w:lang w:val="es-ES"/>
        </w:rPr>
        <w:t>la Promoción de los Derechos de la Mujer</w:t>
      </w:r>
      <w:r w:rsidRPr="004E28CA">
        <w:rPr>
          <w:rFonts w:cs="Arial"/>
          <w:sz w:val="25"/>
          <w:szCs w:val="25"/>
          <w:lang w:val="es-ES" w:eastAsia="es-MX"/>
        </w:rPr>
        <w:t>, a la Dra. Rosa María Salazar Rivera.</w:t>
      </w:r>
    </w:p>
    <w:p w:rsidR="004E28CA" w:rsidRPr="004E28CA" w:rsidRDefault="004E28CA" w:rsidP="004E28CA">
      <w:pPr>
        <w:widowControl w:val="0"/>
        <w:tabs>
          <w:tab w:val="left" w:pos="9072"/>
        </w:tabs>
        <w:spacing w:line="360" w:lineRule="auto"/>
        <w:rPr>
          <w:rFonts w:cs="Arial"/>
          <w:snapToGrid w:val="0"/>
          <w:sz w:val="25"/>
          <w:szCs w:val="25"/>
          <w:lang w:val="es-ES"/>
        </w:rPr>
      </w:pPr>
    </w:p>
    <w:p w:rsidR="004E28CA" w:rsidRPr="004E28CA" w:rsidRDefault="004E28CA" w:rsidP="004E28CA">
      <w:pPr>
        <w:spacing w:line="360" w:lineRule="auto"/>
        <w:rPr>
          <w:rFonts w:cs="Arial"/>
          <w:sz w:val="25"/>
          <w:szCs w:val="25"/>
          <w:lang w:val="es-ES" w:eastAsia="es-MX"/>
        </w:rPr>
      </w:pPr>
      <w:r w:rsidRPr="004E28CA">
        <w:rPr>
          <w:rFonts w:cs="Arial"/>
          <w:sz w:val="25"/>
          <w:szCs w:val="25"/>
          <w:lang w:val="es-ES" w:eastAsia="es-MX"/>
        </w:rPr>
        <w:t xml:space="preserve">Así lo acuerda las Diputadas integrantes de la Comisión Para la Igualdad y No Discriminación, </w:t>
      </w:r>
      <w:proofErr w:type="spellStart"/>
      <w:r w:rsidRPr="004E28CA">
        <w:rPr>
          <w:rFonts w:cs="Arial"/>
          <w:sz w:val="25"/>
          <w:szCs w:val="25"/>
          <w:lang w:val="es-ES" w:eastAsia="es-MX"/>
        </w:rPr>
        <w:t>Dip</w:t>
      </w:r>
      <w:proofErr w:type="spellEnd"/>
      <w:r w:rsidRPr="004E28CA">
        <w:rPr>
          <w:rFonts w:cs="Arial"/>
          <w:sz w:val="25"/>
          <w:szCs w:val="25"/>
          <w:lang w:val="es-ES" w:eastAsia="es-MX"/>
        </w:rPr>
        <w:t xml:space="preserve">. Blanca </w:t>
      </w:r>
      <w:proofErr w:type="spellStart"/>
      <w:r w:rsidRPr="004E28CA">
        <w:rPr>
          <w:rFonts w:cs="Arial"/>
          <w:sz w:val="25"/>
          <w:szCs w:val="25"/>
          <w:lang w:val="es-ES" w:eastAsia="es-MX"/>
        </w:rPr>
        <w:t>Eppen</w:t>
      </w:r>
      <w:proofErr w:type="spellEnd"/>
      <w:r w:rsidRPr="004E28CA">
        <w:rPr>
          <w:rFonts w:cs="Arial"/>
          <w:sz w:val="25"/>
          <w:szCs w:val="25"/>
          <w:lang w:val="es-ES" w:eastAsia="es-MX"/>
        </w:rPr>
        <w:t xml:space="preserve"> Canales (Coordinadora), </w:t>
      </w:r>
      <w:proofErr w:type="spellStart"/>
      <w:r w:rsidRPr="004E28CA">
        <w:rPr>
          <w:rFonts w:cs="Arial"/>
          <w:sz w:val="25"/>
          <w:szCs w:val="25"/>
          <w:lang w:val="es-ES" w:eastAsia="es-MX"/>
        </w:rPr>
        <w:t>Dip</w:t>
      </w:r>
      <w:proofErr w:type="spellEnd"/>
      <w:r w:rsidRPr="004E28CA">
        <w:rPr>
          <w:rFonts w:cs="Arial"/>
          <w:sz w:val="25"/>
          <w:szCs w:val="25"/>
          <w:lang w:val="es-ES" w:eastAsia="es-MX"/>
        </w:rPr>
        <w:t xml:space="preserve">. Diana Patricia González Soto (Secretaria) y la </w:t>
      </w:r>
      <w:proofErr w:type="spellStart"/>
      <w:r w:rsidRPr="004E28CA">
        <w:rPr>
          <w:rFonts w:cs="Arial"/>
          <w:sz w:val="25"/>
          <w:szCs w:val="25"/>
          <w:lang w:val="es-ES" w:eastAsia="es-MX"/>
        </w:rPr>
        <w:t>Dip</w:t>
      </w:r>
      <w:proofErr w:type="spellEnd"/>
      <w:r w:rsidRPr="004E28CA">
        <w:rPr>
          <w:rFonts w:cs="Arial"/>
          <w:sz w:val="25"/>
          <w:szCs w:val="25"/>
          <w:lang w:val="es-ES" w:eastAsia="es-MX"/>
        </w:rPr>
        <w:t xml:space="preserve">. </w:t>
      </w:r>
      <w:proofErr w:type="spellStart"/>
      <w:r w:rsidRPr="004E28CA">
        <w:rPr>
          <w:rFonts w:cs="Arial"/>
          <w:sz w:val="25"/>
          <w:szCs w:val="25"/>
          <w:lang w:val="es-ES" w:eastAsia="es-MX"/>
        </w:rPr>
        <w:t>Zulmma</w:t>
      </w:r>
      <w:proofErr w:type="spellEnd"/>
      <w:r w:rsidRPr="004E28CA">
        <w:rPr>
          <w:rFonts w:cs="Arial"/>
          <w:sz w:val="25"/>
          <w:szCs w:val="25"/>
          <w:lang w:val="es-ES" w:eastAsia="es-MX"/>
        </w:rPr>
        <w:t xml:space="preserve"> </w:t>
      </w:r>
      <w:proofErr w:type="spellStart"/>
      <w:r w:rsidRPr="004E28CA">
        <w:rPr>
          <w:rFonts w:cs="Arial"/>
          <w:sz w:val="25"/>
          <w:szCs w:val="25"/>
          <w:lang w:val="es-ES" w:eastAsia="es-MX"/>
        </w:rPr>
        <w:t>Verenice</w:t>
      </w:r>
      <w:proofErr w:type="spellEnd"/>
      <w:r w:rsidRPr="004E28CA">
        <w:rPr>
          <w:rFonts w:cs="Arial"/>
          <w:sz w:val="25"/>
          <w:szCs w:val="25"/>
          <w:lang w:val="es-ES" w:eastAsia="es-MX"/>
        </w:rPr>
        <w:t xml:space="preserve"> Guerrero Cazares.</w:t>
      </w:r>
    </w:p>
    <w:p w:rsidR="004E28CA" w:rsidRPr="004E28CA" w:rsidRDefault="004E28CA" w:rsidP="004E28CA">
      <w:pPr>
        <w:widowControl w:val="0"/>
        <w:tabs>
          <w:tab w:val="left" w:pos="9072"/>
        </w:tabs>
        <w:spacing w:before="3"/>
        <w:rPr>
          <w:rFonts w:cs="Arial"/>
          <w:snapToGrid w:val="0"/>
          <w:sz w:val="25"/>
          <w:szCs w:val="25"/>
          <w:lang w:val="es-ES"/>
        </w:rPr>
      </w:pPr>
    </w:p>
    <w:p w:rsidR="004E28CA" w:rsidRPr="004E28CA" w:rsidRDefault="004E28CA" w:rsidP="004E28CA">
      <w:pPr>
        <w:widowControl w:val="0"/>
        <w:tabs>
          <w:tab w:val="left" w:pos="9072"/>
        </w:tabs>
        <w:spacing w:before="3"/>
        <w:rPr>
          <w:rFonts w:cs="Arial"/>
          <w:snapToGrid w:val="0"/>
          <w:sz w:val="25"/>
          <w:szCs w:val="25"/>
          <w:lang w:val="es-ES"/>
        </w:rPr>
      </w:pPr>
      <w:r w:rsidRPr="004E28CA">
        <w:rPr>
          <w:rFonts w:cs="Arial"/>
          <w:snapToGrid w:val="0"/>
          <w:sz w:val="25"/>
          <w:szCs w:val="25"/>
          <w:lang w:val="es-ES"/>
        </w:rPr>
        <w:t>En la Ciudad de Saltillo, Coahuila de Zaragoza, a los 10 días del mes de diciembre de 2020.</w:t>
      </w:r>
    </w:p>
    <w:p w:rsidR="004E28CA" w:rsidRPr="004E28CA" w:rsidRDefault="004E28CA" w:rsidP="004E28CA">
      <w:pPr>
        <w:widowControl w:val="0"/>
        <w:tabs>
          <w:tab w:val="left" w:pos="9072"/>
        </w:tabs>
        <w:spacing w:before="3"/>
        <w:jc w:val="center"/>
        <w:rPr>
          <w:rFonts w:cs="Arial"/>
          <w:snapToGrid w:val="0"/>
          <w:sz w:val="25"/>
          <w:szCs w:val="25"/>
          <w:lang w:val="es-ES"/>
        </w:rPr>
      </w:pPr>
    </w:p>
    <w:p w:rsidR="004E28CA" w:rsidRPr="004E28CA" w:rsidRDefault="004E28CA" w:rsidP="004E28CA">
      <w:pPr>
        <w:widowControl w:val="0"/>
        <w:tabs>
          <w:tab w:val="left" w:pos="9072"/>
        </w:tabs>
        <w:spacing w:before="3"/>
        <w:jc w:val="center"/>
        <w:rPr>
          <w:rFonts w:cs="Arial"/>
          <w:snapToGrid w:val="0"/>
          <w:sz w:val="25"/>
          <w:szCs w:val="25"/>
          <w:lang w:val="es-ES"/>
        </w:rPr>
      </w:pPr>
      <w:r w:rsidRPr="004E28CA">
        <w:rPr>
          <w:rFonts w:cs="Arial"/>
          <w:b/>
          <w:snapToGrid w:val="0"/>
          <w:sz w:val="25"/>
          <w:szCs w:val="25"/>
          <w:lang w:val="es-ES"/>
        </w:rPr>
        <w:t>POR LA COMISIÓN PARA LA IGUALDAD Y NO DISCRIMINACIÓN</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30"/>
        <w:gridCol w:w="1843"/>
        <w:gridCol w:w="1811"/>
      </w:tblGrid>
      <w:tr w:rsidR="004E28CA" w:rsidRPr="004E28CA" w:rsidTr="004E28CA">
        <w:trPr>
          <w:trHeight w:val="331"/>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2"/>
                <w:szCs w:val="22"/>
                <w:lang w:eastAsia="en-US"/>
              </w:rPr>
            </w:pPr>
            <w:r w:rsidRPr="004E28CA">
              <w:rPr>
                <w:rFonts w:eastAsia="Calibri" w:cs="Arial"/>
                <w:b/>
                <w:sz w:val="22"/>
                <w:szCs w:val="22"/>
                <w:lang w:eastAsia="en-US"/>
              </w:rPr>
              <w:t>NOMBRE Y FIRMA</w:t>
            </w:r>
          </w:p>
        </w:tc>
        <w:tc>
          <w:tcPr>
            <w:tcW w:w="5384" w:type="dxa"/>
            <w:gridSpan w:val="3"/>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sz w:val="22"/>
                <w:szCs w:val="22"/>
                <w:lang w:eastAsia="en-US"/>
              </w:rPr>
            </w:pPr>
            <w:r w:rsidRPr="004E28CA">
              <w:rPr>
                <w:rFonts w:eastAsia="Calibri" w:cs="Arial"/>
                <w:b/>
                <w:sz w:val="22"/>
                <w:szCs w:val="22"/>
                <w:lang w:eastAsia="en-US"/>
              </w:rPr>
              <w:t>VOTO</w:t>
            </w:r>
          </w:p>
        </w:tc>
      </w:tr>
      <w:tr w:rsidR="004E28CA" w:rsidRPr="004E28CA" w:rsidTr="004E28CA">
        <w:trPr>
          <w:trHeight w:val="340"/>
          <w:jc w:val="center"/>
        </w:trPr>
        <w:tc>
          <w:tcPr>
            <w:tcW w:w="3652" w:type="dxa"/>
            <w:vMerge w:val="restart"/>
            <w:tcBorders>
              <w:top w:val="single" w:sz="4" w:space="0" w:color="auto"/>
              <w:left w:val="single" w:sz="4" w:space="0" w:color="auto"/>
              <w:bottom w:val="single" w:sz="4" w:space="0" w:color="auto"/>
              <w:right w:val="single" w:sz="4" w:space="0" w:color="auto"/>
            </w:tcBorders>
            <w:hideMark/>
          </w:tcPr>
          <w:p w:rsidR="004E28CA" w:rsidRPr="004E28CA" w:rsidRDefault="004E28CA" w:rsidP="004E28CA">
            <w:pPr>
              <w:jc w:val="left"/>
              <w:rPr>
                <w:rFonts w:eastAsia="Calibri" w:cs="Arial"/>
                <w:b/>
                <w:sz w:val="22"/>
                <w:szCs w:val="22"/>
                <w:lang w:eastAsia="en-US"/>
              </w:rPr>
            </w:pPr>
            <w:r w:rsidRPr="004E28CA">
              <w:rPr>
                <w:rFonts w:eastAsia="Calibri" w:cs="Arial"/>
                <w:b/>
                <w:sz w:val="22"/>
                <w:szCs w:val="22"/>
                <w:lang w:eastAsia="en-US"/>
              </w:rPr>
              <w:t>DIP. BLANCA EPPEN CANALES</w:t>
            </w:r>
          </w:p>
          <w:p w:rsidR="004E28CA" w:rsidRPr="004E28CA" w:rsidRDefault="004E28CA" w:rsidP="004E28CA">
            <w:pPr>
              <w:rPr>
                <w:rFonts w:eastAsia="Calibri" w:cs="Arial"/>
                <w:b/>
                <w:sz w:val="22"/>
                <w:szCs w:val="22"/>
                <w:lang w:eastAsia="en-US"/>
              </w:rPr>
            </w:pPr>
            <w:r w:rsidRPr="004E28CA">
              <w:rPr>
                <w:rFonts w:eastAsia="Calibri" w:cs="Arial"/>
                <w:b/>
                <w:sz w:val="22"/>
                <w:szCs w:val="22"/>
                <w:lang w:eastAsia="en-US"/>
              </w:rPr>
              <w:t>(COORDINADORA)</w:t>
            </w:r>
          </w:p>
          <w:p w:rsidR="004E28CA" w:rsidRPr="004E28CA" w:rsidRDefault="004E28CA" w:rsidP="004E28CA">
            <w:pPr>
              <w:rPr>
                <w:rFonts w:eastAsia="Calibri" w:cs="Arial"/>
                <w:b/>
                <w:sz w:val="22"/>
                <w:szCs w:val="22"/>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2"/>
                <w:szCs w:val="22"/>
                <w:lang w:eastAsia="en-US"/>
              </w:rPr>
            </w:pPr>
            <w:r w:rsidRPr="004E28CA">
              <w:rPr>
                <w:rFonts w:eastAsia="Calibri" w:cs="Arial"/>
                <w:b/>
                <w:sz w:val="22"/>
                <w:szCs w:val="22"/>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2"/>
                <w:szCs w:val="22"/>
                <w:lang w:eastAsia="en-US"/>
              </w:rPr>
            </w:pPr>
            <w:r w:rsidRPr="004E28CA">
              <w:rPr>
                <w:rFonts w:eastAsia="Calibri" w:cs="Arial"/>
                <w:b/>
                <w:sz w:val="22"/>
                <w:szCs w:val="22"/>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2"/>
                <w:szCs w:val="22"/>
                <w:lang w:eastAsia="en-US"/>
              </w:rPr>
            </w:pPr>
            <w:r w:rsidRPr="004E28CA">
              <w:rPr>
                <w:rFonts w:eastAsia="Calibri" w:cs="Arial"/>
                <w:b/>
                <w:sz w:val="22"/>
                <w:szCs w:val="22"/>
                <w:lang w:eastAsia="en-US"/>
              </w:rPr>
              <w:t>ABSTENCIÓN</w:t>
            </w:r>
          </w:p>
        </w:tc>
      </w:tr>
      <w:tr w:rsidR="004E28CA" w:rsidRPr="004E28CA" w:rsidTr="004E28CA">
        <w:trPr>
          <w:trHeight w:val="984"/>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rPr>
                <w:rFonts w:eastAsia="Calibri" w:cs="Arial"/>
                <w:b/>
                <w:sz w:val="22"/>
                <w:szCs w:val="22"/>
                <w:lang w:eastAsia="en-US"/>
              </w:rPr>
            </w:pPr>
          </w:p>
        </w:tc>
        <w:tc>
          <w:tcPr>
            <w:tcW w:w="1730" w:type="dxa"/>
            <w:tcBorders>
              <w:top w:val="single" w:sz="4" w:space="0" w:color="auto"/>
              <w:left w:val="single" w:sz="4" w:space="0" w:color="auto"/>
              <w:bottom w:val="single" w:sz="4" w:space="0" w:color="auto"/>
              <w:right w:val="single" w:sz="4" w:space="0" w:color="auto"/>
            </w:tcBorders>
            <w:vAlign w:val="center"/>
          </w:tcPr>
          <w:p w:rsidR="004E28CA" w:rsidRPr="004E28CA" w:rsidRDefault="004E28CA" w:rsidP="004E28CA">
            <w:pPr>
              <w:jc w:val="center"/>
              <w:rPr>
                <w:rFonts w:eastAsia="Calibri" w:cs="Arial"/>
                <w:b/>
                <w:sz w:val="22"/>
                <w:szCs w:val="22"/>
                <w:lang w:eastAsia="en-US"/>
              </w:rPr>
            </w:pPr>
            <w:r w:rsidRPr="004E28CA">
              <w:rPr>
                <w:rFonts w:eastAsia="Calibri" w:cs="Arial"/>
                <w:b/>
                <w:sz w:val="22"/>
                <w:szCs w:val="22"/>
                <w:lang w:eastAsia="en-US"/>
              </w:rPr>
              <w:t>X</w:t>
            </w:r>
          </w:p>
        </w:tc>
        <w:tc>
          <w:tcPr>
            <w:tcW w:w="1843"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rPr>
                <w:rFonts w:eastAsia="Calibri" w:cs="Arial"/>
                <w:sz w:val="22"/>
                <w:szCs w:val="22"/>
                <w:lang w:eastAsia="en-US"/>
              </w:rPr>
            </w:pPr>
          </w:p>
          <w:p w:rsidR="004E28CA" w:rsidRPr="004E28CA" w:rsidRDefault="004E28CA" w:rsidP="004E28CA">
            <w:pPr>
              <w:rPr>
                <w:rFonts w:eastAsia="Calibri" w:cs="Arial"/>
                <w:sz w:val="22"/>
                <w:szCs w:val="22"/>
                <w:lang w:eastAsia="en-US"/>
              </w:rPr>
            </w:pPr>
          </w:p>
        </w:tc>
        <w:tc>
          <w:tcPr>
            <w:tcW w:w="1811"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rPr>
                <w:rFonts w:eastAsia="Calibri" w:cs="Arial"/>
                <w:sz w:val="22"/>
                <w:szCs w:val="22"/>
                <w:lang w:eastAsia="en-US"/>
              </w:rPr>
            </w:pPr>
          </w:p>
        </w:tc>
      </w:tr>
      <w:tr w:rsidR="004E28CA" w:rsidRPr="004E28CA" w:rsidTr="004E28CA">
        <w:trPr>
          <w:trHeight w:val="340"/>
          <w:jc w:val="center"/>
        </w:trPr>
        <w:tc>
          <w:tcPr>
            <w:tcW w:w="3652" w:type="dxa"/>
            <w:vMerge w:val="restart"/>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left"/>
              <w:rPr>
                <w:rFonts w:eastAsia="Calibri" w:cs="Arial"/>
                <w:b/>
                <w:sz w:val="22"/>
                <w:szCs w:val="22"/>
                <w:lang w:eastAsia="en-US"/>
              </w:rPr>
            </w:pPr>
            <w:r w:rsidRPr="004E28CA">
              <w:rPr>
                <w:rFonts w:eastAsia="Calibri" w:cs="Arial"/>
                <w:b/>
                <w:sz w:val="22"/>
                <w:szCs w:val="22"/>
                <w:lang w:eastAsia="en-US"/>
              </w:rPr>
              <w:t>DIP. DIANA PATRICIA GONZÁLEZ SOTO</w:t>
            </w:r>
          </w:p>
          <w:p w:rsidR="004E28CA" w:rsidRPr="004E28CA" w:rsidRDefault="004E28CA" w:rsidP="004E28CA">
            <w:pPr>
              <w:rPr>
                <w:rFonts w:eastAsia="Calibri" w:cs="Arial"/>
                <w:b/>
                <w:sz w:val="22"/>
                <w:szCs w:val="22"/>
                <w:lang w:eastAsia="en-US"/>
              </w:rPr>
            </w:pPr>
            <w:r w:rsidRPr="004E28CA">
              <w:rPr>
                <w:rFonts w:eastAsia="Calibri" w:cs="Arial"/>
                <w:b/>
                <w:sz w:val="22"/>
                <w:szCs w:val="22"/>
                <w:lang w:eastAsia="en-US"/>
              </w:rPr>
              <w:t>(SECRETARIA)</w:t>
            </w:r>
          </w:p>
          <w:p w:rsidR="004E28CA" w:rsidRPr="004E28CA" w:rsidRDefault="004E28CA" w:rsidP="004E28CA">
            <w:pPr>
              <w:rPr>
                <w:rFonts w:eastAsia="Calibri" w:cs="Arial"/>
                <w:b/>
                <w:sz w:val="22"/>
                <w:szCs w:val="22"/>
                <w:lang w:eastAsia="en-US"/>
              </w:rPr>
            </w:pPr>
          </w:p>
          <w:p w:rsidR="004E28CA" w:rsidRPr="004E28CA" w:rsidRDefault="004E28CA" w:rsidP="004E28CA">
            <w:pPr>
              <w:rPr>
                <w:rFonts w:eastAsia="Calibri" w:cs="Arial"/>
                <w:sz w:val="22"/>
                <w:szCs w:val="22"/>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2"/>
                <w:szCs w:val="22"/>
                <w:lang w:eastAsia="en-US"/>
              </w:rPr>
            </w:pPr>
            <w:r w:rsidRPr="004E28CA">
              <w:rPr>
                <w:rFonts w:eastAsia="Calibri" w:cs="Arial"/>
                <w:b/>
                <w:sz w:val="22"/>
                <w:szCs w:val="22"/>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2"/>
                <w:szCs w:val="22"/>
                <w:lang w:eastAsia="en-US"/>
              </w:rPr>
            </w:pPr>
            <w:r w:rsidRPr="004E28CA">
              <w:rPr>
                <w:rFonts w:eastAsia="Calibri" w:cs="Arial"/>
                <w:b/>
                <w:sz w:val="22"/>
                <w:szCs w:val="22"/>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2"/>
                <w:szCs w:val="22"/>
                <w:lang w:eastAsia="en-US"/>
              </w:rPr>
            </w:pPr>
            <w:r w:rsidRPr="004E28CA">
              <w:rPr>
                <w:rFonts w:eastAsia="Calibri" w:cs="Arial"/>
                <w:b/>
                <w:sz w:val="22"/>
                <w:szCs w:val="22"/>
                <w:lang w:eastAsia="en-US"/>
              </w:rPr>
              <w:t>ABSTENCIÓN</w:t>
            </w:r>
          </w:p>
        </w:tc>
      </w:tr>
      <w:tr w:rsidR="004E28CA" w:rsidRPr="004E28CA" w:rsidTr="004E28CA">
        <w:trPr>
          <w:trHeight w:val="879"/>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rPr>
                <w:rFonts w:eastAsia="Calibri" w:cs="Arial"/>
                <w:sz w:val="22"/>
                <w:szCs w:val="22"/>
                <w:lang w:eastAsia="en-US"/>
              </w:rPr>
            </w:pPr>
          </w:p>
        </w:tc>
        <w:tc>
          <w:tcPr>
            <w:tcW w:w="1730" w:type="dxa"/>
            <w:tcBorders>
              <w:top w:val="single" w:sz="4" w:space="0" w:color="auto"/>
              <w:left w:val="single" w:sz="4" w:space="0" w:color="auto"/>
              <w:bottom w:val="single" w:sz="4" w:space="0" w:color="auto"/>
              <w:right w:val="single" w:sz="4" w:space="0" w:color="auto"/>
            </w:tcBorders>
            <w:vAlign w:val="center"/>
          </w:tcPr>
          <w:p w:rsidR="004E28CA" w:rsidRPr="004E28CA" w:rsidRDefault="004E28CA" w:rsidP="004E28CA">
            <w:pPr>
              <w:jc w:val="center"/>
              <w:rPr>
                <w:rFonts w:eastAsia="Calibri" w:cs="Arial"/>
                <w:b/>
                <w:sz w:val="22"/>
                <w:szCs w:val="22"/>
                <w:lang w:eastAsia="en-US"/>
              </w:rPr>
            </w:pPr>
            <w:r w:rsidRPr="004E28CA">
              <w:rPr>
                <w:rFonts w:eastAsia="Calibri" w:cs="Arial"/>
                <w:b/>
                <w:sz w:val="22"/>
                <w:szCs w:val="22"/>
                <w:lang w:eastAsia="en-US"/>
              </w:rPr>
              <w:t>X</w:t>
            </w:r>
          </w:p>
        </w:tc>
        <w:tc>
          <w:tcPr>
            <w:tcW w:w="1843"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2"/>
                <w:szCs w:val="22"/>
                <w:lang w:eastAsia="en-US"/>
              </w:rPr>
            </w:pPr>
          </w:p>
        </w:tc>
        <w:tc>
          <w:tcPr>
            <w:tcW w:w="1811"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2"/>
                <w:szCs w:val="22"/>
                <w:lang w:eastAsia="en-US"/>
              </w:rPr>
            </w:pPr>
          </w:p>
        </w:tc>
      </w:tr>
      <w:tr w:rsidR="004E28CA" w:rsidRPr="004E28CA" w:rsidTr="004E28CA">
        <w:trPr>
          <w:trHeight w:val="382"/>
          <w:jc w:val="center"/>
        </w:trPr>
        <w:tc>
          <w:tcPr>
            <w:tcW w:w="3652" w:type="dxa"/>
            <w:vMerge w:val="restart"/>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left"/>
              <w:rPr>
                <w:rFonts w:eastAsia="Calibri" w:cs="Arial"/>
                <w:b/>
                <w:sz w:val="22"/>
                <w:szCs w:val="22"/>
                <w:lang w:eastAsia="en-US"/>
              </w:rPr>
            </w:pPr>
            <w:r w:rsidRPr="004E28CA">
              <w:rPr>
                <w:rFonts w:eastAsia="Calibri" w:cs="Arial"/>
                <w:b/>
                <w:sz w:val="22"/>
                <w:szCs w:val="22"/>
                <w:lang w:eastAsia="en-US"/>
              </w:rPr>
              <w:t>DIP. ZULMMA VERENICE GUERRERO CAZARES</w:t>
            </w:r>
          </w:p>
          <w:p w:rsidR="004E28CA" w:rsidRPr="004E28CA" w:rsidRDefault="004E28CA" w:rsidP="004E28CA">
            <w:pPr>
              <w:rPr>
                <w:rFonts w:eastAsia="Calibri" w:cs="Arial"/>
                <w:sz w:val="22"/>
                <w:szCs w:val="22"/>
                <w:lang w:eastAsia="en-US"/>
              </w:rPr>
            </w:pPr>
          </w:p>
          <w:p w:rsidR="004E28CA" w:rsidRPr="004E28CA" w:rsidRDefault="004E28CA" w:rsidP="004E28CA">
            <w:pPr>
              <w:rPr>
                <w:rFonts w:eastAsia="Calibri" w:cs="Arial"/>
                <w:sz w:val="22"/>
                <w:szCs w:val="22"/>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2"/>
                <w:szCs w:val="22"/>
                <w:lang w:eastAsia="en-US"/>
              </w:rPr>
            </w:pPr>
            <w:r w:rsidRPr="004E28CA">
              <w:rPr>
                <w:rFonts w:eastAsia="Calibri" w:cs="Arial"/>
                <w:b/>
                <w:sz w:val="22"/>
                <w:szCs w:val="22"/>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2"/>
                <w:szCs w:val="22"/>
                <w:lang w:eastAsia="en-US"/>
              </w:rPr>
            </w:pPr>
            <w:r w:rsidRPr="004E28CA">
              <w:rPr>
                <w:rFonts w:eastAsia="Calibri" w:cs="Arial"/>
                <w:b/>
                <w:sz w:val="22"/>
                <w:szCs w:val="22"/>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2"/>
                <w:szCs w:val="22"/>
                <w:lang w:eastAsia="en-US"/>
              </w:rPr>
            </w:pPr>
            <w:r w:rsidRPr="004E28CA">
              <w:rPr>
                <w:rFonts w:eastAsia="Calibri" w:cs="Arial"/>
                <w:b/>
                <w:sz w:val="22"/>
                <w:szCs w:val="22"/>
                <w:lang w:eastAsia="en-US"/>
              </w:rPr>
              <w:t>ABSTENCIÓN</w:t>
            </w:r>
          </w:p>
        </w:tc>
      </w:tr>
      <w:tr w:rsidR="004E28CA" w:rsidRPr="004E28CA" w:rsidTr="004E28CA">
        <w:trPr>
          <w:trHeight w:val="729"/>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rPr>
                <w:rFonts w:eastAsia="Calibri" w:cs="Arial"/>
                <w:sz w:val="22"/>
                <w:szCs w:val="22"/>
                <w:lang w:eastAsia="en-US"/>
              </w:rPr>
            </w:pPr>
          </w:p>
        </w:tc>
        <w:tc>
          <w:tcPr>
            <w:tcW w:w="1730" w:type="dxa"/>
            <w:tcBorders>
              <w:top w:val="single" w:sz="4" w:space="0" w:color="auto"/>
              <w:left w:val="single" w:sz="4" w:space="0" w:color="auto"/>
              <w:bottom w:val="single" w:sz="4" w:space="0" w:color="auto"/>
              <w:right w:val="single" w:sz="4" w:space="0" w:color="auto"/>
            </w:tcBorders>
            <w:vAlign w:val="center"/>
          </w:tcPr>
          <w:p w:rsidR="004E28CA" w:rsidRPr="004E28CA" w:rsidRDefault="004E28CA" w:rsidP="004E28CA">
            <w:pPr>
              <w:jc w:val="center"/>
              <w:rPr>
                <w:rFonts w:eastAsia="Calibri" w:cs="Arial"/>
                <w:b/>
                <w:sz w:val="22"/>
                <w:szCs w:val="22"/>
                <w:lang w:eastAsia="en-US"/>
              </w:rPr>
            </w:pPr>
            <w:r w:rsidRPr="004E28CA">
              <w:rPr>
                <w:rFonts w:eastAsia="Calibri" w:cs="Arial"/>
                <w:b/>
                <w:sz w:val="22"/>
                <w:szCs w:val="22"/>
                <w:lang w:eastAsia="en-US"/>
              </w:rPr>
              <w:t>X</w:t>
            </w:r>
          </w:p>
        </w:tc>
        <w:tc>
          <w:tcPr>
            <w:tcW w:w="1843"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2"/>
                <w:szCs w:val="22"/>
                <w:lang w:eastAsia="en-US"/>
              </w:rPr>
            </w:pPr>
          </w:p>
        </w:tc>
        <w:tc>
          <w:tcPr>
            <w:tcW w:w="1811"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2"/>
                <w:szCs w:val="22"/>
                <w:lang w:eastAsia="en-US"/>
              </w:rPr>
            </w:pPr>
          </w:p>
        </w:tc>
      </w:tr>
    </w:tbl>
    <w:p w:rsidR="004E28CA" w:rsidRDefault="004E28CA" w:rsidP="004E28CA">
      <w:pPr>
        <w:widowControl w:val="0"/>
        <w:autoSpaceDE w:val="0"/>
        <w:autoSpaceDN w:val="0"/>
        <w:spacing w:line="360" w:lineRule="auto"/>
        <w:rPr>
          <w:rFonts w:cs="Arial"/>
          <w:b/>
          <w:sz w:val="26"/>
          <w:szCs w:val="26"/>
          <w:lang w:val="es-ES" w:bidi="es-ES"/>
        </w:rPr>
      </w:pPr>
    </w:p>
    <w:p w:rsidR="004E28CA" w:rsidRDefault="004E28CA">
      <w:pPr>
        <w:jc w:val="left"/>
        <w:rPr>
          <w:rFonts w:cs="Arial"/>
          <w:b/>
          <w:sz w:val="26"/>
          <w:szCs w:val="26"/>
          <w:lang w:val="es-ES" w:bidi="es-ES"/>
        </w:rPr>
      </w:pPr>
      <w:r>
        <w:rPr>
          <w:rFonts w:cs="Arial"/>
          <w:b/>
          <w:sz w:val="26"/>
          <w:szCs w:val="26"/>
          <w:lang w:val="es-ES" w:bidi="es-ES"/>
        </w:rPr>
        <w:br w:type="page"/>
      </w: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b/>
          <w:sz w:val="26"/>
          <w:szCs w:val="26"/>
          <w:lang w:val="es-ES" w:bidi="es-ES"/>
        </w:rPr>
        <w:lastRenderedPageBreak/>
        <w:t xml:space="preserve">DICTAMEN </w:t>
      </w:r>
      <w:r w:rsidRPr="004E28CA">
        <w:rPr>
          <w:rFonts w:cs="Arial"/>
          <w:sz w:val="26"/>
          <w:szCs w:val="26"/>
          <w:lang w:val="es-ES" w:bidi="es-ES"/>
        </w:rPr>
        <w:t xml:space="preserve">de la Comisión para la Defensa de los Derechos Humanos de la Sexagésima Primera Legislatura del Congreso del Estado Independiente, Libre y Soberano de Coahuila de Zaragoza, relativo a la designación de </w:t>
      </w:r>
      <w:proofErr w:type="gramStart"/>
      <w:r w:rsidRPr="004E28CA">
        <w:rPr>
          <w:rFonts w:cs="Arial"/>
          <w:sz w:val="26"/>
          <w:szCs w:val="26"/>
          <w:lang w:val="es-ES" w:bidi="es-ES"/>
        </w:rPr>
        <w:t>quien</w:t>
      </w:r>
      <w:proofErr w:type="gramEnd"/>
      <w:r w:rsidRPr="004E28CA">
        <w:rPr>
          <w:rFonts w:cs="Arial"/>
          <w:sz w:val="26"/>
          <w:szCs w:val="26"/>
          <w:lang w:val="es-ES" w:bidi="es-ES"/>
        </w:rPr>
        <w:t xml:space="preserve"> en razón de su conducta, méritos, obras, cualidades o virtudes, ha resultado merecedor de una condecoración en la categoría “Promoción de los Derechos Humanos”, por parte del Congreso del Estado Independiente, Libre y Soberano de Coahuila de Zaragoza.</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jc w:val="center"/>
        <w:rPr>
          <w:rFonts w:cs="Arial"/>
          <w:b/>
          <w:sz w:val="26"/>
          <w:szCs w:val="26"/>
          <w:lang w:val="es-ES" w:bidi="es-ES"/>
        </w:rPr>
      </w:pPr>
      <w:r w:rsidRPr="004E28CA">
        <w:rPr>
          <w:rFonts w:cs="Arial"/>
          <w:b/>
          <w:sz w:val="26"/>
          <w:szCs w:val="26"/>
          <w:lang w:val="es-ES" w:bidi="es-ES"/>
        </w:rPr>
        <w:t>C O N S I D E R A N D O</w:t>
      </w:r>
    </w:p>
    <w:p w:rsidR="004E28CA" w:rsidRPr="004E28CA" w:rsidRDefault="004E28CA" w:rsidP="004E28CA">
      <w:pPr>
        <w:widowControl w:val="0"/>
        <w:autoSpaceDE w:val="0"/>
        <w:autoSpaceDN w:val="0"/>
        <w:spacing w:line="360" w:lineRule="auto"/>
        <w:jc w:val="left"/>
        <w:rPr>
          <w:rFonts w:cs="Arial"/>
          <w:b/>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PRIMERO.-</w:t>
      </w:r>
      <w:proofErr w:type="gramEnd"/>
      <w:r w:rsidRPr="004E28CA">
        <w:rPr>
          <w:rFonts w:cs="Arial"/>
          <w:sz w:val="26"/>
          <w:szCs w:val="26"/>
          <w:lang w:val="es-ES" w:bidi="es-ES"/>
        </w:rPr>
        <w:t>Que esta Comisión, en lo dispuesto en los artículos 82, 104, 116 y demás relativos de la Ley Orgánica del Congreso del Estado Independiente Libre y Soberano de Coahuila de Zaragoza; y conforme a lo señalado en el segundo párrafo del artículo 15, y fracciones II y III del artículo 16 de la Ley de Condecoraciones y Reconocimientos del Estado de Coahuila de Zaragoza, es competente para emitir el presente dictamen.</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SEGUNDO.-</w:t>
      </w:r>
      <w:proofErr w:type="gramEnd"/>
      <w:r w:rsidRPr="004E28CA">
        <w:rPr>
          <w:rFonts w:cs="Arial"/>
          <w:b/>
          <w:sz w:val="26"/>
          <w:szCs w:val="26"/>
          <w:lang w:val="es-ES" w:bidi="es-ES"/>
        </w:rPr>
        <w:t xml:space="preserve"> </w:t>
      </w:r>
      <w:r w:rsidRPr="004E28CA">
        <w:rPr>
          <w:rFonts w:cs="Arial"/>
          <w:sz w:val="26"/>
          <w:szCs w:val="26"/>
          <w:lang w:val="es-ES" w:bidi="es-ES"/>
        </w:rPr>
        <w:t xml:space="preserve">Que en Sesión celebrada por el Pleno del Congreso del Estado de Coahuila de Zaragoza, el 15 de octubre del año 2020, se aprobó y se dispuso la expedición de la Convocatoria que establece los requisitos para otorgar una Condecoración </w:t>
      </w:r>
      <w:bookmarkStart w:id="1" w:name="_Hlk58497961"/>
      <w:r w:rsidRPr="004E28CA">
        <w:rPr>
          <w:rFonts w:cs="Arial"/>
          <w:sz w:val="26"/>
          <w:szCs w:val="26"/>
          <w:lang w:val="es-ES" w:bidi="es-ES"/>
        </w:rPr>
        <w:t>por la Promoción de los Derechos Humanos</w:t>
      </w:r>
      <w:r w:rsidRPr="004E28CA">
        <w:rPr>
          <w:rFonts w:ascii="Times New Roman" w:hAnsi="Times New Roman"/>
          <w:sz w:val="24"/>
          <w:szCs w:val="24"/>
          <w:lang w:val="es-ES" w:bidi="es-ES"/>
        </w:rPr>
        <w:t>.</w:t>
      </w:r>
    </w:p>
    <w:p w:rsidR="004E28CA" w:rsidRPr="004E28CA" w:rsidRDefault="004E28CA" w:rsidP="004E28CA">
      <w:pPr>
        <w:widowControl w:val="0"/>
        <w:autoSpaceDE w:val="0"/>
        <w:autoSpaceDN w:val="0"/>
        <w:spacing w:line="360" w:lineRule="auto"/>
        <w:rPr>
          <w:rFonts w:cs="Arial"/>
          <w:sz w:val="26"/>
          <w:szCs w:val="26"/>
          <w:lang w:val="es-ES" w:bidi="es-ES"/>
        </w:rPr>
      </w:pPr>
    </w:p>
    <w:bookmarkEnd w:id="1"/>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TERCERO.-</w:t>
      </w:r>
      <w:proofErr w:type="gramEnd"/>
      <w:r w:rsidRPr="004E28CA">
        <w:rPr>
          <w:rFonts w:cs="Arial"/>
          <w:b/>
          <w:sz w:val="26"/>
          <w:szCs w:val="26"/>
          <w:lang w:val="es-ES" w:bidi="es-ES"/>
        </w:rPr>
        <w:t xml:space="preserve"> </w:t>
      </w:r>
      <w:r w:rsidRPr="004E28CA">
        <w:rPr>
          <w:rFonts w:cs="Arial"/>
          <w:sz w:val="26"/>
          <w:szCs w:val="26"/>
          <w:lang w:val="es-ES" w:bidi="es-ES"/>
        </w:rPr>
        <w:t>Que el otorgar la referida condecoración tiene como finalidad reconocer a quien por sus acciones, trabajos, proyectos y méritos, contribuyan a la promoción, respeto protección y garantía de los derechos humanos en la entidad.</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b/>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CUARTO.-</w:t>
      </w:r>
      <w:proofErr w:type="gramEnd"/>
      <w:r w:rsidRPr="004E28CA">
        <w:rPr>
          <w:rFonts w:cs="Arial"/>
          <w:b/>
          <w:sz w:val="26"/>
          <w:szCs w:val="26"/>
          <w:lang w:val="es-ES" w:bidi="es-ES"/>
        </w:rPr>
        <w:t xml:space="preserve"> </w:t>
      </w:r>
      <w:r w:rsidRPr="004E28CA">
        <w:rPr>
          <w:rFonts w:cs="Arial"/>
          <w:sz w:val="26"/>
          <w:szCs w:val="26"/>
          <w:lang w:val="es-ES" w:bidi="es-ES"/>
        </w:rPr>
        <w:t xml:space="preserve">Que conforme a las bases de la Convocatoria aprobada, el registro de candidatas y candidatos para obtener la Condecoración a que se refiere la misma, inició el día 15 </w:t>
      </w:r>
      <w:r w:rsidRPr="004E28CA">
        <w:rPr>
          <w:rFonts w:cs="Arial"/>
          <w:spacing w:val="4"/>
          <w:sz w:val="26"/>
          <w:szCs w:val="26"/>
          <w:lang w:val="es-ES" w:bidi="es-ES"/>
        </w:rPr>
        <w:t xml:space="preserve">de </w:t>
      </w:r>
      <w:r w:rsidRPr="004E28CA">
        <w:rPr>
          <w:rFonts w:cs="Arial"/>
          <w:sz w:val="26"/>
          <w:szCs w:val="26"/>
          <w:lang w:val="es-ES" w:bidi="es-ES"/>
        </w:rPr>
        <w:t>octubre, concluyendo el término de inscripciones el día 13 de noviembre del presente año.</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QUINTO.-</w:t>
      </w:r>
      <w:proofErr w:type="gramEnd"/>
      <w:r w:rsidRPr="004E28CA">
        <w:rPr>
          <w:rFonts w:cs="Arial"/>
          <w:b/>
          <w:sz w:val="26"/>
          <w:szCs w:val="26"/>
          <w:lang w:val="es-ES" w:bidi="es-ES"/>
        </w:rPr>
        <w:t xml:space="preserve"> </w:t>
      </w:r>
      <w:r w:rsidRPr="004E28CA">
        <w:rPr>
          <w:rFonts w:cs="Arial"/>
          <w:sz w:val="26"/>
          <w:szCs w:val="26"/>
          <w:lang w:val="es-ES" w:bidi="es-ES"/>
        </w:rPr>
        <w:t>Los integrantes de la Comisión para la Defensa de los Derechos Humanos celebraron reuniones de trabajo con el propósito de realizar un análisis detallado de la documentación contenida en los expedientes de las personas propuestas para obtener la Condecoración por la Promoción de los Derechos Humanos</w:t>
      </w:r>
      <w:r w:rsidRPr="004E28CA">
        <w:rPr>
          <w:rFonts w:ascii="Times New Roman" w:hAnsi="Times New Roman"/>
          <w:sz w:val="24"/>
          <w:szCs w:val="24"/>
          <w:lang w:val="es-ES" w:bidi="es-ES"/>
        </w:rPr>
        <w:t xml:space="preserve"> .</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SEXTO.-</w:t>
      </w:r>
      <w:proofErr w:type="gramEnd"/>
      <w:r w:rsidRPr="004E28CA">
        <w:rPr>
          <w:rFonts w:cs="Arial"/>
          <w:b/>
          <w:sz w:val="26"/>
          <w:szCs w:val="26"/>
          <w:lang w:val="es-ES" w:bidi="es-ES"/>
        </w:rPr>
        <w:t xml:space="preserve"> </w:t>
      </w:r>
      <w:r w:rsidRPr="004E28CA">
        <w:rPr>
          <w:rFonts w:cs="Arial"/>
          <w:sz w:val="26"/>
          <w:szCs w:val="26"/>
          <w:lang w:val="es-ES" w:bidi="es-ES"/>
        </w:rPr>
        <w:t xml:space="preserve">Derivado del  análisis de todas y cada una de las propuestas presentadas, las Diputadas y los Diputados integrantes de la Comisión para la Defensa de los Derechos Humanos, resolvieron </w:t>
      </w:r>
      <w:r w:rsidRPr="004E28CA">
        <w:rPr>
          <w:rFonts w:cs="Arial"/>
          <w:spacing w:val="2"/>
          <w:sz w:val="26"/>
          <w:szCs w:val="26"/>
          <w:lang w:val="es-ES" w:bidi="es-ES"/>
        </w:rPr>
        <w:t xml:space="preserve">que la persona merecedora de recibir la Condecoración </w:t>
      </w:r>
      <w:r w:rsidRPr="004E28CA">
        <w:rPr>
          <w:rFonts w:cs="Arial"/>
          <w:sz w:val="26"/>
          <w:szCs w:val="26"/>
          <w:lang w:val="es-ES" w:bidi="es-ES"/>
        </w:rPr>
        <w:t xml:space="preserve">por al mérito a la Promoción de los Derechos Humanos es la C. Silvia </w:t>
      </w:r>
      <w:proofErr w:type="spellStart"/>
      <w:r w:rsidRPr="004E28CA">
        <w:rPr>
          <w:rFonts w:cs="Arial"/>
          <w:sz w:val="26"/>
          <w:szCs w:val="26"/>
          <w:lang w:val="es-ES" w:bidi="es-ES"/>
        </w:rPr>
        <w:t>Élida</w:t>
      </w:r>
      <w:proofErr w:type="spellEnd"/>
      <w:r w:rsidRPr="004E28CA">
        <w:rPr>
          <w:rFonts w:cs="Arial"/>
          <w:sz w:val="26"/>
          <w:szCs w:val="26"/>
          <w:lang w:val="es-ES" w:bidi="es-ES"/>
        </w:rPr>
        <w:t xml:space="preserve"> Ortiz Solís, nacida en la ciudad de Torreón,  Coahuila,  madre tres hijas</w:t>
      </w:r>
      <w:r w:rsidRPr="004E28CA">
        <w:rPr>
          <w:rFonts w:cs="Arial"/>
          <w:spacing w:val="2"/>
          <w:sz w:val="26"/>
          <w:szCs w:val="26"/>
          <w:lang w:val="es-ES" w:bidi="es-ES"/>
        </w:rPr>
        <w:t xml:space="preserve">. </w:t>
      </w:r>
      <w:r w:rsidRPr="004E28CA">
        <w:rPr>
          <w:rFonts w:cs="Arial"/>
          <w:sz w:val="26"/>
          <w:szCs w:val="26"/>
          <w:lang w:val="es-ES" w:bidi="es-ES"/>
        </w:rPr>
        <w:t>Luchadora por los derechos humanos al ayudar a las familias de personas de desaparecidos en el Estado y la República Mexicana a encontrar a sus seres queridos, siempre apoyándolas en la búsqueda y los tramites en las oficinas gubernamentales, sufriendo en carne propia el dolor de perder una hija y que sigue luchando por encontrarla. Además, es Directora de la Asociación Mexicana de Niños Robados Zona Norte, y Presidenta de la asociación Civil Grupo Vida.</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sz w:val="26"/>
          <w:szCs w:val="26"/>
          <w:lang w:val="es-ES" w:bidi="es-ES"/>
        </w:rPr>
        <w:t>Por lo que consecuentes con las consideraciones que anteceden, nos permitimos someter a la consideración de ésta H. Legislatura el siguiente:</w:t>
      </w:r>
    </w:p>
    <w:p w:rsidR="004E28CA" w:rsidRPr="004E28CA" w:rsidRDefault="004E28CA" w:rsidP="004E28CA">
      <w:pPr>
        <w:widowControl w:val="0"/>
        <w:autoSpaceDE w:val="0"/>
        <w:autoSpaceDN w:val="0"/>
        <w:spacing w:line="360" w:lineRule="auto"/>
        <w:jc w:val="center"/>
        <w:rPr>
          <w:rFonts w:cs="Arial"/>
          <w:b/>
          <w:sz w:val="26"/>
          <w:szCs w:val="26"/>
          <w:lang w:val="es-ES" w:bidi="es-ES"/>
        </w:rPr>
      </w:pPr>
      <w:r w:rsidRPr="004E28CA">
        <w:rPr>
          <w:rFonts w:cs="Arial"/>
          <w:b/>
          <w:sz w:val="26"/>
          <w:szCs w:val="26"/>
          <w:lang w:val="es-ES" w:bidi="es-ES"/>
        </w:rPr>
        <w:lastRenderedPageBreak/>
        <w:t>D I C T A M E N</w:t>
      </w:r>
    </w:p>
    <w:p w:rsidR="004E28CA" w:rsidRPr="004E28CA" w:rsidRDefault="004E28CA" w:rsidP="004E28CA">
      <w:pPr>
        <w:widowControl w:val="0"/>
        <w:autoSpaceDE w:val="0"/>
        <w:autoSpaceDN w:val="0"/>
        <w:spacing w:line="360" w:lineRule="auto"/>
        <w:jc w:val="center"/>
        <w:rPr>
          <w:rFonts w:cs="Arial"/>
          <w:b/>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ÚNICO.-</w:t>
      </w:r>
      <w:proofErr w:type="gramEnd"/>
      <w:r w:rsidRPr="004E28CA">
        <w:rPr>
          <w:rFonts w:cs="Arial"/>
          <w:b/>
          <w:sz w:val="26"/>
          <w:szCs w:val="26"/>
          <w:lang w:val="es-ES" w:bidi="es-ES"/>
        </w:rPr>
        <w:t xml:space="preserve"> </w:t>
      </w:r>
      <w:r w:rsidRPr="004E28CA">
        <w:rPr>
          <w:rFonts w:cs="Arial"/>
          <w:sz w:val="26"/>
          <w:szCs w:val="26"/>
          <w:lang w:val="es-ES" w:bidi="es-ES"/>
        </w:rPr>
        <w:t xml:space="preserve">La Comisión de para la Defensa de los Derechos Humanos, resuelve otorgar </w:t>
      </w:r>
      <w:r w:rsidRPr="004E28CA">
        <w:rPr>
          <w:rFonts w:cs="Arial"/>
          <w:spacing w:val="2"/>
          <w:sz w:val="26"/>
          <w:szCs w:val="26"/>
          <w:lang w:val="es-ES" w:bidi="es-ES"/>
        </w:rPr>
        <w:t xml:space="preserve">la Condecoración </w:t>
      </w:r>
      <w:r w:rsidRPr="004E28CA">
        <w:rPr>
          <w:rFonts w:cs="Arial"/>
          <w:sz w:val="26"/>
          <w:szCs w:val="26"/>
          <w:lang w:val="es-ES" w:bidi="es-ES"/>
        </w:rPr>
        <w:t>por la Promoción de los Derechos Humanos</w:t>
      </w:r>
      <w:r w:rsidRPr="004E28CA">
        <w:rPr>
          <w:rFonts w:ascii="Times New Roman" w:hAnsi="Times New Roman"/>
          <w:sz w:val="24"/>
          <w:szCs w:val="24"/>
          <w:lang w:val="es-ES" w:bidi="es-ES"/>
        </w:rPr>
        <w:t xml:space="preserve"> </w:t>
      </w:r>
      <w:r w:rsidRPr="004E28CA">
        <w:rPr>
          <w:rFonts w:cs="Arial"/>
          <w:sz w:val="26"/>
          <w:szCs w:val="26"/>
          <w:lang w:val="es-ES" w:bidi="es-ES"/>
        </w:rPr>
        <w:t xml:space="preserve">a la C. Silvia </w:t>
      </w:r>
      <w:proofErr w:type="spellStart"/>
      <w:r w:rsidRPr="004E28CA">
        <w:rPr>
          <w:rFonts w:cs="Arial"/>
          <w:sz w:val="26"/>
          <w:szCs w:val="26"/>
          <w:lang w:val="es-ES" w:bidi="es-ES"/>
        </w:rPr>
        <w:t>Élida</w:t>
      </w:r>
      <w:proofErr w:type="spellEnd"/>
      <w:r w:rsidRPr="004E28CA">
        <w:rPr>
          <w:rFonts w:cs="Arial"/>
          <w:sz w:val="26"/>
          <w:szCs w:val="26"/>
          <w:lang w:val="es-ES" w:bidi="es-ES"/>
        </w:rPr>
        <w:t xml:space="preserve"> Ortiz Solís.</w:t>
      </w:r>
    </w:p>
    <w:p w:rsidR="004E28CA" w:rsidRPr="004E28CA" w:rsidRDefault="004E28CA" w:rsidP="004E28CA">
      <w:pPr>
        <w:widowControl w:val="0"/>
        <w:autoSpaceDE w:val="0"/>
        <w:autoSpaceDN w:val="0"/>
        <w:spacing w:line="360" w:lineRule="auto"/>
        <w:jc w:val="left"/>
        <w:rPr>
          <w:rFonts w:cs="Arial"/>
          <w:b/>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sz w:val="26"/>
          <w:szCs w:val="26"/>
          <w:lang w:val="es-ES" w:bidi="es-ES"/>
        </w:rPr>
        <w:t xml:space="preserve">Así lo acuerdan las Diputadas integrantes de la Comisión de la Defensa para los Derechos Humanos </w:t>
      </w:r>
      <w:proofErr w:type="spellStart"/>
      <w:r w:rsidRPr="004E28CA">
        <w:rPr>
          <w:rFonts w:cs="Arial"/>
          <w:sz w:val="26"/>
          <w:szCs w:val="26"/>
          <w:lang w:val="es-ES" w:bidi="es-ES"/>
        </w:rPr>
        <w:t>Dip</w:t>
      </w:r>
      <w:proofErr w:type="spellEnd"/>
      <w:r w:rsidRPr="004E28CA">
        <w:rPr>
          <w:rFonts w:cs="Arial"/>
          <w:sz w:val="26"/>
          <w:szCs w:val="26"/>
          <w:lang w:val="es-ES" w:bidi="es-ES"/>
        </w:rPr>
        <w:t xml:space="preserve">. Elisa Catalina Villalobos Hernández (Coordinadora), </w:t>
      </w:r>
      <w:proofErr w:type="spellStart"/>
      <w:r w:rsidRPr="004E28CA">
        <w:rPr>
          <w:rFonts w:cs="Arial"/>
          <w:sz w:val="26"/>
          <w:szCs w:val="26"/>
          <w:lang w:val="es-ES" w:bidi="es-ES"/>
        </w:rPr>
        <w:t>Dip</w:t>
      </w:r>
      <w:proofErr w:type="spellEnd"/>
      <w:r w:rsidRPr="004E28CA">
        <w:rPr>
          <w:rFonts w:cs="Arial"/>
          <w:sz w:val="26"/>
          <w:szCs w:val="26"/>
          <w:lang w:val="es-ES" w:bidi="es-ES"/>
        </w:rPr>
        <w:t>. Graciela Fernández Almaraz, (</w:t>
      </w:r>
      <w:proofErr w:type="gramStart"/>
      <w:r w:rsidRPr="004E28CA">
        <w:rPr>
          <w:rFonts w:cs="Arial"/>
          <w:sz w:val="26"/>
          <w:szCs w:val="26"/>
          <w:lang w:val="es-ES" w:bidi="es-ES"/>
        </w:rPr>
        <w:t>Secretaria)  y</w:t>
      </w:r>
      <w:proofErr w:type="gramEnd"/>
      <w:r w:rsidRPr="004E28CA">
        <w:rPr>
          <w:rFonts w:cs="Arial"/>
          <w:sz w:val="26"/>
          <w:szCs w:val="26"/>
          <w:lang w:val="es-ES" w:bidi="es-ES"/>
        </w:rPr>
        <w:t xml:space="preserve"> </w:t>
      </w:r>
      <w:proofErr w:type="spellStart"/>
      <w:r w:rsidRPr="004E28CA">
        <w:rPr>
          <w:rFonts w:cs="Arial"/>
          <w:sz w:val="26"/>
          <w:szCs w:val="26"/>
          <w:lang w:val="es-ES" w:bidi="es-ES"/>
        </w:rPr>
        <w:t>Dip</w:t>
      </w:r>
      <w:proofErr w:type="spellEnd"/>
      <w:r w:rsidRPr="004E28CA">
        <w:rPr>
          <w:rFonts w:cs="Arial"/>
          <w:sz w:val="26"/>
          <w:szCs w:val="26"/>
          <w:lang w:val="es-ES" w:bidi="es-ES"/>
        </w:rPr>
        <w:t>. Gabriela Zapopan Garza Galván.</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before="3"/>
        <w:rPr>
          <w:rFonts w:cs="Arial"/>
          <w:sz w:val="26"/>
          <w:szCs w:val="26"/>
          <w:lang w:val="es-ES" w:bidi="es-ES"/>
        </w:rPr>
      </w:pPr>
      <w:r w:rsidRPr="004E28CA">
        <w:rPr>
          <w:rFonts w:cs="Arial"/>
          <w:sz w:val="26"/>
          <w:szCs w:val="26"/>
          <w:lang w:val="es-ES" w:bidi="es-ES"/>
        </w:rPr>
        <w:t>En la Ciudad de Saltillo, Coahuila de Zaragoza, a 10 de diciembre de 2020.</w:t>
      </w:r>
    </w:p>
    <w:p w:rsidR="004E28CA" w:rsidRPr="004E28CA" w:rsidRDefault="004E28CA" w:rsidP="004E28CA">
      <w:pPr>
        <w:widowControl w:val="0"/>
        <w:autoSpaceDE w:val="0"/>
        <w:autoSpaceDN w:val="0"/>
        <w:spacing w:before="3"/>
        <w:rPr>
          <w:rFonts w:cs="Arial"/>
          <w:b/>
          <w:sz w:val="26"/>
          <w:szCs w:val="26"/>
          <w:lang w:val="es-ES" w:bidi="es-ES"/>
        </w:rPr>
      </w:pPr>
    </w:p>
    <w:p w:rsidR="004E28CA" w:rsidRPr="004E28CA" w:rsidRDefault="004E28CA" w:rsidP="004E28CA">
      <w:pPr>
        <w:widowControl w:val="0"/>
        <w:autoSpaceDE w:val="0"/>
        <w:autoSpaceDN w:val="0"/>
        <w:spacing w:before="3"/>
        <w:jc w:val="center"/>
        <w:rPr>
          <w:rFonts w:cs="Arial"/>
          <w:b/>
          <w:sz w:val="26"/>
          <w:szCs w:val="26"/>
          <w:lang w:val="es-ES" w:bidi="es-ES"/>
        </w:rPr>
      </w:pPr>
    </w:p>
    <w:p w:rsidR="004E28CA" w:rsidRPr="004E28CA" w:rsidRDefault="004E28CA" w:rsidP="004E28CA">
      <w:pPr>
        <w:widowControl w:val="0"/>
        <w:autoSpaceDE w:val="0"/>
        <w:autoSpaceDN w:val="0"/>
        <w:spacing w:before="3"/>
        <w:jc w:val="center"/>
        <w:rPr>
          <w:rFonts w:cs="Arial"/>
          <w:b/>
          <w:sz w:val="26"/>
          <w:szCs w:val="26"/>
          <w:lang w:val="es-ES" w:bidi="es-ES"/>
        </w:rPr>
      </w:pPr>
      <w:r w:rsidRPr="004E28CA">
        <w:rPr>
          <w:rFonts w:cs="Arial"/>
          <w:b/>
          <w:sz w:val="26"/>
          <w:szCs w:val="26"/>
          <w:lang w:val="es-ES" w:bidi="es-ES"/>
        </w:rPr>
        <w:t>POR LA COMISIÓN DE LA DEFENSA DE LOS DERECHOS HUMANOS.</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30"/>
        <w:gridCol w:w="1843"/>
        <w:gridCol w:w="1811"/>
      </w:tblGrid>
      <w:tr w:rsidR="004E28CA" w:rsidRPr="004E28CA" w:rsidTr="004E28CA">
        <w:trPr>
          <w:trHeight w:val="331"/>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NOMBRE Y FIRMA</w:t>
            </w:r>
          </w:p>
        </w:tc>
        <w:tc>
          <w:tcPr>
            <w:tcW w:w="5384" w:type="dxa"/>
            <w:gridSpan w:val="3"/>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sz w:val="23"/>
                <w:szCs w:val="23"/>
                <w:lang w:eastAsia="en-US"/>
              </w:rPr>
            </w:pPr>
            <w:r w:rsidRPr="004E28CA">
              <w:rPr>
                <w:rFonts w:eastAsia="Calibri" w:cs="Arial"/>
                <w:b/>
                <w:sz w:val="23"/>
                <w:szCs w:val="23"/>
                <w:lang w:eastAsia="en-US"/>
              </w:rPr>
              <w:t>VOTO</w:t>
            </w:r>
          </w:p>
        </w:tc>
      </w:tr>
      <w:tr w:rsidR="004E28CA" w:rsidRPr="004E28CA" w:rsidTr="004E28CA">
        <w:trPr>
          <w:trHeight w:val="340"/>
          <w:jc w:val="center"/>
        </w:trPr>
        <w:tc>
          <w:tcPr>
            <w:tcW w:w="3652" w:type="dxa"/>
            <w:vMerge w:val="restart"/>
            <w:tcBorders>
              <w:top w:val="single" w:sz="4" w:space="0" w:color="auto"/>
              <w:left w:val="single" w:sz="4" w:space="0" w:color="auto"/>
              <w:bottom w:val="single" w:sz="4" w:space="0" w:color="auto"/>
              <w:right w:val="single" w:sz="4" w:space="0" w:color="auto"/>
            </w:tcBorders>
            <w:hideMark/>
          </w:tcPr>
          <w:p w:rsidR="004E28CA" w:rsidRPr="004E28CA" w:rsidRDefault="004E28CA" w:rsidP="004E28CA">
            <w:pPr>
              <w:jc w:val="left"/>
              <w:rPr>
                <w:rFonts w:eastAsia="Calibri" w:cs="Arial"/>
                <w:b/>
                <w:sz w:val="23"/>
                <w:szCs w:val="23"/>
                <w:lang w:eastAsia="en-US"/>
              </w:rPr>
            </w:pPr>
            <w:r w:rsidRPr="004E28CA">
              <w:rPr>
                <w:rFonts w:eastAsia="Calibri" w:cs="Arial"/>
                <w:b/>
                <w:sz w:val="23"/>
                <w:szCs w:val="23"/>
                <w:lang w:eastAsia="en-US"/>
              </w:rPr>
              <w:t>DIP. ELISA CATALINA VILLALOBOS HERNANDEZ</w:t>
            </w:r>
          </w:p>
          <w:p w:rsidR="004E28CA" w:rsidRPr="004E28CA" w:rsidRDefault="004E28CA" w:rsidP="004E28CA">
            <w:pPr>
              <w:jc w:val="left"/>
              <w:rPr>
                <w:rFonts w:eastAsia="Calibri" w:cs="Arial"/>
                <w:b/>
                <w:sz w:val="23"/>
                <w:szCs w:val="23"/>
                <w:lang w:eastAsia="en-US"/>
              </w:rPr>
            </w:pPr>
            <w:r w:rsidRPr="004E28CA">
              <w:rPr>
                <w:rFonts w:eastAsia="Calibri" w:cs="Arial"/>
                <w:b/>
                <w:sz w:val="23"/>
                <w:szCs w:val="23"/>
                <w:lang w:eastAsia="en-US"/>
              </w:rPr>
              <w:t>(COORDINADOR)</w:t>
            </w: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b/>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ABSTENCIÓN</w:t>
            </w:r>
          </w:p>
        </w:tc>
      </w:tr>
      <w:tr w:rsidR="004E28CA" w:rsidRPr="004E28CA" w:rsidTr="004E28CA">
        <w:trPr>
          <w:trHeight w:val="984"/>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left"/>
              <w:rPr>
                <w:rFonts w:eastAsia="Calibri" w:cs="Arial"/>
                <w:b/>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rPr>
                <w:rFonts w:eastAsia="Calibri" w:cs="Arial"/>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rPr>
                <w:rFonts w:eastAsia="Calibri" w:cs="Arial"/>
                <w:sz w:val="23"/>
                <w:szCs w:val="23"/>
                <w:lang w:eastAsia="en-US"/>
              </w:rPr>
            </w:pPr>
          </w:p>
          <w:p w:rsidR="004E28CA" w:rsidRPr="004E28CA" w:rsidRDefault="004E28CA" w:rsidP="004E28CA">
            <w:pPr>
              <w:rPr>
                <w:rFonts w:eastAsia="Calibri" w:cs="Arial"/>
                <w:sz w:val="23"/>
                <w:szCs w:val="23"/>
                <w:lang w:eastAsia="en-US"/>
              </w:rPr>
            </w:pPr>
          </w:p>
          <w:p w:rsidR="004E28CA" w:rsidRPr="004E28CA" w:rsidRDefault="004E28CA" w:rsidP="004E28CA">
            <w:pPr>
              <w:rPr>
                <w:rFonts w:eastAsia="Calibri" w:cs="Arial"/>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rPr>
                <w:rFonts w:eastAsia="Calibri" w:cs="Arial"/>
                <w:sz w:val="23"/>
                <w:szCs w:val="23"/>
                <w:lang w:eastAsia="en-US"/>
              </w:rPr>
            </w:pPr>
          </w:p>
        </w:tc>
      </w:tr>
      <w:tr w:rsidR="004E28CA" w:rsidRPr="004E28CA" w:rsidTr="004E28CA">
        <w:trPr>
          <w:trHeight w:val="340"/>
          <w:jc w:val="center"/>
        </w:trPr>
        <w:tc>
          <w:tcPr>
            <w:tcW w:w="3652" w:type="dxa"/>
            <w:vMerge w:val="restart"/>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left"/>
              <w:rPr>
                <w:rFonts w:eastAsia="Calibri" w:cs="Arial"/>
                <w:b/>
                <w:sz w:val="23"/>
                <w:szCs w:val="23"/>
                <w:lang w:eastAsia="en-US"/>
              </w:rPr>
            </w:pPr>
            <w:r w:rsidRPr="004E28CA">
              <w:rPr>
                <w:rFonts w:eastAsia="Calibri" w:cs="Arial"/>
                <w:b/>
                <w:sz w:val="23"/>
                <w:szCs w:val="23"/>
                <w:lang w:eastAsia="en-US"/>
              </w:rPr>
              <w:t>DIP. GRACIELA FERNANDEZ ALMARAZ</w:t>
            </w:r>
          </w:p>
          <w:p w:rsidR="004E28CA" w:rsidRPr="004E28CA" w:rsidRDefault="004E28CA" w:rsidP="004E28CA">
            <w:pPr>
              <w:jc w:val="left"/>
              <w:rPr>
                <w:rFonts w:eastAsia="Calibri" w:cs="Arial"/>
                <w:b/>
                <w:sz w:val="23"/>
                <w:szCs w:val="23"/>
                <w:lang w:eastAsia="en-US"/>
              </w:rPr>
            </w:pPr>
            <w:r w:rsidRPr="004E28CA">
              <w:rPr>
                <w:rFonts w:eastAsia="Calibri" w:cs="Arial"/>
                <w:b/>
                <w:sz w:val="23"/>
                <w:szCs w:val="23"/>
                <w:lang w:eastAsia="en-US"/>
              </w:rPr>
              <w:t>(SECRETARIO)</w:t>
            </w: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sz w:val="23"/>
                <w:szCs w:val="23"/>
                <w:lang w:eastAsia="en-US"/>
              </w:rPr>
            </w:pPr>
          </w:p>
          <w:p w:rsidR="004E28CA" w:rsidRPr="004E28CA" w:rsidRDefault="004E28CA" w:rsidP="004E28CA">
            <w:pPr>
              <w:jc w:val="left"/>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ABSTENCIÓN</w:t>
            </w:r>
          </w:p>
        </w:tc>
      </w:tr>
      <w:tr w:rsidR="004E28CA" w:rsidRPr="004E28CA" w:rsidTr="004E28CA">
        <w:trPr>
          <w:trHeight w:val="879"/>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left"/>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r>
      <w:tr w:rsidR="004E28CA" w:rsidRPr="004E28CA" w:rsidTr="004E28CA">
        <w:trPr>
          <w:trHeight w:val="382"/>
          <w:jc w:val="center"/>
        </w:trPr>
        <w:tc>
          <w:tcPr>
            <w:tcW w:w="3652" w:type="dxa"/>
            <w:vMerge w:val="restart"/>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left"/>
              <w:rPr>
                <w:rFonts w:eastAsia="Calibri" w:cs="Arial"/>
                <w:b/>
                <w:bCs/>
                <w:sz w:val="23"/>
                <w:szCs w:val="23"/>
                <w:lang w:eastAsia="en-US"/>
              </w:rPr>
            </w:pPr>
          </w:p>
          <w:p w:rsidR="004E28CA" w:rsidRPr="004E28CA" w:rsidRDefault="004E28CA" w:rsidP="004E28CA">
            <w:pPr>
              <w:jc w:val="left"/>
              <w:rPr>
                <w:rFonts w:eastAsia="Calibri" w:cs="Arial"/>
                <w:b/>
                <w:bCs/>
                <w:sz w:val="23"/>
                <w:szCs w:val="23"/>
                <w:lang w:eastAsia="en-US"/>
              </w:rPr>
            </w:pPr>
            <w:r w:rsidRPr="004E28CA">
              <w:rPr>
                <w:rFonts w:eastAsia="Calibri" w:cs="Arial"/>
                <w:b/>
                <w:bCs/>
                <w:sz w:val="23"/>
                <w:szCs w:val="23"/>
                <w:lang w:eastAsia="en-US"/>
              </w:rPr>
              <w:t>DIP, GABRIELA ZAPOPAN GARZA GALVAN.</w:t>
            </w:r>
          </w:p>
          <w:p w:rsidR="004E28CA" w:rsidRPr="004E28CA" w:rsidRDefault="004E28CA" w:rsidP="004E28CA">
            <w:pPr>
              <w:jc w:val="left"/>
              <w:rPr>
                <w:rFonts w:eastAsia="Calibri" w:cs="Arial"/>
                <w:b/>
                <w:bCs/>
                <w:sz w:val="23"/>
                <w:szCs w:val="23"/>
                <w:lang w:eastAsia="en-US"/>
              </w:rPr>
            </w:pPr>
          </w:p>
          <w:p w:rsidR="004E28CA" w:rsidRPr="004E28CA" w:rsidRDefault="004E28CA" w:rsidP="004E28CA">
            <w:pPr>
              <w:jc w:val="left"/>
              <w:rPr>
                <w:rFonts w:eastAsia="Calibri" w:cs="Arial"/>
                <w:b/>
                <w:bCs/>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ABSTENCIÓN</w:t>
            </w:r>
          </w:p>
        </w:tc>
      </w:tr>
      <w:tr w:rsidR="004E28CA" w:rsidRPr="004E28CA" w:rsidTr="004E28CA">
        <w:trPr>
          <w:trHeight w:val="729"/>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left"/>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r>
      <w:tr w:rsidR="004E28CA" w:rsidRPr="004E28CA" w:rsidTr="004E28CA">
        <w:trPr>
          <w:trHeight w:val="567"/>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tcPr>
          <w:p w:rsidR="004E28CA" w:rsidRPr="004E28CA" w:rsidRDefault="004E28CA" w:rsidP="004E28CA">
            <w:pPr>
              <w:rPr>
                <w:rFonts w:eastAsia="Calibri" w:cs="Arial"/>
                <w:b/>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E28CA" w:rsidRPr="004E28CA" w:rsidRDefault="004E28CA" w:rsidP="004E28CA">
            <w:pPr>
              <w:rPr>
                <w:rFonts w:eastAsia="Calibri" w:cs="Arial"/>
                <w:b/>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vAlign w:val="center"/>
          </w:tcPr>
          <w:p w:rsidR="004E28CA" w:rsidRPr="004E28CA" w:rsidRDefault="004E28CA" w:rsidP="004E28CA">
            <w:pPr>
              <w:rPr>
                <w:rFonts w:eastAsia="Calibri" w:cs="Arial"/>
                <w:b/>
                <w:sz w:val="23"/>
                <w:szCs w:val="23"/>
                <w:lang w:eastAsia="en-US"/>
              </w:rPr>
            </w:pPr>
          </w:p>
        </w:tc>
      </w:tr>
    </w:tbl>
    <w:p w:rsidR="004E28CA" w:rsidRDefault="004E28CA" w:rsidP="004E28CA">
      <w:pPr>
        <w:widowControl w:val="0"/>
        <w:autoSpaceDE w:val="0"/>
        <w:autoSpaceDN w:val="0"/>
        <w:spacing w:line="360" w:lineRule="auto"/>
        <w:rPr>
          <w:rFonts w:cs="Arial"/>
          <w:b/>
          <w:sz w:val="26"/>
          <w:szCs w:val="26"/>
          <w:lang w:val="es-ES" w:bidi="es-ES"/>
        </w:rPr>
      </w:pPr>
    </w:p>
    <w:p w:rsidR="004E28CA" w:rsidRDefault="004E28CA">
      <w:pPr>
        <w:jc w:val="left"/>
        <w:rPr>
          <w:rFonts w:cs="Arial"/>
          <w:b/>
          <w:sz w:val="26"/>
          <w:szCs w:val="26"/>
          <w:lang w:val="es-ES" w:bidi="es-ES"/>
        </w:rPr>
      </w:pPr>
      <w:r>
        <w:rPr>
          <w:rFonts w:cs="Arial"/>
          <w:b/>
          <w:sz w:val="26"/>
          <w:szCs w:val="26"/>
          <w:lang w:val="es-ES" w:bidi="es-ES"/>
        </w:rPr>
        <w:lastRenderedPageBreak/>
        <w:br w:type="page"/>
      </w: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b/>
          <w:sz w:val="26"/>
          <w:szCs w:val="26"/>
          <w:lang w:val="es-ES" w:bidi="es-ES"/>
        </w:rPr>
        <w:lastRenderedPageBreak/>
        <w:t xml:space="preserve">DICTAMEN </w:t>
      </w:r>
      <w:r w:rsidRPr="004E28CA">
        <w:rPr>
          <w:rFonts w:cs="Arial"/>
          <w:sz w:val="26"/>
          <w:szCs w:val="26"/>
          <w:lang w:val="es-ES" w:bidi="es-ES"/>
        </w:rPr>
        <w:t xml:space="preserve">de la Comisión de Desarrollo Económico, Competitividad y Turismo de la Sexagésima Primera Legislatura del Congreso del Estado Independiente, Libre y Soberano de Coahuila de Zaragoza, relativo a la designación de </w:t>
      </w:r>
      <w:proofErr w:type="gramStart"/>
      <w:r w:rsidRPr="004E28CA">
        <w:rPr>
          <w:rFonts w:cs="Arial"/>
          <w:sz w:val="26"/>
          <w:szCs w:val="26"/>
          <w:lang w:val="es-ES" w:bidi="es-ES"/>
        </w:rPr>
        <w:t>quien</w:t>
      </w:r>
      <w:proofErr w:type="gramEnd"/>
      <w:r w:rsidRPr="004E28CA">
        <w:rPr>
          <w:rFonts w:cs="Arial"/>
          <w:sz w:val="26"/>
          <w:szCs w:val="26"/>
          <w:lang w:val="es-ES" w:bidi="es-ES"/>
        </w:rPr>
        <w:t xml:space="preserve"> en razón de su conducta, méritos, obras, cualidades o virtudes, ha resultado merecedor de una condecoración en la categoría “Desarrollo Empresarial”, por parte del Congreso del Estado Independiente, Libre y Soberano de Coahuila de Zaragoza.</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jc w:val="center"/>
        <w:rPr>
          <w:rFonts w:cs="Arial"/>
          <w:b/>
          <w:sz w:val="26"/>
          <w:szCs w:val="26"/>
          <w:lang w:val="es-ES" w:bidi="es-ES"/>
        </w:rPr>
      </w:pPr>
      <w:r w:rsidRPr="004E28CA">
        <w:rPr>
          <w:rFonts w:cs="Arial"/>
          <w:b/>
          <w:sz w:val="26"/>
          <w:szCs w:val="26"/>
          <w:lang w:val="es-ES" w:bidi="es-ES"/>
        </w:rPr>
        <w:t>C O N S I D E R A N D O</w:t>
      </w:r>
    </w:p>
    <w:p w:rsidR="004E28CA" w:rsidRPr="004E28CA" w:rsidRDefault="004E28CA" w:rsidP="004E28CA">
      <w:pPr>
        <w:widowControl w:val="0"/>
        <w:autoSpaceDE w:val="0"/>
        <w:autoSpaceDN w:val="0"/>
        <w:spacing w:line="360" w:lineRule="auto"/>
        <w:jc w:val="left"/>
        <w:rPr>
          <w:rFonts w:cs="Arial"/>
          <w:b/>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PRIMERO.-</w:t>
      </w:r>
      <w:proofErr w:type="gramEnd"/>
      <w:r w:rsidRPr="004E28CA">
        <w:rPr>
          <w:rFonts w:cs="Arial"/>
          <w:b/>
          <w:sz w:val="26"/>
          <w:szCs w:val="26"/>
          <w:lang w:val="es-ES" w:bidi="es-ES"/>
        </w:rPr>
        <w:t xml:space="preserve"> </w:t>
      </w:r>
      <w:r w:rsidRPr="004E28CA">
        <w:rPr>
          <w:rFonts w:cs="Arial"/>
          <w:sz w:val="26"/>
          <w:szCs w:val="26"/>
          <w:lang w:val="es-ES" w:bidi="es-ES"/>
        </w:rPr>
        <w:t>Que esta Comisión, con fundamento en lo dispuesto en los artículos 82, 95, 116 y demás relativos de la Ley Orgánica del Congreso del Estado Independiente Libre y Soberano de Coahuila de Zaragoza; y conforme a lo señalado en el segundo párrafo del artículo 15, y fracciones II y III del artículo 16 de la Ley de Condecoraciones y Reconocimientos del Estado de Coahuila de Zaragoza, es competente para emitir el presente dictamen.</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SEGUNDO.-</w:t>
      </w:r>
      <w:proofErr w:type="gramEnd"/>
      <w:r w:rsidRPr="004E28CA">
        <w:rPr>
          <w:rFonts w:cs="Arial"/>
          <w:b/>
          <w:sz w:val="26"/>
          <w:szCs w:val="26"/>
          <w:lang w:val="es-ES" w:bidi="es-ES"/>
        </w:rPr>
        <w:t xml:space="preserve"> </w:t>
      </w:r>
      <w:r w:rsidRPr="004E28CA">
        <w:rPr>
          <w:rFonts w:cs="Arial"/>
          <w:sz w:val="26"/>
          <w:szCs w:val="26"/>
          <w:lang w:val="es-ES" w:bidi="es-ES"/>
        </w:rPr>
        <w:t>Que en Sesión celebrada por el Pleno del Congreso del Estado de Coahuila de Zaragoza, el 15 de octubre del año 2020, se aprobó y se dispuso la expedición de la Convocatoria que establece los requisitos para otorgar una Condecoración por “Desarrollo Empresarial”.</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b/>
          <w:sz w:val="26"/>
          <w:szCs w:val="26"/>
          <w:lang w:val="es-ES" w:bidi="es-ES"/>
        </w:rPr>
        <w:t xml:space="preserve">TERCERO.- </w:t>
      </w:r>
      <w:r w:rsidRPr="004E28CA">
        <w:rPr>
          <w:rFonts w:cs="Arial"/>
          <w:sz w:val="26"/>
          <w:szCs w:val="26"/>
          <w:lang w:val="es-ES" w:bidi="es-ES"/>
        </w:rPr>
        <w:t xml:space="preserve">Que el otorgar la referida condecoración tiene como finalidad reconocer a quien de manera desinteresada y por voluntad propia, con sacrificio económico o de su tiempo o comodidad, basando sus principios en la honestidad, la transparencia y la calidad, además de conducirse por políticas, programas y estrategias que favorecen el pleno desarrollo humano; busquen la excelencia en </w:t>
      </w:r>
      <w:r w:rsidRPr="004E28CA">
        <w:rPr>
          <w:rFonts w:cs="Arial"/>
          <w:sz w:val="26"/>
          <w:szCs w:val="26"/>
          <w:lang w:val="es-ES" w:bidi="es-ES"/>
        </w:rPr>
        <w:lastRenderedPageBreak/>
        <w:t>el desarrollo de la empresa, las personas y sus condiciones de trabajo, así como a la calidad de sus procesos productivos y en el mismo sentido, promuevan e impulsen una cultura de competitividad responsable.</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CUARTO.-</w:t>
      </w:r>
      <w:proofErr w:type="gramEnd"/>
      <w:r w:rsidRPr="004E28CA">
        <w:rPr>
          <w:rFonts w:cs="Arial"/>
          <w:b/>
          <w:sz w:val="26"/>
          <w:szCs w:val="26"/>
          <w:lang w:val="es-ES" w:bidi="es-ES"/>
        </w:rPr>
        <w:t xml:space="preserve"> </w:t>
      </w:r>
      <w:r w:rsidRPr="004E28CA">
        <w:rPr>
          <w:rFonts w:cs="Arial"/>
          <w:sz w:val="26"/>
          <w:szCs w:val="26"/>
          <w:lang w:val="es-ES" w:bidi="es-ES"/>
        </w:rPr>
        <w:t xml:space="preserve">Que conforme a las bases de la Convocatoria aprobada, el registro de candidatas y candidatos para obtener la Condecoración a que se refiere la misma, inició el día 15 </w:t>
      </w:r>
      <w:r w:rsidRPr="004E28CA">
        <w:rPr>
          <w:rFonts w:cs="Arial"/>
          <w:spacing w:val="4"/>
          <w:sz w:val="26"/>
          <w:szCs w:val="26"/>
          <w:lang w:val="es-ES" w:bidi="es-ES"/>
        </w:rPr>
        <w:t xml:space="preserve">de </w:t>
      </w:r>
      <w:r w:rsidRPr="004E28CA">
        <w:rPr>
          <w:rFonts w:cs="Arial"/>
          <w:sz w:val="26"/>
          <w:szCs w:val="26"/>
          <w:lang w:val="es-ES" w:bidi="es-ES"/>
        </w:rPr>
        <w:t>octubre, concluyendo el término de inscripciones el día 13 de noviembre del presente año.</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QUINTO.-</w:t>
      </w:r>
      <w:proofErr w:type="gramEnd"/>
      <w:r w:rsidRPr="004E28CA">
        <w:rPr>
          <w:rFonts w:cs="Arial"/>
          <w:b/>
          <w:sz w:val="26"/>
          <w:szCs w:val="26"/>
          <w:lang w:val="es-ES" w:bidi="es-ES"/>
        </w:rPr>
        <w:t xml:space="preserve"> </w:t>
      </w:r>
      <w:r w:rsidRPr="004E28CA">
        <w:rPr>
          <w:rFonts w:cs="Arial"/>
          <w:sz w:val="26"/>
          <w:szCs w:val="26"/>
          <w:lang w:val="es-ES" w:bidi="es-ES"/>
        </w:rPr>
        <w:t>Los integrantes de la Comisión de Desarrollo Económico, Competitividad y Turismo celebraron reuniones de trabajo con el propósito de realizar un análisis detallado de la documentación contenida en los expedientes de las personas propuestas para obtener la Condecoración por “Desarrollo Empresarial”.</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SEXTO.-</w:t>
      </w:r>
      <w:proofErr w:type="gramEnd"/>
      <w:r w:rsidRPr="004E28CA">
        <w:rPr>
          <w:rFonts w:cs="Arial"/>
          <w:b/>
          <w:sz w:val="26"/>
          <w:szCs w:val="26"/>
          <w:lang w:val="es-ES" w:bidi="es-ES"/>
        </w:rPr>
        <w:t xml:space="preserve"> </w:t>
      </w:r>
      <w:r w:rsidRPr="004E28CA">
        <w:rPr>
          <w:rFonts w:cs="Arial"/>
          <w:sz w:val="26"/>
          <w:szCs w:val="26"/>
          <w:lang w:val="es-ES" w:bidi="es-ES"/>
        </w:rPr>
        <w:t xml:space="preserve">Derivado del  análisis de todas y cada una de las propuestas presentadas, las Diputadas y los Diputados integrantes de la Comisión de Desarrollo Económico, Competitividad y Turismo, resolvieron </w:t>
      </w:r>
      <w:r w:rsidRPr="004E28CA">
        <w:rPr>
          <w:rFonts w:cs="Arial"/>
          <w:spacing w:val="2"/>
          <w:sz w:val="26"/>
          <w:szCs w:val="26"/>
          <w:lang w:val="es-ES" w:bidi="es-ES"/>
        </w:rPr>
        <w:t xml:space="preserve">que la persona merecedora de recibir la Condecoración </w:t>
      </w:r>
      <w:r w:rsidRPr="004E28CA">
        <w:rPr>
          <w:rFonts w:cs="Arial"/>
          <w:sz w:val="26"/>
          <w:szCs w:val="26"/>
          <w:lang w:val="es-ES" w:bidi="es-ES"/>
        </w:rPr>
        <w:t xml:space="preserve">por “Desarrollo Empresarial” es Don Jesús María Ramón Valdés, quien nació un 15 de marzo de 1938 en Ciudad Acuña, Coahuila. Licenciado en Administración de Empresas por el Instituto Tecnológico y de Estudios Superiores de Monterrey, ocupó los cargos de Vicecónsul de México en la ciudad de Del Río, Texas en 1961, Presidente de la Junta de Agua Potable y Alcantarillado de Coahuila en1965, Presidente Municipal de Ciudad Acuña de 1982 a 1984, fue electo en dos ocasiones Diputado Federal, a la LV Legislatura de 1991 a 1994 y la LIX Legislatura de 2003 a 2006 por el I Distrito Electoral Federal de Coahuila, en 1999 fue precandidato del PRI a </w:t>
      </w:r>
      <w:r w:rsidRPr="004E28CA">
        <w:rPr>
          <w:rFonts w:cs="Arial"/>
          <w:sz w:val="26"/>
          <w:szCs w:val="26"/>
          <w:lang w:val="es-ES" w:bidi="es-ES"/>
        </w:rPr>
        <w:lastRenderedPageBreak/>
        <w:t>Gobernador, y en 2006 fue electo Senador por Coahuila por primera minoría, para la LX Legislatura.</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sz w:val="26"/>
          <w:szCs w:val="26"/>
          <w:lang w:val="es-ES" w:bidi="es-ES"/>
        </w:rPr>
        <w:t>El proyecto empresarial de Grupo Amistad, que empezó en 1978, hoy tiene presencia en 15 estados del país, ha ayudado a 150 empresas a establecerse en sus diferentes parques y desarrollos industriales, generando alrededor de 500 mil empleos entre directos e indirectos, pero también provocando que hasta un 80% de esas plantas crezcan gracias a sus expansiones o nuevas construcciones.</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spacing w:val="2"/>
          <w:sz w:val="26"/>
          <w:szCs w:val="26"/>
          <w:lang w:val="es-ES" w:bidi="es-ES"/>
        </w:rPr>
      </w:pPr>
      <w:r w:rsidRPr="004E28CA">
        <w:rPr>
          <w:rFonts w:cs="Arial"/>
          <w:sz w:val="26"/>
          <w:szCs w:val="26"/>
          <w:lang w:val="es-ES" w:bidi="es-ES"/>
        </w:rPr>
        <w:t>En general, su gran labor como promotor de inversiones y generación de empleos formales permeó en una gran generación de empresarios que así se lo reconocen.</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sz w:val="26"/>
          <w:szCs w:val="26"/>
          <w:lang w:val="es-ES" w:bidi="es-ES"/>
        </w:rPr>
        <w:t>Por lo que consecuentes con las consideraciones que anteceden, nos permitimos someter a la consideración de ésta H. Legislatura el siguiente:</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jc w:val="center"/>
        <w:rPr>
          <w:rFonts w:cs="Arial"/>
          <w:b/>
          <w:sz w:val="26"/>
          <w:szCs w:val="26"/>
          <w:lang w:val="es-ES" w:bidi="es-ES"/>
        </w:rPr>
      </w:pPr>
      <w:r w:rsidRPr="004E28CA">
        <w:rPr>
          <w:rFonts w:cs="Arial"/>
          <w:b/>
          <w:sz w:val="26"/>
          <w:szCs w:val="26"/>
          <w:lang w:val="es-ES" w:bidi="es-ES"/>
        </w:rPr>
        <w:t>D I C T A M E N</w:t>
      </w:r>
    </w:p>
    <w:p w:rsidR="004E28CA" w:rsidRPr="004E28CA" w:rsidRDefault="004E28CA" w:rsidP="004E28CA">
      <w:pPr>
        <w:widowControl w:val="0"/>
        <w:autoSpaceDE w:val="0"/>
        <w:autoSpaceDN w:val="0"/>
        <w:spacing w:line="360" w:lineRule="auto"/>
        <w:jc w:val="center"/>
        <w:rPr>
          <w:rFonts w:cs="Arial"/>
          <w:b/>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ÚNICO.-</w:t>
      </w:r>
      <w:proofErr w:type="gramEnd"/>
      <w:r w:rsidRPr="004E28CA">
        <w:rPr>
          <w:rFonts w:cs="Arial"/>
          <w:b/>
          <w:sz w:val="26"/>
          <w:szCs w:val="26"/>
          <w:lang w:val="es-ES" w:bidi="es-ES"/>
        </w:rPr>
        <w:t xml:space="preserve"> </w:t>
      </w:r>
      <w:r w:rsidRPr="004E28CA">
        <w:rPr>
          <w:rFonts w:cs="Arial"/>
          <w:sz w:val="26"/>
          <w:szCs w:val="26"/>
          <w:lang w:val="es-ES" w:bidi="es-ES"/>
        </w:rPr>
        <w:t xml:space="preserve">La Comisión de Desarrollo Económico, Competitividad y Turismo, resuelve otorgar </w:t>
      </w:r>
      <w:r w:rsidRPr="004E28CA">
        <w:rPr>
          <w:rFonts w:cs="Arial"/>
          <w:spacing w:val="2"/>
          <w:sz w:val="26"/>
          <w:szCs w:val="26"/>
          <w:lang w:val="es-ES" w:bidi="es-ES"/>
        </w:rPr>
        <w:t xml:space="preserve">la Condecoración </w:t>
      </w:r>
      <w:r w:rsidRPr="004E28CA">
        <w:rPr>
          <w:rFonts w:cs="Arial"/>
          <w:sz w:val="26"/>
          <w:szCs w:val="26"/>
          <w:lang w:val="es-ES" w:bidi="es-ES"/>
        </w:rPr>
        <w:t>por “Desarrollo Empresarial” a Don Jesús María Ramón Valdés.</w:t>
      </w:r>
    </w:p>
    <w:p w:rsidR="004E28CA" w:rsidRPr="004E28CA" w:rsidRDefault="004E28CA" w:rsidP="004E28CA">
      <w:pPr>
        <w:widowControl w:val="0"/>
        <w:autoSpaceDE w:val="0"/>
        <w:autoSpaceDN w:val="0"/>
        <w:spacing w:line="360" w:lineRule="auto"/>
        <w:jc w:val="left"/>
        <w:rPr>
          <w:rFonts w:cs="Arial"/>
          <w:b/>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sz w:val="26"/>
          <w:szCs w:val="26"/>
          <w:lang w:val="es-ES" w:bidi="es-ES"/>
        </w:rPr>
        <w:t xml:space="preserve">Así lo acuerdan las y los Diputados integrantes de la Comisión de Desarrollo Económico, Competitividad y Turismo, </w:t>
      </w:r>
      <w:proofErr w:type="spellStart"/>
      <w:r w:rsidRPr="004E28CA">
        <w:rPr>
          <w:rFonts w:cs="Arial"/>
          <w:sz w:val="26"/>
          <w:szCs w:val="26"/>
          <w:lang w:val="es-ES" w:bidi="es-ES"/>
        </w:rPr>
        <w:t>Dip</w:t>
      </w:r>
      <w:proofErr w:type="spellEnd"/>
      <w:r w:rsidRPr="004E28CA">
        <w:rPr>
          <w:rFonts w:cs="Arial"/>
          <w:sz w:val="26"/>
          <w:szCs w:val="26"/>
          <w:lang w:val="es-ES" w:bidi="es-ES"/>
        </w:rPr>
        <w:t xml:space="preserve">. Fernando Izaguirre Valdés. (Coordinador), </w:t>
      </w:r>
      <w:proofErr w:type="spellStart"/>
      <w:r w:rsidRPr="004E28CA">
        <w:rPr>
          <w:rFonts w:cs="Arial"/>
          <w:sz w:val="26"/>
          <w:szCs w:val="26"/>
          <w:lang w:val="es-ES" w:bidi="es-ES"/>
        </w:rPr>
        <w:t>Dip</w:t>
      </w:r>
      <w:proofErr w:type="spellEnd"/>
      <w:r w:rsidRPr="004E28CA">
        <w:rPr>
          <w:rFonts w:cs="Arial"/>
          <w:sz w:val="26"/>
          <w:szCs w:val="26"/>
          <w:lang w:val="es-ES" w:bidi="es-ES"/>
        </w:rPr>
        <w:t xml:space="preserve">. Verónica </w:t>
      </w:r>
      <w:proofErr w:type="spellStart"/>
      <w:r w:rsidRPr="004E28CA">
        <w:rPr>
          <w:rFonts w:cs="Arial"/>
          <w:sz w:val="26"/>
          <w:szCs w:val="26"/>
          <w:lang w:val="es-ES" w:bidi="es-ES"/>
        </w:rPr>
        <w:t>Boreque</w:t>
      </w:r>
      <w:proofErr w:type="spellEnd"/>
      <w:r w:rsidRPr="004E28CA">
        <w:rPr>
          <w:rFonts w:cs="Arial"/>
          <w:sz w:val="26"/>
          <w:szCs w:val="26"/>
          <w:lang w:val="es-ES" w:bidi="es-ES"/>
        </w:rPr>
        <w:t xml:space="preserve"> Martínez González (Secretaria), </w:t>
      </w:r>
      <w:proofErr w:type="spellStart"/>
      <w:r w:rsidRPr="004E28CA">
        <w:rPr>
          <w:rFonts w:cs="Arial"/>
          <w:sz w:val="26"/>
          <w:szCs w:val="26"/>
          <w:lang w:val="es-ES" w:bidi="es-ES"/>
        </w:rPr>
        <w:t>Dip</w:t>
      </w:r>
      <w:proofErr w:type="spellEnd"/>
      <w:r w:rsidRPr="004E28CA">
        <w:rPr>
          <w:rFonts w:cs="Arial"/>
          <w:sz w:val="26"/>
          <w:szCs w:val="26"/>
          <w:lang w:val="es-ES" w:bidi="es-ES"/>
        </w:rPr>
        <w:t xml:space="preserve">. Juan Antonio García Villa, </w:t>
      </w:r>
      <w:proofErr w:type="spellStart"/>
      <w:r w:rsidRPr="004E28CA">
        <w:rPr>
          <w:rFonts w:cs="Arial"/>
          <w:sz w:val="26"/>
          <w:szCs w:val="26"/>
          <w:lang w:val="es-ES" w:bidi="es-ES"/>
        </w:rPr>
        <w:t>Dip</w:t>
      </w:r>
      <w:proofErr w:type="spellEnd"/>
      <w:r w:rsidRPr="004E28CA">
        <w:rPr>
          <w:rFonts w:cs="Arial"/>
          <w:sz w:val="26"/>
          <w:szCs w:val="26"/>
          <w:lang w:val="es-ES" w:bidi="es-ES"/>
        </w:rPr>
        <w:t xml:space="preserve">. Josefina Garza Barrera y </w:t>
      </w:r>
      <w:proofErr w:type="spellStart"/>
      <w:r w:rsidRPr="004E28CA">
        <w:rPr>
          <w:rFonts w:cs="Arial"/>
          <w:sz w:val="26"/>
          <w:szCs w:val="26"/>
          <w:lang w:val="es-ES" w:bidi="es-ES"/>
        </w:rPr>
        <w:t>Dip</w:t>
      </w:r>
      <w:proofErr w:type="spellEnd"/>
      <w:r w:rsidRPr="004E28CA">
        <w:rPr>
          <w:rFonts w:cs="Arial"/>
          <w:sz w:val="26"/>
          <w:szCs w:val="26"/>
          <w:lang w:val="es-ES" w:bidi="es-ES"/>
        </w:rPr>
        <w:t>. Emilio Alejandro de Hoyos Montemayor.</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before="3"/>
        <w:rPr>
          <w:rFonts w:cs="Arial"/>
          <w:sz w:val="26"/>
          <w:szCs w:val="26"/>
          <w:lang w:val="es-ES" w:bidi="es-ES"/>
        </w:rPr>
      </w:pPr>
      <w:r w:rsidRPr="004E28CA">
        <w:rPr>
          <w:rFonts w:cs="Arial"/>
          <w:sz w:val="26"/>
          <w:szCs w:val="26"/>
          <w:lang w:val="es-ES" w:bidi="es-ES"/>
        </w:rPr>
        <w:lastRenderedPageBreak/>
        <w:t>En la Ciudad de Saltillo, Coahuila de Zaragoza, a 10 de diciembre de 2020.</w:t>
      </w:r>
    </w:p>
    <w:p w:rsidR="004E28CA" w:rsidRPr="004E28CA" w:rsidRDefault="004E28CA" w:rsidP="004E28CA">
      <w:pPr>
        <w:widowControl w:val="0"/>
        <w:autoSpaceDE w:val="0"/>
        <w:autoSpaceDN w:val="0"/>
        <w:spacing w:before="3"/>
        <w:rPr>
          <w:rFonts w:cs="Arial"/>
          <w:b/>
          <w:sz w:val="26"/>
          <w:szCs w:val="26"/>
          <w:lang w:val="es-ES" w:bidi="es-ES"/>
        </w:rPr>
      </w:pPr>
    </w:p>
    <w:p w:rsidR="004E28CA" w:rsidRPr="004E28CA" w:rsidRDefault="004E28CA" w:rsidP="004E28CA">
      <w:pPr>
        <w:widowControl w:val="0"/>
        <w:autoSpaceDE w:val="0"/>
        <w:autoSpaceDN w:val="0"/>
        <w:spacing w:before="3"/>
        <w:rPr>
          <w:rFonts w:cs="Arial"/>
          <w:b/>
          <w:sz w:val="26"/>
          <w:szCs w:val="26"/>
          <w:lang w:val="es-ES" w:bidi="es-ES"/>
        </w:rPr>
      </w:pPr>
    </w:p>
    <w:p w:rsidR="004E28CA" w:rsidRPr="004E28CA" w:rsidRDefault="004E28CA" w:rsidP="004E28CA">
      <w:pPr>
        <w:widowControl w:val="0"/>
        <w:autoSpaceDE w:val="0"/>
        <w:autoSpaceDN w:val="0"/>
        <w:jc w:val="center"/>
        <w:rPr>
          <w:rFonts w:cs="Arial"/>
          <w:b/>
          <w:sz w:val="26"/>
          <w:szCs w:val="26"/>
          <w:lang w:val="es-ES" w:bidi="es-ES"/>
        </w:rPr>
      </w:pPr>
      <w:r w:rsidRPr="004E28CA">
        <w:rPr>
          <w:rFonts w:cs="Arial"/>
          <w:b/>
          <w:sz w:val="26"/>
          <w:szCs w:val="26"/>
          <w:lang w:val="es-ES" w:bidi="es-ES"/>
        </w:rPr>
        <w:t xml:space="preserve">POR LA COMISION DE DESARROLLO ECONÓMICO, </w:t>
      </w:r>
    </w:p>
    <w:p w:rsidR="004E28CA" w:rsidRPr="004E28CA" w:rsidRDefault="004E28CA" w:rsidP="004E28CA">
      <w:pPr>
        <w:widowControl w:val="0"/>
        <w:autoSpaceDE w:val="0"/>
        <w:autoSpaceDN w:val="0"/>
        <w:jc w:val="center"/>
        <w:rPr>
          <w:rFonts w:cs="Arial"/>
          <w:b/>
          <w:sz w:val="26"/>
          <w:szCs w:val="26"/>
          <w:lang w:val="es-ES" w:bidi="es-ES"/>
        </w:rPr>
      </w:pPr>
      <w:r w:rsidRPr="004E28CA">
        <w:rPr>
          <w:rFonts w:cs="Arial"/>
          <w:b/>
          <w:sz w:val="26"/>
          <w:szCs w:val="26"/>
          <w:lang w:val="es-ES" w:bidi="es-ES"/>
        </w:rPr>
        <w:t>COMPETITIVIDAD Y TURISMO</w:t>
      </w:r>
    </w:p>
    <w:p w:rsidR="004E28CA" w:rsidRPr="004E28CA" w:rsidRDefault="004E28CA" w:rsidP="004E28CA">
      <w:pPr>
        <w:widowControl w:val="0"/>
        <w:autoSpaceDE w:val="0"/>
        <w:autoSpaceDN w:val="0"/>
        <w:jc w:val="center"/>
        <w:rPr>
          <w:rFonts w:cs="Arial"/>
          <w:b/>
          <w:sz w:val="26"/>
          <w:szCs w:val="26"/>
          <w:lang w:val="es-ES" w:bidi="es-ES"/>
        </w:rPr>
      </w:pPr>
    </w:p>
    <w:p w:rsidR="004E28CA" w:rsidRPr="004E28CA" w:rsidRDefault="004E28CA" w:rsidP="004E28CA">
      <w:pPr>
        <w:tabs>
          <w:tab w:val="left" w:pos="2268"/>
          <w:tab w:val="left" w:pos="6804"/>
        </w:tabs>
        <w:ind w:right="1"/>
        <w:jc w:val="left"/>
        <w:rPr>
          <w:rFonts w:cs="Arial"/>
          <w:b/>
          <w:bCs/>
          <w:sz w:val="23"/>
          <w:szCs w:val="23"/>
          <w:lang w:val="es-ES"/>
        </w:rPr>
      </w:pPr>
      <w:r w:rsidRPr="004E28CA">
        <w:rPr>
          <w:rFonts w:cs="Arial"/>
          <w:b/>
          <w:bCs/>
          <w:sz w:val="28"/>
          <w:szCs w:val="28"/>
          <w:lang w:val="es-ES"/>
        </w:rPr>
        <w:tab/>
      </w:r>
      <w:r w:rsidRPr="004E28CA">
        <w:rPr>
          <w:rFonts w:cs="Arial"/>
          <w:b/>
          <w:bCs/>
          <w:sz w:val="23"/>
          <w:szCs w:val="23"/>
          <w:lang w:val="es-ES"/>
        </w:rPr>
        <w:t>NOMBRE</w:t>
      </w:r>
      <w:r w:rsidRPr="004E28CA">
        <w:rPr>
          <w:rFonts w:cs="Arial"/>
          <w:b/>
          <w:bCs/>
          <w:sz w:val="23"/>
          <w:szCs w:val="23"/>
          <w:lang w:val="es-ES"/>
        </w:rPr>
        <w:tab/>
        <w:t>FIRMA</w:t>
      </w:r>
    </w:p>
    <w:p w:rsidR="004E28CA" w:rsidRPr="004E28CA" w:rsidRDefault="004E28CA" w:rsidP="004E28CA">
      <w:pPr>
        <w:tabs>
          <w:tab w:val="left" w:pos="2268"/>
          <w:tab w:val="left" w:pos="6804"/>
        </w:tabs>
        <w:ind w:right="1"/>
        <w:jc w:val="left"/>
        <w:rPr>
          <w:rFonts w:cs="Arial"/>
          <w:b/>
          <w:bCs/>
          <w:sz w:val="23"/>
          <w:szCs w:val="23"/>
          <w:lang w:val="es-ES"/>
        </w:rPr>
      </w:pPr>
    </w:p>
    <w:p w:rsidR="004E28CA" w:rsidRPr="004E28CA" w:rsidRDefault="004E28CA" w:rsidP="004E28CA">
      <w:pPr>
        <w:tabs>
          <w:tab w:val="left" w:pos="2268"/>
          <w:tab w:val="left" w:pos="6804"/>
        </w:tabs>
        <w:ind w:right="1"/>
        <w:jc w:val="left"/>
        <w:rPr>
          <w:rFonts w:cs="Arial"/>
          <w:b/>
          <w:bCs/>
          <w:sz w:val="23"/>
          <w:szCs w:val="23"/>
          <w:lang w:val="es-ES"/>
        </w:rPr>
      </w:pPr>
    </w:p>
    <w:p w:rsidR="004E28CA" w:rsidRPr="004E28CA" w:rsidRDefault="004E28CA" w:rsidP="004E28CA">
      <w:pPr>
        <w:ind w:right="1"/>
        <w:jc w:val="left"/>
        <w:rPr>
          <w:rFonts w:cs="Arial"/>
          <w:b/>
          <w:bCs/>
          <w:sz w:val="23"/>
          <w:szCs w:val="23"/>
          <w:lang w:val="es-ES"/>
        </w:rPr>
      </w:pPr>
    </w:p>
    <w:p w:rsidR="004E28CA" w:rsidRPr="004E28CA" w:rsidRDefault="004E28CA" w:rsidP="004E28CA">
      <w:pPr>
        <w:ind w:right="1"/>
        <w:jc w:val="left"/>
        <w:rPr>
          <w:rFonts w:cs="Arial"/>
          <w:b/>
          <w:bCs/>
          <w:sz w:val="23"/>
          <w:szCs w:val="23"/>
          <w:lang w:val="es-ES"/>
        </w:rPr>
      </w:pPr>
    </w:p>
    <w:p w:rsidR="004E28CA" w:rsidRPr="004E28CA" w:rsidRDefault="004E28CA" w:rsidP="004E28CA">
      <w:pPr>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r w:rsidRPr="004E28CA">
        <w:rPr>
          <w:rFonts w:cs="Arial"/>
          <w:bCs/>
          <w:sz w:val="23"/>
          <w:szCs w:val="23"/>
          <w:lang w:val="es-ES"/>
        </w:rPr>
        <w:t xml:space="preserve">    DIP. FERNANDO IZAGUIRRE VALDÉS</w:t>
      </w:r>
      <w:r w:rsidRPr="004E28CA">
        <w:rPr>
          <w:rFonts w:cs="Arial"/>
          <w:b/>
          <w:bCs/>
          <w:sz w:val="23"/>
          <w:szCs w:val="23"/>
          <w:lang w:val="es-ES"/>
        </w:rPr>
        <w:tab/>
        <w:t>___________________</w:t>
      </w:r>
    </w:p>
    <w:p w:rsidR="004E28CA" w:rsidRPr="004E28CA" w:rsidRDefault="004E28CA" w:rsidP="004E28CA">
      <w:pPr>
        <w:tabs>
          <w:tab w:val="left" w:pos="5954"/>
        </w:tabs>
        <w:ind w:right="1"/>
        <w:jc w:val="left"/>
        <w:rPr>
          <w:rFonts w:cs="Arial"/>
          <w:bCs/>
          <w:sz w:val="23"/>
          <w:szCs w:val="23"/>
          <w:lang w:val="es-ES"/>
        </w:rPr>
      </w:pPr>
      <w:r w:rsidRPr="004E28CA">
        <w:rPr>
          <w:rFonts w:cs="Arial"/>
          <w:bCs/>
          <w:sz w:val="23"/>
          <w:szCs w:val="23"/>
          <w:lang w:val="es-ES"/>
        </w:rPr>
        <w:t xml:space="preserve">                    (COORDINADOR)</w:t>
      </w: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r w:rsidRPr="004E28CA">
        <w:rPr>
          <w:rFonts w:cs="Arial"/>
          <w:bCs/>
          <w:sz w:val="23"/>
          <w:szCs w:val="23"/>
          <w:lang w:val="es-ES"/>
        </w:rPr>
        <w:t>DIP. VERÓNICA BOREQUE MARTÍNEZ GONZÁLEZ</w:t>
      </w:r>
      <w:r w:rsidRPr="004E28CA">
        <w:rPr>
          <w:rFonts w:cs="Arial"/>
          <w:b/>
          <w:bCs/>
          <w:sz w:val="23"/>
          <w:szCs w:val="23"/>
          <w:lang w:val="es-ES"/>
        </w:rPr>
        <w:tab/>
        <w:t>___________________</w:t>
      </w:r>
    </w:p>
    <w:p w:rsidR="004E28CA" w:rsidRPr="004E28CA" w:rsidRDefault="004E28CA" w:rsidP="004E28CA">
      <w:pPr>
        <w:tabs>
          <w:tab w:val="left" w:pos="5954"/>
        </w:tabs>
        <w:ind w:right="1"/>
        <w:jc w:val="left"/>
        <w:rPr>
          <w:rFonts w:cs="Arial"/>
          <w:bCs/>
          <w:sz w:val="23"/>
          <w:szCs w:val="23"/>
          <w:lang w:val="es-ES"/>
        </w:rPr>
      </w:pPr>
      <w:r w:rsidRPr="004E28CA">
        <w:rPr>
          <w:rFonts w:cs="Arial"/>
          <w:bCs/>
          <w:sz w:val="23"/>
          <w:szCs w:val="23"/>
          <w:lang w:val="es-ES"/>
        </w:rPr>
        <w:t xml:space="preserve">                      (SECRETARIA)</w:t>
      </w: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r w:rsidRPr="004E28CA">
        <w:rPr>
          <w:rFonts w:cs="Arial"/>
          <w:bCs/>
          <w:sz w:val="23"/>
          <w:szCs w:val="23"/>
          <w:lang w:val="es-ES"/>
        </w:rPr>
        <w:t>DIP. JUAN ANTONIO GARCÍA VILLA</w:t>
      </w:r>
      <w:r w:rsidRPr="004E28CA">
        <w:rPr>
          <w:rFonts w:cs="Arial"/>
          <w:b/>
          <w:bCs/>
          <w:sz w:val="23"/>
          <w:szCs w:val="23"/>
          <w:lang w:val="es-ES"/>
        </w:rPr>
        <w:tab/>
        <w:t>___________________</w:t>
      </w: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r w:rsidRPr="004E28CA">
        <w:rPr>
          <w:rFonts w:cs="Arial"/>
          <w:bCs/>
          <w:sz w:val="23"/>
          <w:szCs w:val="23"/>
          <w:lang w:val="es-ES"/>
        </w:rPr>
        <w:t xml:space="preserve">        DIP. JOSEFINA GARZA BARRERA</w:t>
      </w:r>
      <w:r w:rsidRPr="004E28CA">
        <w:rPr>
          <w:rFonts w:cs="Arial"/>
          <w:b/>
          <w:bCs/>
          <w:sz w:val="23"/>
          <w:szCs w:val="23"/>
          <w:lang w:val="es-ES"/>
        </w:rPr>
        <w:tab/>
        <w:t>___________________</w:t>
      </w: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p>
    <w:p w:rsidR="004E28CA" w:rsidRPr="004E28CA" w:rsidRDefault="004E28CA" w:rsidP="004E28CA">
      <w:pPr>
        <w:tabs>
          <w:tab w:val="left" w:pos="5954"/>
        </w:tabs>
        <w:ind w:right="1"/>
        <w:jc w:val="left"/>
        <w:rPr>
          <w:rFonts w:cs="Arial"/>
          <w:b/>
          <w:bCs/>
          <w:sz w:val="23"/>
          <w:szCs w:val="23"/>
          <w:lang w:val="es-ES"/>
        </w:rPr>
      </w:pPr>
      <w:r w:rsidRPr="004E28CA">
        <w:rPr>
          <w:rFonts w:cs="Arial"/>
          <w:bCs/>
          <w:sz w:val="23"/>
          <w:szCs w:val="23"/>
          <w:lang w:val="es-ES"/>
        </w:rPr>
        <w:t>DIP. EMILIO DE HOYOS MONTEMAYOR</w:t>
      </w:r>
      <w:r w:rsidRPr="004E28CA">
        <w:rPr>
          <w:rFonts w:cs="Arial"/>
          <w:b/>
          <w:bCs/>
          <w:sz w:val="23"/>
          <w:szCs w:val="23"/>
          <w:lang w:val="es-ES"/>
        </w:rPr>
        <w:tab/>
        <w:t>___________________</w:t>
      </w:r>
    </w:p>
    <w:p w:rsidR="004E28CA" w:rsidRPr="004E28CA" w:rsidRDefault="004E28CA" w:rsidP="004E28CA">
      <w:pPr>
        <w:tabs>
          <w:tab w:val="left" w:pos="2268"/>
          <w:tab w:val="left" w:pos="6804"/>
        </w:tabs>
        <w:ind w:right="1"/>
        <w:jc w:val="left"/>
        <w:rPr>
          <w:rFonts w:cs="Arial"/>
          <w:b/>
          <w:bCs/>
          <w:sz w:val="23"/>
          <w:szCs w:val="23"/>
          <w:lang w:val="es-ES"/>
        </w:rPr>
      </w:pPr>
    </w:p>
    <w:p w:rsidR="004E28CA" w:rsidRDefault="004E28CA">
      <w:pPr>
        <w:jc w:val="left"/>
        <w:rPr>
          <w:rFonts w:eastAsia="Arial" w:cs="Arial"/>
          <w:b/>
          <w:sz w:val="26"/>
          <w:szCs w:val="26"/>
        </w:rPr>
      </w:pPr>
      <w:r>
        <w:rPr>
          <w:rFonts w:eastAsia="Arial" w:cs="Arial"/>
          <w:b/>
          <w:sz w:val="26"/>
          <w:szCs w:val="26"/>
        </w:rPr>
        <w:br w:type="page"/>
      </w:r>
    </w:p>
    <w:p w:rsidR="004E28CA" w:rsidRPr="004E28CA" w:rsidRDefault="004E28CA" w:rsidP="004E28CA">
      <w:pPr>
        <w:spacing w:line="360" w:lineRule="auto"/>
        <w:rPr>
          <w:rFonts w:eastAsia="Arial" w:cs="Arial"/>
          <w:sz w:val="26"/>
          <w:szCs w:val="26"/>
        </w:rPr>
      </w:pPr>
      <w:r w:rsidRPr="004E28CA">
        <w:rPr>
          <w:rFonts w:eastAsia="Arial" w:cs="Arial"/>
          <w:b/>
          <w:sz w:val="26"/>
          <w:szCs w:val="26"/>
        </w:rPr>
        <w:lastRenderedPageBreak/>
        <w:t xml:space="preserve">DICTAMEN </w:t>
      </w:r>
      <w:r w:rsidRPr="004E28CA">
        <w:rPr>
          <w:rFonts w:eastAsia="Arial" w:cs="Arial"/>
          <w:sz w:val="26"/>
          <w:szCs w:val="26"/>
        </w:rPr>
        <w:t xml:space="preserve">de la Comisión de Deporte y Juventud de la Sexagésima Primera Legislatura del Congreso del Estado Independiente, Libre y Soberano de Coahuila de Zaragoza, relativo a la designación de la persona física, organizaciones civiles o asociaciones deportivas, </w:t>
      </w:r>
      <w:r w:rsidRPr="004E28CA">
        <w:rPr>
          <w:rFonts w:cs="Arial"/>
          <w:sz w:val="26"/>
          <w:szCs w:val="26"/>
          <w:lang w:val="es-ES" w:bidi="es-ES"/>
        </w:rPr>
        <w:t>que en razón de su conducta, méritos, obras, cualidades o virtudes, ha resultado merecedora de una condecoración en la categoría “Mérito Deportivo” por parte del Congreso del Estado Independiente, Libre y Soberano de Coahuila de Zaragoza.</w:t>
      </w:r>
    </w:p>
    <w:p w:rsidR="004E28CA" w:rsidRPr="004E28CA" w:rsidRDefault="004E28CA" w:rsidP="004E28CA">
      <w:pPr>
        <w:pBdr>
          <w:top w:val="nil"/>
          <w:left w:val="nil"/>
          <w:bottom w:val="nil"/>
          <w:right w:val="nil"/>
          <w:between w:val="nil"/>
        </w:pBdr>
        <w:spacing w:after="120" w:line="360" w:lineRule="auto"/>
        <w:jc w:val="left"/>
        <w:rPr>
          <w:rFonts w:eastAsia="Arial" w:cs="Arial"/>
          <w:color w:val="000000"/>
          <w:sz w:val="26"/>
          <w:szCs w:val="26"/>
        </w:rPr>
      </w:pPr>
    </w:p>
    <w:p w:rsidR="004E28CA" w:rsidRPr="004E28CA" w:rsidRDefault="004E28CA" w:rsidP="004E28CA">
      <w:pPr>
        <w:spacing w:line="360" w:lineRule="auto"/>
        <w:jc w:val="center"/>
        <w:rPr>
          <w:rFonts w:eastAsia="Arial" w:cs="Arial"/>
          <w:b/>
          <w:sz w:val="26"/>
          <w:szCs w:val="26"/>
        </w:rPr>
      </w:pPr>
      <w:r w:rsidRPr="004E28CA">
        <w:rPr>
          <w:rFonts w:eastAsia="Arial" w:cs="Arial"/>
          <w:b/>
          <w:sz w:val="26"/>
          <w:szCs w:val="26"/>
        </w:rPr>
        <w:t>C O N S I D E R A N D O</w:t>
      </w:r>
    </w:p>
    <w:p w:rsidR="004E28CA" w:rsidRPr="004E28CA" w:rsidRDefault="004E28CA" w:rsidP="004E28CA">
      <w:pPr>
        <w:pBdr>
          <w:top w:val="nil"/>
          <w:left w:val="nil"/>
          <w:bottom w:val="nil"/>
          <w:right w:val="nil"/>
          <w:between w:val="nil"/>
        </w:pBdr>
        <w:spacing w:after="120" w:line="360" w:lineRule="auto"/>
        <w:jc w:val="left"/>
        <w:rPr>
          <w:rFonts w:eastAsia="Arial" w:cs="Arial"/>
          <w:b/>
          <w:color w:val="000000"/>
          <w:sz w:val="26"/>
          <w:szCs w:val="26"/>
        </w:rPr>
      </w:pPr>
    </w:p>
    <w:p w:rsidR="004E28CA" w:rsidRPr="004E28CA" w:rsidRDefault="004E28CA" w:rsidP="004E28CA">
      <w:pPr>
        <w:spacing w:line="360" w:lineRule="auto"/>
        <w:rPr>
          <w:rFonts w:eastAsia="Arial" w:cs="Arial"/>
          <w:sz w:val="26"/>
          <w:szCs w:val="26"/>
        </w:rPr>
      </w:pPr>
      <w:proofErr w:type="gramStart"/>
      <w:r w:rsidRPr="004E28CA">
        <w:rPr>
          <w:rFonts w:eastAsia="Arial" w:cs="Arial"/>
          <w:b/>
          <w:sz w:val="26"/>
          <w:szCs w:val="26"/>
        </w:rPr>
        <w:t>PRIMERO.-</w:t>
      </w:r>
      <w:proofErr w:type="gramEnd"/>
      <w:r w:rsidRPr="004E28CA">
        <w:rPr>
          <w:rFonts w:eastAsia="Arial" w:cs="Arial"/>
          <w:b/>
          <w:sz w:val="26"/>
          <w:szCs w:val="26"/>
        </w:rPr>
        <w:t xml:space="preserve"> </w:t>
      </w:r>
      <w:r w:rsidRPr="004E28CA">
        <w:rPr>
          <w:rFonts w:eastAsia="Arial" w:cs="Arial"/>
          <w:sz w:val="26"/>
          <w:szCs w:val="26"/>
        </w:rPr>
        <w:t>Que esta Comisión, con fundamento en lo dispuesto en los artículos 82, 101, 116 y demás relativos de la Ley Orgánica del Congreso del Estado Independiente Libre y Soberano de Coahuila de Zaragoza; y conforme a lo señalado en el Artículo 5, fracción VII, en el artículo 13, en el artículo 15, fracciones II y III del artículo 16 de la Ley de Condecoraciones y Reconocimientos del Estado de Coahuila de Zaragoza, es competente para emitir el presente dictamen.</w:t>
      </w:r>
    </w:p>
    <w:p w:rsidR="004E28CA" w:rsidRPr="004E28CA" w:rsidRDefault="004E28CA" w:rsidP="004E28CA">
      <w:pPr>
        <w:pBdr>
          <w:top w:val="nil"/>
          <w:left w:val="nil"/>
          <w:bottom w:val="nil"/>
          <w:right w:val="nil"/>
          <w:between w:val="nil"/>
        </w:pBdr>
        <w:spacing w:after="120" w:line="360" w:lineRule="auto"/>
        <w:jc w:val="left"/>
        <w:rPr>
          <w:rFonts w:eastAsia="Arial" w:cs="Arial"/>
          <w:color w:val="000000"/>
          <w:sz w:val="26"/>
          <w:szCs w:val="26"/>
        </w:rPr>
      </w:pPr>
    </w:p>
    <w:p w:rsidR="004E28CA" w:rsidRPr="004E28CA" w:rsidRDefault="004E28CA" w:rsidP="004E28CA">
      <w:pPr>
        <w:spacing w:line="360" w:lineRule="auto"/>
        <w:rPr>
          <w:rFonts w:eastAsia="Arial" w:cs="Arial"/>
          <w:sz w:val="26"/>
          <w:szCs w:val="26"/>
        </w:rPr>
      </w:pPr>
      <w:proofErr w:type="gramStart"/>
      <w:r w:rsidRPr="004E28CA">
        <w:rPr>
          <w:rFonts w:eastAsia="Arial" w:cs="Arial"/>
          <w:b/>
          <w:sz w:val="26"/>
          <w:szCs w:val="26"/>
        </w:rPr>
        <w:t>SEGUNDO.-</w:t>
      </w:r>
      <w:proofErr w:type="gramEnd"/>
      <w:r w:rsidRPr="004E28CA">
        <w:rPr>
          <w:rFonts w:eastAsia="Arial" w:cs="Arial"/>
          <w:b/>
          <w:sz w:val="26"/>
          <w:szCs w:val="26"/>
        </w:rPr>
        <w:t xml:space="preserve"> </w:t>
      </w:r>
      <w:r w:rsidRPr="004E28CA">
        <w:rPr>
          <w:rFonts w:eastAsia="Arial" w:cs="Arial"/>
          <w:sz w:val="26"/>
          <w:szCs w:val="26"/>
        </w:rPr>
        <w:t>Que en Sesión celebrada por el Pleno del Congreso del Estado de Coahuila de Zaragoza, el 15 de octubre del año 2020, se aprobó y se dispuso la expedición de la Convocatoria que establece los requisitos para otorgar una Condecoración al Mérito Deportivo.</w:t>
      </w:r>
    </w:p>
    <w:p w:rsidR="004E28CA" w:rsidRPr="004E28CA" w:rsidRDefault="004E28CA" w:rsidP="004E28CA">
      <w:pPr>
        <w:spacing w:line="360" w:lineRule="auto"/>
        <w:rPr>
          <w:rFonts w:eastAsia="Arial" w:cs="Arial"/>
          <w:sz w:val="26"/>
          <w:szCs w:val="26"/>
        </w:rPr>
      </w:pPr>
    </w:p>
    <w:p w:rsidR="004E28CA" w:rsidRPr="004E28CA" w:rsidRDefault="004E28CA" w:rsidP="004E28CA">
      <w:pPr>
        <w:spacing w:line="360" w:lineRule="auto"/>
        <w:rPr>
          <w:rFonts w:eastAsia="Arial" w:cs="Arial"/>
          <w:sz w:val="26"/>
          <w:szCs w:val="26"/>
        </w:rPr>
      </w:pPr>
      <w:proofErr w:type="gramStart"/>
      <w:r w:rsidRPr="004E28CA">
        <w:rPr>
          <w:rFonts w:eastAsia="Arial" w:cs="Arial"/>
          <w:b/>
          <w:sz w:val="26"/>
          <w:szCs w:val="26"/>
        </w:rPr>
        <w:t>TERCERO.-</w:t>
      </w:r>
      <w:proofErr w:type="gramEnd"/>
      <w:r w:rsidRPr="004E28CA">
        <w:rPr>
          <w:rFonts w:eastAsia="Arial" w:cs="Arial"/>
          <w:b/>
          <w:sz w:val="26"/>
          <w:szCs w:val="26"/>
        </w:rPr>
        <w:t xml:space="preserve"> </w:t>
      </w:r>
      <w:r w:rsidRPr="004E28CA">
        <w:rPr>
          <w:rFonts w:eastAsia="Arial" w:cs="Arial"/>
          <w:sz w:val="26"/>
          <w:szCs w:val="26"/>
        </w:rPr>
        <w:t xml:space="preserve">Que el otorgar la referida condecoración tiene como finalidad reconocer a las personas físicas,  organizaciones civiles, asociaciones deportivas y a quien por su trayectoria, labor o aportaciones realizadas en el país o en el </w:t>
      </w:r>
      <w:r w:rsidRPr="004E28CA">
        <w:rPr>
          <w:rFonts w:eastAsia="Arial" w:cs="Arial"/>
          <w:sz w:val="26"/>
          <w:szCs w:val="26"/>
        </w:rPr>
        <w:lastRenderedPageBreak/>
        <w:t>extranjero, se destaque en materia deportiva y sea ejemplo para la niñez y la juventud de Coahuila de Zaragoza.</w:t>
      </w:r>
    </w:p>
    <w:p w:rsidR="004E28CA" w:rsidRPr="004E28CA" w:rsidRDefault="004E28CA" w:rsidP="004E28CA">
      <w:pPr>
        <w:spacing w:line="360" w:lineRule="auto"/>
        <w:rPr>
          <w:rFonts w:eastAsia="Arial" w:cs="Arial"/>
          <w:sz w:val="26"/>
          <w:szCs w:val="26"/>
        </w:rPr>
      </w:pPr>
    </w:p>
    <w:p w:rsidR="004E28CA" w:rsidRPr="004E28CA" w:rsidRDefault="004E28CA" w:rsidP="004E28CA">
      <w:pPr>
        <w:spacing w:line="360" w:lineRule="auto"/>
        <w:rPr>
          <w:rFonts w:eastAsia="Arial" w:cs="Arial"/>
          <w:sz w:val="26"/>
          <w:szCs w:val="26"/>
        </w:rPr>
      </w:pPr>
      <w:proofErr w:type="gramStart"/>
      <w:r w:rsidRPr="004E28CA">
        <w:rPr>
          <w:rFonts w:eastAsia="Arial" w:cs="Arial"/>
          <w:b/>
          <w:sz w:val="26"/>
          <w:szCs w:val="26"/>
        </w:rPr>
        <w:t>CUARTO.-</w:t>
      </w:r>
      <w:proofErr w:type="gramEnd"/>
      <w:r w:rsidRPr="004E28CA">
        <w:rPr>
          <w:rFonts w:eastAsia="Arial" w:cs="Arial"/>
          <w:b/>
          <w:sz w:val="26"/>
          <w:szCs w:val="26"/>
        </w:rPr>
        <w:t xml:space="preserve"> </w:t>
      </w:r>
      <w:r w:rsidRPr="004E28CA">
        <w:rPr>
          <w:rFonts w:eastAsia="Arial" w:cs="Arial"/>
          <w:sz w:val="26"/>
          <w:szCs w:val="26"/>
        </w:rPr>
        <w:t>Que conforme a las bases de la Convocatoria aprobada,</w:t>
      </w:r>
      <w:r w:rsidRPr="004E28CA">
        <w:rPr>
          <w:rFonts w:eastAsia="Arial" w:cs="Arial"/>
          <w:b/>
          <w:sz w:val="26"/>
          <w:szCs w:val="26"/>
        </w:rPr>
        <w:t xml:space="preserve"> </w:t>
      </w:r>
      <w:r w:rsidRPr="004E28CA">
        <w:rPr>
          <w:rFonts w:eastAsia="Arial" w:cs="Arial"/>
          <w:sz w:val="26"/>
          <w:szCs w:val="26"/>
        </w:rPr>
        <w:t>el registro de candidatas y candidatos para obtener la Condecoración a que se refiere la misma, inició el día 15 de octubre, concluyendo el término de inscripciones el día 13 de noviembre del presente año.</w:t>
      </w:r>
    </w:p>
    <w:p w:rsidR="004E28CA" w:rsidRPr="004E28CA" w:rsidRDefault="004E28CA" w:rsidP="004E28CA">
      <w:pPr>
        <w:pBdr>
          <w:top w:val="nil"/>
          <w:left w:val="nil"/>
          <w:bottom w:val="nil"/>
          <w:right w:val="nil"/>
          <w:between w:val="nil"/>
        </w:pBdr>
        <w:spacing w:after="120" w:line="360" w:lineRule="auto"/>
        <w:jc w:val="left"/>
        <w:rPr>
          <w:rFonts w:eastAsia="Arial" w:cs="Arial"/>
          <w:color w:val="000000"/>
          <w:sz w:val="26"/>
          <w:szCs w:val="26"/>
        </w:rPr>
      </w:pPr>
    </w:p>
    <w:p w:rsidR="004E28CA" w:rsidRPr="004E28CA" w:rsidRDefault="004E28CA" w:rsidP="004E28CA">
      <w:pPr>
        <w:spacing w:line="360" w:lineRule="auto"/>
        <w:rPr>
          <w:rFonts w:eastAsia="Arial" w:cs="Arial"/>
          <w:sz w:val="26"/>
          <w:szCs w:val="26"/>
        </w:rPr>
      </w:pPr>
      <w:proofErr w:type="gramStart"/>
      <w:r w:rsidRPr="004E28CA">
        <w:rPr>
          <w:rFonts w:eastAsia="Arial" w:cs="Arial"/>
          <w:b/>
          <w:sz w:val="26"/>
          <w:szCs w:val="26"/>
        </w:rPr>
        <w:t>QUINTO.-</w:t>
      </w:r>
      <w:proofErr w:type="gramEnd"/>
      <w:r w:rsidRPr="004E28CA">
        <w:rPr>
          <w:rFonts w:eastAsia="Arial" w:cs="Arial"/>
          <w:b/>
          <w:sz w:val="26"/>
          <w:szCs w:val="26"/>
        </w:rPr>
        <w:t xml:space="preserve"> </w:t>
      </w:r>
      <w:r w:rsidRPr="004E28CA">
        <w:rPr>
          <w:rFonts w:eastAsia="Arial" w:cs="Arial"/>
          <w:sz w:val="26"/>
          <w:szCs w:val="26"/>
        </w:rPr>
        <w:t>Los integrantes de la</w:t>
      </w:r>
      <w:r w:rsidRPr="004E28CA">
        <w:rPr>
          <w:rFonts w:eastAsia="Arial" w:cs="Arial"/>
          <w:b/>
          <w:sz w:val="26"/>
          <w:szCs w:val="26"/>
        </w:rPr>
        <w:t xml:space="preserve"> </w:t>
      </w:r>
      <w:r w:rsidRPr="004E28CA">
        <w:rPr>
          <w:rFonts w:eastAsia="Arial" w:cs="Arial"/>
          <w:sz w:val="26"/>
          <w:szCs w:val="26"/>
        </w:rPr>
        <w:t>Comisión de Deporte y Juventud celebraron  reuniones de trabajo con el propósito de realizar un análisis detallado de la documentación contenida en los expedientes de las propuestas para obtener la Condecoración al Mérito Deportivo.</w:t>
      </w:r>
    </w:p>
    <w:p w:rsidR="004E28CA" w:rsidRPr="004E28CA" w:rsidRDefault="004E28CA" w:rsidP="004E28CA">
      <w:pPr>
        <w:spacing w:line="360" w:lineRule="auto"/>
        <w:rPr>
          <w:rFonts w:eastAsia="Arial" w:cs="Arial"/>
          <w:sz w:val="26"/>
          <w:szCs w:val="26"/>
        </w:rPr>
      </w:pPr>
      <w:r w:rsidRPr="004E28CA">
        <w:rPr>
          <w:rFonts w:eastAsia="Arial" w:cs="Arial"/>
          <w:sz w:val="26"/>
          <w:szCs w:val="26"/>
        </w:rPr>
        <w:t xml:space="preserve"> </w:t>
      </w:r>
    </w:p>
    <w:p w:rsidR="004E28CA" w:rsidRPr="004E28CA" w:rsidRDefault="004E28CA" w:rsidP="004E28CA">
      <w:pPr>
        <w:spacing w:line="360" w:lineRule="auto"/>
        <w:rPr>
          <w:rFonts w:eastAsia="Arial" w:cs="Arial"/>
          <w:sz w:val="26"/>
          <w:szCs w:val="26"/>
        </w:rPr>
      </w:pPr>
      <w:r w:rsidRPr="004E28CA">
        <w:rPr>
          <w:rFonts w:eastAsia="Arial" w:cs="Arial"/>
          <w:b/>
          <w:sz w:val="26"/>
          <w:szCs w:val="26"/>
        </w:rPr>
        <w:t xml:space="preserve">SEXTO.- </w:t>
      </w:r>
      <w:r w:rsidRPr="004E28CA">
        <w:rPr>
          <w:rFonts w:eastAsia="Arial" w:cs="Arial"/>
          <w:sz w:val="26"/>
          <w:szCs w:val="26"/>
        </w:rPr>
        <w:t>Derivado del  análisis de todas y cada una de las propuestas presentadas, la Diputada y los Diputados integrantes de la</w:t>
      </w:r>
      <w:r w:rsidRPr="004E28CA">
        <w:rPr>
          <w:rFonts w:eastAsia="Arial" w:cs="Arial"/>
          <w:b/>
          <w:sz w:val="26"/>
          <w:szCs w:val="26"/>
        </w:rPr>
        <w:t xml:space="preserve"> </w:t>
      </w:r>
      <w:r w:rsidRPr="004E28CA">
        <w:rPr>
          <w:rFonts w:eastAsia="Arial" w:cs="Arial"/>
          <w:sz w:val="26"/>
          <w:szCs w:val="26"/>
        </w:rPr>
        <w:t xml:space="preserve">Comisión de Deporte y Juventud, resolvieron que la organización deportiva merecedora de recibir la Condecoración al Mérito Deportivo es el Club de </w:t>
      </w:r>
      <w:proofErr w:type="spellStart"/>
      <w:r w:rsidRPr="004E28CA">
        <w:rPr>
          <w:rFonts w:eastAsia="Arial" w:cs="Arial"/>
          <w:sz w:val="26"/>
          <w:szCs w:val="26"/>
        </w:rPr>
        <w:t>Beisbol</w:t>
      </w:r>
      <w:proofErr w:type="spellEnd"/>
      <w:r w:rsidRPr="004E28CA">
        <w:rPr>
          <w:rFonts w:eastAsia="Arial" w:cs="Arial"/>
          <w:sz w:val="26"/>
          <w:szCs w:val="26"/>
        </w:rPr>
        <w:t xml:space="preserve"> Profesional SARAPEROS DE SALTILLO, mismo, que desde hace cinco décadas participa de manera ininterrumpida en la Liga Mexicana de </w:t>
      </w:r>
      <w:proofErr w:type="spellStart"/>
      <w:r w:rsidRPr="004E28CA">
        <w:rPr>
          <w:rFonts w:eastAsia="Arial" w:cs="Arial"/>
          <w:sz w:val="26"/>
          <w:szCs w:val="26"/>
        </w:rPr>
        <w:t>Beisbol</w:t>
      </w:r>
      <w:proofErr w:type="spellEnd"/>
      <w:r w:rsidRPr="004E28CA">
        <w:rPr>
          <w:rFonts w:eastAsia="Arial" w:cs="Arial"/>
          <w:sz w:val="26"/>
          <w:szCs w:val="26"/>
        </w:rPr>
        <w:t xml:space="preserve"> y que dentro de sus múltiples éxitos tiene en su haber  3 campeonatos y 6 subcampeonatos.</w:t>
      </w:r>
    </w:p>
    <w:p w:rsidR="004E28CA" w:rsidRPr="004E28CA" w:rsidRDefault="004E28CA" w:rsidP="004E28CA">
      <w:pPr>
        <w:pBdr>
          <w:top w:val="nil"/>
          <w:left w:val="nil"/>
          <w:bottom w:val="nil"/>
          <w:right w:val="nil"/>
          <w:between w:val="nil"/>
        </w:pBdr>
        <w:spacing w:after="120" w:line="360" w:lineRule="auto"/>
        <w:jc w:val="left"/>
        <w:rPr>
          <w:rFonts w:eastAsia="Arial" w:cs="Arial"/>
          <w:color w:val="000000"/>
          <w:sz w:val="26"/>
          <w:szCs w:val="26"/>
        </w:rPr>
      </w:pPr>
    </w:p>
    <w:p w:rsidR="004E28CA" w:rsidRPr="004E28CA" w:rsidRDefault="004E28CA" w:rsidP="004E28CA">
      <w:pPr>
        <w:spacing w:line="360" w:lineRule="auto"/>
        <w:rPr>
          <w:rFonts w:eastAsia="Arial" w:cs="Arial"/>
          <w:sz w:val="26"/>
          <w:szCs w:val="26"/>
        </w:rPr>
      </w:pPr>
      <w:r w:rsidRPr="004E28CA">
        <w:rPr>
          <w:rFonts w:eastAsia="Arial" w:cs="Arial"/>
          <w:sz w:val="26"/>
          <w:szCs w:val="26"/>
        </w:rPr>
        <w:t>Por lo que consecuentes con las consideraciones que anteceden, nos permitimos someter a la consideración de ésta H. Legislatura el siguiente:</w:t>
      </w:r>
    </w:p>
    <w:p w:rsidR="004E28CA" w:rsidRPr="004E28CA" w:rsidRDefault="004E28CA" w:rsidP="004E28CA">
      <w:pPr>
        <w:pBdr>
          <w:top w:val="nil"/>
          <w:left w:val="nil"/>
          <w:bottom w:val="nil"/>
          <w:right w:val="nil"/>
          <w:between w:val="nil"/>
        </w:pBdr>
        <w:spacing w:after="120" w:line="360" w:lineRule="auto"/>
        <w:jc w:val="left"/>
        <w:rPr>
          <w:rFonts w:eastAsia="Arial" w:cs="Arial"/>
          <w:color w:val="000000"/>
          <w:sz w:val="26"/>
          <w:szCs w:val="26"/>
        </w:rPr>
      </w:pPr>
    </w:p>
    <w:p w:rsidR="004E28CA" w:rsidRPr="004E28CA" w:rsidRDefault="004E28CA" w:rsidP="004E28CA">
      <w:pPr>
        <w:pBdr>
          <w:top w:val="nil"/>
          <w:left w:val="nil"/>
          <w:bottom w:val="nil"/>
          <w:right w:val="nil"/>
          <w:between w:val="nil"/>
        </w:pBdr>
        <w:spacing w:after="120" w:line="360" w:lineRule="auto"/>
        <w:jc w:val="left"/>
        <w:rPr>
          <w:rFonts w:eastAsia="Arial" w:cs="Arial"/>
          <w:color w:val="000000"/>
          <w:sz w:val="26"/>
          <w:szCs w:val="26"/>
        </w:rPr>
      </w:pPr>
      <w:bookmarkStart w:id="2" w:name="_gjdgxs" w:colFirst="0" w:colLast="0"/>
      <w:bookmarkEnd w:id="2"/>
    </w:p>
    <w:p w:rsidR="004E28CA" w:rsidRPr="004E28CA" w:rsidRDefault="004E28CA" w:rsidP="004E28CA">
      <w:pPr>
        <w:spacing w:line="360" w:lineRule="auto"/>
        <w:jc w:val="center"/>
        <w:rPr>
          <w:rFonts w:eastAsia="Arial" w:cs="Arial"/>
          <w:b/>
          <w:sz w:val="26"/>
          <w:szCs w:val="26"/>
        </w:rPr>
      </w:pPr>
    </w:p>
    <w:p w:rsidR="004E28CA" w:rsidRPr="004E28CA" w:rsidRDefault="004E28CA" w:rsidP="004E28CA">
      <w:pPr>
        <w:spacing w:line="360" w:lineRule="auto"/>
        <w:jc w:val="center"/>
        <w:rPr>
          <w:rFonts w:eastAsia="Arial" w:cs="Arial"/>
          <w:b/>
          <w:sz w:val="26"/>
          <w:szCs w:val="26"/>
        </w:rPr>
      </w:pPr>
      <w:r w:rsidRPr="004E28CA">
        <w:rPr>
          <w:rFonts w:eastAsia="Arial" w:cs="Arial"/>
          <w:b/>
          <w:sz w:val="26"/>
          <w:szCs w:val="26"/>
        </w:rPr>
        <w:t>D I C T A M E N</w:t>
      </w:r>
    </w:p>
    <w:p w:rsidR="004E28CA" w:rsidRPr="004E28CA" w:rsidRDefault="004E28CA" w:rsidP="004E28CA">
      <w:pPr>
        <w:spacing w:line="360" w:lineRule="auto"/>
        <w:jc w:val="center"/>
        <w:rPr>
          <w:rFonts w:eastAsia="Arial" w:cs="Arial"/>
          <w:b/>
          <w:sz w:val="26"/>
          <w:szCs w:val="26"/>
        </w:rPr>
      </w:pPr>
    </w:p>
    <w:p w:rsidR="004E28CA" w:rsidRPr="004E28CA" w:rsidRDefault="004E28CA" w:rsidP="004E28CA">
      <w:pPr>
        <w:spacing w:line="360" w:lineRule="auto"/>
        <w:rPr>
          <w:rFonts w:eastAsia="Arial" w:cs="Arial"/>
          <w:sz w:val="26"/>
          <w:szCs w:val="26"/>
        </w:rPr>
      </w:pPr>
      <w:proofErr w:type="gramStart"/>
      <w:r w:rsidRPr="004E28CA">
        <w:rPr>
          <w:rFonts w:eastAsia="Arial" w:cs="Arial"/>
          <w:b/>
          <w:sz w:val="26"/>
          <w:szCs w:val="26"/>
        </w:rPr>
        <w:t>ÚNICO.-</w:t>
      </w:r>
      <w:proofErr w:type="gramEnd"/>
      <w:r w:rsidRPr="004E28CA">
        <w:rPr>
          <w:rFonts w:eastAsia="Arial" w:cs="Arial"/>
          <w:b/>
          <w:sz w:val="26"/>
          <w:szCs w:val="26"/>
        </w:rPr>
        <w:t xml:space="preserve"> </w:t>
      </w:r>
      <w:r w:rsidRPr="004E28CA">
        <w:rPr>
          <w:rFonts w:eastAsia="Arial" w:cs="Arial"/>
          <w:sz w:val="26"/>
          <w:szCs w:val="26"/>
        </w:rPr>
        <w:t xml:space="preserve">La Comisión de Deporte y Juventud, resuelve otorgar la Condecoración al Mérito Deportivo, al Club de </w:t>
      </w:r>
      <w:proofErr w:type="spellStart"/>
      <w:r w:rsidRPr="004E28CA">
        <w:rPr>
          <w:rFonts w:eastAsia="Arial" w:cs="Arial"/>
          <w:sz w:val="26"/>
          <w:szCs w:val="26"/>
        </w:rPr>
        <w:t>Beisbol</w:t>
      </w:r>
      <w:proofErr w:type="spellEnd"/>
      <w:r w:rsidRPr="004E28CA">
        <w:rPr>
          <w:rFonts w:eastAsia="Arial" w:cs="Arial"/>
          <w:sz w:val="26"/>
          <w:szCs w:val="26"/>
        </w:rPr>
        <w:t xml:space="preserve"> SARAPEROS DE SALTILLO.</w:t>
      </w:r>
    </w:p>
    <w:p w:rsidR="004E28CA" w:rsidRPr="004E28CA" w:rsidRDefault="004E28CA" w:rsidP="004E28CA">
      <w:pPr>
        <w:pBdr>
          <w:top w:val="nil"/>
          <w:left w:val="nil"/>
          <w:bottom w:val="nil"/>
          <w:right w:val="nil"/>
          <w:between w:val="nil"/>
        </w:pBdr>
        <w:spacing w:after="120" w:line="360" w:lineRule="auto"/>
        <w:jc w:val="left"/>
        <w:rPr>
          <w:rFonts w:eastAsia="Arial" w:cs="Arial"/>
          <w:b/>
          <w:color w:val="000000"/>
          <w:sz w:val="26"/>
          <w:szCs w:val="26"/>
        </w:rPr>
      </w:pPr>
    </w:p>
    <w:p w:rsidR="004E28CA" w:rsidRPr="004E28CA" w:rsidRDefault="004E28CA" w:rsidP="004E28CA">
      <w:pPr>
        <w:spacing w:line="360" w:lineRule="auto"/>
        <w:rPr>
          <w:rFonts w:eastAsia="Arial" w:cs="Arial"/>
          <w:sz w:val="26"/>
          <w:szCs w:val="26"/>
        </w:rPr>
      </w:pPr>
      <w:r w:rsidRPr="004E28CA">
        <w:rPr>
          <w:rFonts w:eastAsia="Arial" w:cs="Arial"/>
          <w:sz w:val="26"/>
          <w:szCs w:val="26"/>
        </w:rPr>
        <w:t xml:space="preserve">Así lo acuerdan las y los Diputados integrantes de la Comisión de Deporte y Juventud, </w:t>
      </w:r>
      <w:proofErr w:type="spellStart"/>
      <w:r w:rsidRPr="004E28CA">
        <w:rPr>
          <w:rFonts w:eastAsia="Arial" w:cs="Arial"/>
          <w:sz w:val="26"/>
          <w:szCs w:val="26"/>
        </w:rPr>
        <w:t>Dip</w:t>
      </w:r>
      <w:proofErr w:type="spellEnd"/>
      <w:r w:rsidRPr="004E28CA">
        <w:rPr>
          <w:rFonts w:eastAsia="Arial" w:cs="Arial"/>
          <w:sz w:val="26"/>
          <w:szCs w:val="26"/>
        </w:rPr>
        <w:t xml:space="preserve">. Gerardo Abraham Aguado Gómez (Coordinador), </w:t>
      </w:r>
      <w:proofErr w:type="spellStart"/>
      <w:r w:rsidRPr="004E28CA">
        <w:rPr>
          <w:rFonts w:eastAsia="Arial" w:cs="Arial"/>
          <w:sz w:val="26"/>
          <w:szCs w:val="26"/>
        </w:rPr>
        <w:t>Dip</w:t>
      </w:r>
      <w:proofErr w:type="spellEnd"/>
      <w:r w:rsidRPr="004E28CA">
        <w:rPr>
          <w:rFonts w:eastAsia="Arial" w:cs="Arial"/>
          <w:sz w:val="26"/>
          <w:szCs w:val="26"/>
        </w:rPr>
        <w:t xml:space="preserve">. Edgar Gerardo Sánchez Garza (Secretario), </w:t>
      </w:r>
      <w:proofErr w:type="spellStart"/>
      <w:r w:rsidRPr="004E28CA">
        <w:rPr>
          <w:rFonts w:eastAsia="Arial" w:cs="Arial"/>
          <w:sz w:val="26"/>
          <w:szCs w:val="26"/>
        </w:rPr>
        <w:t>Dip</w:t>
      </w:r>
      <w:proofErr w:type="spellEnd"/>
      <w:r w:rsidRPr="004E28CA">
        <w:rPr>
          <w:rFonts w:eastAsia="Arial" w:cs="Arial"/>
          <w:sz w:val="26"/>
          <w:szCs w:val="26"/>
        </w:rPr>
        <w:t xml:space="preserve">. Fernando Izaguirre Valdés, </w:t>
      </w:r>
      <w:proofErr w:type="spellStart"/>
      <w:r w:rsidRPr="004E28CA">
        <w:rPr>
          <w:rFonts w:eastAsia="Arial" w:cs="Arial"/>
          <w:sz w:val="26"/>
          <w:szCs w:val="26"/>
        </w:rPr>
        <w:t>Dip</w:t>
      </w:r>
      <w:proofErr w:type="spellEnd"/>
      <w:r w:rsidRPr="004E28CA">
        <w:rPr>
          <w:rFonts w:eastAsia="Arial" w:cs="Arial"/>
          <w:sz w:val="26"/>
          <w:szCs w:val="26"/>
        </w:rPr>
        <w:t xml:space="preserve">. Jesús Andrés Loya Cardona </w:t>
      </w:r>
      <w:proofErr w:type="gramStart"/>
      <w:r w:rsidRPr="004E28CA">
        <w:rPr>
          <w:rFonts w:eastAsia="Arial" w:cs="Arial"/>
          <w:sz w:val="26"/>
          <w:szCs w:val="26"/>
        </w:rPr>
        <w:t>y  la</w:t>
      </w:r>
      <w:proofErr w:type="gramEnd"/>
      <w:r w:rsidRPr="004E28CA">
        <w:rPr>
          <w:rFonts w:eastAsia="Arial" w:cs="Arial"/>
          <w:sz w:val="26"/>
          <w:szCs w:val="26"/>
        </w:rPr>
        <w:t xml:space="preserve"> </w:t>
      </w:r>
      <w:proofErr w:type="spellStart"/>
      <w:r w:rsidRPr="004E28CA">
        <w:rPr>
          <w:rFonts w:eastAsia="Arial" w:cs="Arial"/>
          <w:sz w:val="26"/>
          <w:szCs w:val="26"/>
        </w:rPr>
        <w:t>Dip</w:t>
      </w:r>
      <w:proofErr w:type="spellEnd"/>
      <w:r w:rsidRPr="004E28CA">
        <w:rPr>
          <w:rFonts w:eastAsia="Arial" w:cs="Arial"/>
          <w:sz w:val="26"/>
          <w:szCs w:val="26"/>
        </w:rPr>
        <w:t>. María del Rosario Contreras Pérez.</w:t>
      </w:r>
    </w:p>
    <w:p w:rsidR="004E28CA" w:rsidRPr="004E28CA" w:rsidRDefault="004E28CA" w:rsidP="004E28CA">
      <w:pPr>
        <w:spacing w:line="360" w:lineRule="auto"/>
        <w:rPr>
          <w:rFonts w:eastAsia="Arial" w:cs="Arial"/>
          <w:sz w:val="26"/>
          <w:szCs w:val="26"/>
        </w:rPr>
      </w:pPr>
    </w:p>
    <w:p w:rsidR="004E28CA" w:rsidRPr="004E28CA" w:rsidRDefault="004E28CA" w:rsidP="004E28CA">
      <w:pPr>
        <w:pBdr>
          <w:top w:val="nil"/>
          <w:left w:val="nil"/>
          <w:bottom w:val="nil"/>
          <w:right w:val="nil"/>
          <w:between w:val="nil"/>
        </w:pBdr>
        <w:spacing w:before="3" w:after="120"/>
        <w:rPr>
          <w:rFonts w:eastAsia="Arial" w:cs="Arial"/>
          <w:b/>
          <w:color w:val="000000"/>
          <w:sz w:val="26"/>
          <w:szCs w:val="26"/>
        </w:rPr>
      </w:pPr>
      <w:r w:rsidRPr="004E28CA">
        <w:rPr>
          <w:rFonts w:eastAsia="Arial" w:cs="Arial"/>
          <w:b/>
          <w:color w:val="000000"/>
          <w:sz w:val="26"/>
          <w:szCs w:val="26"/>
        </w:rPr>
        <w:t>En la Ciudad de Saltillo, Coahuila de Zaragoza, a los 10 días del mes de diciembre de 2020.</w:t>
      </w:r>
    </w:p>
    <w:p w:rsidR="004E28CA" w:rsidRPr="004E28CA" w:rsidRDefault="004E28CA" w:rsidP="004E28CA">
      <w:pPr>
        <w:pBdr>
          <w:top w:val="nil"/>
          <w:left w:val="nil"/>
          <w:bottom w:val="nil"/>
          <w:right w:val="nil"/>
          <w:between w:val="nil"/>
        </w:pBdr>
        <w:spacing w:before="3" w:after="120"/>
        <w:rPr>
          <w:rFonts w:eastAsia="Arial" w:cs="Arial"/>
          <w:b/>
          <w:color w:val="000000"/>
          <w:sz w:val="26"/>
          <w:szCs w:val="26"/>
        </w:rPr>
      </w:pPr>
    </w:p>
    <w:p w:rsidR="004E28CA" w:rsidRPr="004E28CA" w:rsidRDefault="004E28CA" w:rsidP="004E28CA">
      <w:pPr>
        <w:pBdr>
          <w:top w:val="nil"/>
          <w:left w:val="nil"/>
          <w:bottom w:val="nil"/>
          <w:right w:val="nil"/>
          <w:between w:val="nil"/>
        </w:pBdr>
        <w:spacing w:before="3" w:after="120"/>
        <w:rPr>
          <w:rFonts w:eastAsia="Arial" w:cs="Arial"/>
          <w:b/>
          <w:color w:val="000000"/>
          <w:sz w:val="26"/>
          <w:szCs w:val="26"/>
        </w:rPr>
      </w:pPr>
    </w:p>
    <w:p w:rsidR="004E28CA" w:rsidRPr="004E28CA" w:rsidRDefault="004E28CA" w:rsidP="004E28CA">
      <w:pPr>
        <w:pBdr>
          <w:top w:val="nil"/>
          <w:left w:val="nil"/>
          <w:bottom w:val="nil"/>
          <w:right w:val="nil"/>
          <w:between w:val="nil"/>
        </w:pBdr>
        <w:spacing w:before="3" w:after="120"/>
        <w:jc w:val="center"/>
        <w:rPr>
          <w:rFonts w:eastAsia="Arial" w:cs="Arial"/>
          <w:b/>
          <w:color w:val="000000"/>
          <w:sz w:val="26"/>
          <w:szCs w:val="26"/>
        </w:rPr>
      </w:pPr>
      <w:r w:rsidRPr="004E28CA">
        <w:rPr>
          <w:rFonts w:eastAsia="Arial" w:cs="Arial"/>
          <w:b/>
          <w:color w:val="000000"/>
          <w:sz w:val="26"/>
          <w:szCs w:val="26"/>
        </w:rPr>
        <w:t>POR LA COMISIÓN DE DEPORTE Y JUVENTUD</w:t>
      </w:r>
    </w:p>
    <w:p w:rsidR="004E28CA" w:rsidRPr="004E28CA" w:rsidRDefault="004E28CA" w:rsidP="004E28CA">
      <w:pPr>
        <w:pBdr>
          <w:top w:val="nil"/>
          <w:left w:val="nil"/>
          <w:bottom w:val="nil"/>
          <w:right w:val="nil"/>
          <w:between w:val="nil"/>
        </w:pBdr>
        <w:spacing w:before="3" w:after="120"/>
        <w:jc w:val="center"/>
        <w:rPr>
          <w:rFonts w:eastAsia="Arial" w:cs="Arial"/>
          <w:b/>
          <w:color w:val="000000"/>
          <w:sz w:val="26"/>
          <w:szCs w:val="26"/>
        </w:rPr>
      </w:pPr>
    </w:p>
    <w:tbl>
      <w:tblPr>
        <w:tblW w:w="9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1730"/>
        <w:gridCol w:w="1843"/>
        <w:gridCol w:w="1811"/>
      </w:tblGrid>
      <w:tr w:rsidR="004E28CA" w:rsidRPr="004E28CA" w:rsidTr="004E28CA">
        <w:trPr>
          <w:trHeight w:val="467"/>
          <w:jc w:val="center"/>
        </w:trPr>
        <w:tc>
          <w:tcPr>
            <w:tcW w:w="3652"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NOMBRE Y FIRMA</w:t>
            </w:r>
          </w:p>
        </w:tc>
        <w:tc>
          <w:tcPr>
            <w:tcW w:w="5384" w:type="dxa"/>
            <w:gridSpan w:val="3"/>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sz w:val="23"/>
                <w:szCs w:val="23"/>
              </w:rPr>
            </w:pPr>
            <w:r w:rsidRPr="004E28CA">
              <w:rPr>
                <w:rFonts w:eastAsia="Arial" w:cs="Arial"/>
                <w:b/>
                <w:sz w:val="23"/>
                <w:szCs w:val="23"/>
              </w:rPr>
              <w:t>VOTO</w:t>
            </w:r>
          </w:p>
        </w:tc>
      </w:tr>
      <w:tr w:rsidR="004E28CA" w:rsidRPr="004E28CA" w:rsidTr="004E28CA">
        <w:trPr>
          <w:trHeight w:val="340"/>
          <w:jc w:val="center"/>
        </w:trPr>
        <w:tc>
          <w:tcPr>
            <w:tcW w:w="3652" w:type="dxa"/>
            <w:vMerge w:val="restart"/>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left"/>
              <w:rPr>
                <w:rFonts w:eastAsia="Arial" w:cs="Arial"/>
                <w:b/>
                <w:sz w:val="23"/>
                <w:szCs w:val="23"/>
              </w:rPr>
            </w:pPr>
            <w:r w:rsidRPr="004E28CA">
              <w:rPr>
                <w:rFonts w:eastAsia="Arial" w:cs="Arial"/>
                <w:b/>
                <w:sz w:val="23"/>
                <w:szCs w:val="23"/>
              </w:rPr>
              <w:t>DIP. GERARDO ABRAHAM AGUADO GÓMEZ</w:t>
            </w:r>
          </w:p>
          <w:p w:rsidR="004E28CA" w:rsidRPr="004E28CA" w:rsidRDefault="004E28CA" w:rsidP="004E28CA">
            <w:pPr>
              <w:spacing w:line="276" w:lineRule="auto"/>
              <w:jc w:val="left"/>
              <w:rPr>
                <w:rFonts w:eastAsia="Arial" w:cs="Arial"/>
                <w:b/>
                <w:sz w:val="23"/>
                <w:szCs w:val="23"/>
              </w:rPr>
            </w:pPr>
            <w:r w:rsidRPr="004E28CA">
              <w:rPr>
                <w:rFonts w:eastAsia="Arial" w:cs="Arial"/>
                <w:b/>
                <w:sz w:val="23"/>
                <w:szCs w:val="23"/>
              </w:rPr>
              <w:t>(COORDINADOR)</w:t>
            </w:r>
          </w:p>
          <w:p w:rsidR="004E28CA" w:rsidRPr="004E28CA" w:rsidRDefault="004E28CA" w:rsidP="004E28CA">
            <w:pPr>
              <w:spacing w:line="276" w:lineRule="auto"/>
              <w:jc w:val="left"/>
              <w:rPr>
                <w:rFonts w:eastAsia="Arial" w:cs="Arial"/>
                <w:b/>
                <w:sz w:val="23"/>
                <w:szCs w:val="23"/>
              </w:rPr>
            </w:pPr>
          </w:p>
          <w:p w:rsidR="004E28CA" w:rsidRPr="004E28CA" w:rsidRDefault="004E28CA" w:rsidP="004E28CA">
            <w:pPr>
              <w:spacing w:line="276" w:lineRule="auto"/>
              <w:jc w:val="left"/>
              <w:rPr>
                <w:rFonts w:eastAsia="Arial" w:cs="Arial"/>
                <w:b/>
                <w:sz w:val="23"/>
                <w:szCs w:val="23"/>
              </w:rPr>
            </w:pPr>
          </w:p>
          <w:p w:rsidR="004E28CA" w:rsidRPr="004E28CA" w:rsidRDefault="004E28CA" w:rsidP="004E28CA">
            <w:pPr>
              <w:spacing w:line="276" w:lineRule="auto"/>
              <w:jc w:val="left"/>
              <w:rPr>
                <w:rFonts w:eastAsia="Arial" w:cs="Arial"/>
                <w:b/>
                <w:sz w:val="23"/>
                <w:szCs w:val="23"/>
              </w:rPr>
            </w:pPr>
          </w:p>
        </w:tc>
        <w:tc>
          <w:tcPr>
            <w:tcW w:w="1730"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A FAVOR</w:t>
            </w:r>
          </w:p>
        </w:tc>
        <w:tc>
          <w:tcPr>
            <w:tcW w:w="1843"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EN CONTRA</w:t>
            </w:r>
          </w:p>
        </w:tc>
        <w:tc>
          <w:tcPr>
            <w:tcW w:w="1811"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ABSTENCIÓN</w:t>
            </w:r>
          </w:p>
        </w:tc>
      </w:tr>
      <w:tr w:rsidR="004E28CA" w:rsidRPr="004E28CA" w:rsidTr="004E28CA">
        <w:trPr>
          <w:trHeight w:val="984"/>
          <w:jc w:val="center"/>
        </w:trPr>
        <w:tc>
          <w:tcPr>
            <w:tcW w:w="3652" w:type="dxa"/>
            <w:vMerge/>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widowControl w:val="0"/>
              <w:pBdr>
                <w:top w:val="nil"/>
                <w:left w:val="nil"/>
                <w:bottom w:val="nil"/>
                <w:right w:val="nil"/>
                <w:between w:val="nil"/>
              </w:pBdr>
              <w:spacing w:line="276" w:lineRule="auto"/>
              <w:jc w:val="left"/>
              <w:rPr>
                <w:rFonts w:eastAsia="Arial" w:cs="Arial"/>
                <w:b/>
                <w:sz w:val="23"/>
                <w:szCs w:val="23"/>
              </w:rPr>
            </w:pPr>
          </w:p>
        </w:tc>
        <w:tc>
          <w:tcPr>
            <w:tcW w:w="1730" w:type="dxa"/>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rPr>
                <w:rFonts w:eastAsia="Arial" w:cs="Arial"/>
                <w:sz w:val="23"/>
                <w:szCs w:val="23"/>
              </w:rPr>
            </w:pPr>
          </w:p>
        </w:tc>
        <w:tc>
          <w:tcPr>
            <w:tcW w:w="1843" w:type="dxa"/>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rPr>
                <w:rFonts w:eastAsia="Arial" w:cs="Arial"/>
                <w:sz w:val="23"/>
                <w:szCs w:val="23"/>
              </w:rPr>
            </w:pPr>
          </w:p>
          <w:p w:rsidR="004E28CA" w:rsidRPr="004E28CA" w:rsidRDefault="004E28CA" w:rsidP="004E28CA">
            <w:pPr>
              <w:spacing w:line="276" w:lineRule="auto"/>
              <w:rPr>
                <w:rFonts w:eastAsia="Arial" w:cs="Arial"/>
                <w:sz w:val="23"/>
                <w:szCs w:val="23"/>
              </w:rPr>
            </w:pPr>
          </w:p>
          <w:p w:rsidR="004E28CA" w:rsidRPr="004E28CA" w:rsidRDefault="004E28CA" w:rsidP="004E28CA">
            <w:pPr>
              <w:spacing w:line="276" w:lineRule="auto"/>
              <w:rPr>
                <w:rFonts w:eastAsia="Arial" w:cs="Arial"/>
                <w:sz w:val="23"/>
                <w:szCs w:val="23"/>
              </w:rPr>
            </w:pPr>
          </w:p>
        </w:tc>
        <w:tc>
          <w:tcPr>
            <w:tcW w:w="1811" w:type="dxa"/>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left"/>
              <w:rPr>
                <w:rFonts w:eastAsia="Arial" w:cs="Arial"/>
                <w:sz w:val="23"/>
                <w:szCs w:val="23"/>
              </w:rPr>
            </w:pPr>
          </w:p>
          <w:p w:rsidR="004E28CA" w:rsidRPr="004E28CA" w:rsidRDefault="004E28CA" w:rsidP="004E28CA">
            <w:pPr>
              <w:spacing w:line="276" w:lineRule="auto"/>
              <w:jc w:val="left"/>
              <w:rPr>
                <w:rFonts w:eastAsia="Arial" w:cs="Arial"/>
                <w:sz w:val="23"/>
                <w:szCs w:val="23"/>
              </w:rPr>
            </w:pPr>
          </w:p>
          <w:p w:rsidR="004E28CA" w:rsidRPr="004E28CA" w:rsidRDefault="004E28CA" w:rsidP="004E28CA">
            <w:pPr>
              <w:spacing w:line="276" w:lineRule="auto"/>
              <w:jc w:val="left"/>
              <w:rPr>
                <w:rFonts w:eastAsia="Arial" w:cs="Arial"/>
                <w:sz w:val="23"/>
                <w:szCs w:val="23"/>
              </w:rPr>
            </w:pPr>
          </w:p>
          <w:p w:rsidR="004E28CA" w:rsidRPr="004E28CA" w:rsidRDefault="004E28CA" w:rsidP="004E28CA">
            <w:pPr>
              <w:spacing w:line="276" w:lineRule="auto"/>
              <w:jc w:val="left"/>
              <w:rPr>
                <w:rFonts w:eastAsia="Arial" w:cs="Arial"/>
                <w:sz w:val="23"/>
                <w:szCs w:val="23"/>
              </w:rPr>
            </w:pPr>
          </w:p>
          <w:p w:rsidR="004E28CA" w:rsidRPr="004E28CA" w:rsidRDefault="004E28CA" w:rsidP="004E28CA">
            <w:pPr>
              <w:spacing w:line="276" w:lineRule="auto"/>
              <w:jc w:val="left"/>
              <w:rPr>
                <w:rFonts w:eastAsia="Arial" w:cs="Arial"/>
                <w:sz w:val="23"/>
                <w:szCs w:val="23"/>
              </w:rPr>
            </w:pPr>
          </w:p>
          <w:p w:rsidR="004E28CA" w:rsidRPr="004E28CA" w:rsidRDefault="004E28CA" w:rsidP="004E28CA">
            <w:pPr>
              <w:spacing w:line="276" w:lineRule="auto"/>
              <w:rPr>
                <w:rFonts w:eastAsia="Arial" w:cs="Arial"/>
                <w:sz w:val="23"/>
                <w:szCs w:val="23"/>
              </w:rPr>
            </w:pPr>
          </w:p>
        </w:tc>
      </w:tr>
      <w:tr w:rsidR="004E28CA" w:rsidRPr="004E28CA" w:rsidTr="004E28CA">
        <w:trPr>
          <w:trHeight w:val="340"/>
          <w:jc w:val="center"/>
        </w:trPr>
        <w:tc>
          <w:tcPr>
            <w:tcW w:w="3652" w:type="dxa"/>
            <w:vMerge w:val="restart"/>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left"/>
              <w:rPr>
                <w:rFonts w:eastAsia="Arial" w:cs="Arial"/>
                <w:b/>
                <w:sz w:val="23"/>
                <w:szCs w:val="23"/>
              </w:rPr>
            </w:pPr>
            <w:r w:rsidRPr="004E28CA">
              <w:rPr>
                <w:rFonts w:eastAsia="Arial" w:cs="Arial"/>
                <w:b/>
                <w:sz w:val="23"/>
                <w:szCs w:val="23"/>
              </w:rPr>
              <w:t>DIP. EDGAR GERARDO SÁNCHEZ GARZA</w:t>
            </w:r>
          </w:p>
          <w:p w:rsidR="004E28CA" w:rsidRPr="004E28CA" w:rsidRDefault="004E28CA" w:rsidP="004E28CA">
            <w:pPr>
              <w:spacing w:line="276" w:lineRule="auto"/>
              <w:jc w:val="left"/>
              <w:rPr>
                <w:rFonts w:eastAsia="Arial" w:cs="Arial"/>
                <w:b/>
                <w:sz w:val="23"/>
                <w:szCs w:val="23"/>
              </w:rPr>
            </w:pPr>
            <w:r w:rsidRPr="004E28CA">
              <w:rPr>
                <w:rFonts w:eastAsia="Arial" w:cs="Arial"/>
                <w:b/>
                <w:sz w:val="23"/>
                <w:szCs w:val="23"/>
              </w:rPr>
              <w:t>(SECRETARIO)</w:t>
            </w:r>
          </w:p>
          <w:p w:rsidR="004E28CA" w:rsidRPr="004E28CA" w:rsidRDefault="004E28CA" w:rsidP="004E28CA">
            <w:pPr>
              <w:spacing w:line="276" w:lineRule="auto"/>
              <w:jc w:val="left"/>
              <w:rPr>
                <w:rFonts w:eastAsia="Arial" w:cs="Arial"/>
                <w:b/>
                <w:sz w:val="23"/>
                <w:szCs w:val="23"/>
              </w:rPr>
            </w:pPr>
          </w:p>
          <w:p w:rsidR="004E28CA" w:rsidRPr="004E28CA" w:rsidRDefault="004E28CA" w:rsidP="004E28CA">
            <w:pPr>
              <w:spacing w:line="276" w:lineRule="auto"/>
              <w:jc w:val="left"/>
              <w:rPr>
                <w:rFonts w:eastAsia="Arial" w:cs="Arial"/>
                <w:b/>
                <w:sz w:val="23"/>
                <w:szCs w:val="23"/>
              </w:rPr>
            </w:pPr>
          </w:p>
          <w:p w:rsidR="004E28CA" w:rsidRPr="004E28CA" w:rsidRDefault="004E28CA" w:rsidP="004E28CA">
            <w:pPr>
              <w:spacing w:line="276" w:lineRule="auto"/>
              <w:jc w:val="left"/>
              <w:rPr>
                <w:rFonts w:eastAsia="Arial" w:cs="Arial"/>
                <w:sz w:val="23"/>
                <w:szCs w:val="23"/>
              </w:rPr>
            </w:pPr>
          </w:p>
        </w:tc>
        <w:tc>
          <w:tcPr>
            <w:tcW w:w="1730"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A FAVOR</w:t>
            </w:r>
          </w:p>
        </w:tc>
        <w:tc>
          <w:tcPr>
            <w:tcW w:w="1843"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EN CONTRA</w:t>
            </w:r>
          </w:p>
        </w:tc>
        <w:tc>
          <w:tcPr>
            <w:tcW w:w="1811"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ABSTENCIÓN</w:t>
            </w:r>
          </w:p>
        </w:tc>
      </w:tr>
      <w:tr w:rsidR="004E28CA" w:rsidRPr="004E28CA" w:rsidTr="004E28CA">
        <w:trPr>
          <w:trHeight w:val="879"/>
          <w:jc w:val="center"/>
        </w:trPr>
        <w:tc>
          <w:tcPr>
            <w:tcW w:w="3652" w:type="dxa"/>
            <w:vMerge/>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widowControl w:val="0"/>
              <w:pBdr>
                <w:top w:val="nil"/>
                <w:left w:val="nil"/>
                <w:bottom w:val="nil"/>
                <w:right w:val="nil"/>
                <w:between w:val="nil"/>
              </w:pBdr>
              <w:spacing w:line="276" w:lineRule="auto"/>
              <w:jc w:val="left"/>
              <w:rPr>
                <w:rFonts w:eastAsia="Arial" w:cs="Arial"/>
                <w:b/>
                <w:sz w:val="23"/>
                <w:szCs w:val="23"/>
              </w:rPr>
            </w:pPr>
          </w:p>
        </w:tc>
        <w:tc>
          <w:tcPr>
            <w:tcW w:w="1730" w:type="dxa"/>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center"/>
              <w:rPr>
                <w:rFonts w:eastAsia="Arial" w:cs="Arial"/>
                <w:sz w:val="23"/>
                <w:szCs w:val="23"/>
              </w:rPr>
            </w:pPr>
          </w:p>
        </w:tc>
        <w:tc>
          <w:tcPr>
            <w:tcW w:w="1843" w:type="dxa"/>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center"/>
              <w:rPr>
                <w:rFonts w:eastAsia="Arial" w:cs="Arial"/>
                <w:sz w:val="23"/>
                <w:szCs w:val="23"/>
              </w:rPr>
            </w:pPr>
          </w:p>
        </w:tc>
        <w:tc>
          <w:tcPr>
            <w:tcW w:w="1811" w:type="dxa"/>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center"/>
              <w:rPr>
                <w:rFonts w:eastAsia="Arial" w:cs="Arial"/>
                <w:sz w:val="23"/>
                <w:szCs w:val="23"/>
              </w:rPr>
            </w:pPr>
          </w:p>
          <w:p w:rsidR="004E28CA" w:rsidRPr="004E28CA" w:rsidRDefault="004E28CA" w:rsidP="004E28CA">
            <w:pPr>
              <w:spacing w:line="276" w:lineRule="auto"/>
              <w:jc w:val="center"/>
              <w:rPr>
                <w:rFonts w:eastAsia="Arial" w:cs="Arial"/>
                <w:sz w:val="23"/>
                <w:szCs w:val="23"/>
              </w:rPr>
            </w:pPr>
          </w:p>
          <w:p w:rsidR="004E28CA" w:rsidRPr="004E28CA" w:rsidRDefault="004E28CA" w:rsidP="004E28CA">
            <w:pPr>
              <w:spacing w:line="276" w:lineRule="auto"/>
              <w:jc w:val="center"/>
              <w:rPr>
                <w:rFonts w:eastAsia="Arial" w:cs="Arial"/>
                <w:sz w:val="23"/>
                <w:szCs w:val="23"/>
              </w:rPr>
            </w:pPr>
          </w:p>
          <w:p w:rsidR="004E28CA" w:rsidRPr="004E28CA" w:rsidRDefault="004E28CA" w:rsidP="004E28CA">
            <w:pPr>
              <w:spacing w:line="276" w:lineRule="auto"/>
              <w:jc w:val="center"/>
              <w:rPr>
                <w:rFonts w:eastAsia="Arial" w:cs="Arial"/>
                <w:sz w:val="23"/>
                <w:szCs w:val="23"/>
              </w:rPr>
            </w:pPr>
          </w:p>
          <w:p w:rsidR="004E28CA" w:rsidRPr="004E28CA" w:rsidRDefault="004E28CA" w:rsidP="004E28CA">
            <w:pPr>
              <w:spacing w:line="276" w:lineRule="auto"/>
              <w:jc w:val="center"/>
              <w:rPr>
                <w:rFonts w:eastAsia="Arial" w:cs="Arial"/>
                <w:sz w:val="23"/>
                <w:szCs w:val="23"/>
              </w:rPr>
            </w:pPr>
          </w:p>
          <w:p w:rsidR="004E28CA" w:rsidRPr="004E28CA" w:rsidRDefault="004E28CA" w:rsidP="004E28CA">
            <w:pPr>
              <w:spacing w:line="276" w:lineRule="auto"/>
              <w:jc w:val="center"/>
              <w:rPr>
                <w:rFonts w:eastAsia="Arial" w:cs="Arial"/>
                <w:sz w:val="23"/>
                <w:szCs w:val="23"/>
              </w:rPr>
            </w:pPr>
          </w:p>
        </w:tc>
      </w:tr>
      <w:tr w:rsidR="004E28CA" w:rsidRPr="004E28CA" w:rsidTr="004E28CA">
        <w:trPr>
          <w:trHeight w:val="382"/>
          <w:jc w:val="center"/>
        </w:trPr>
        <w:tc>
          <w:tcPr>
            <w:tcW w:w="3652" w:type="dxa"/>
            <w:vMerge w:val="restart"/>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left"/>
              <w:rPr>
                <w:rFonts w:eastAsia="Arial" w:cs="Arial"/>
                <w:b/>
                <w:sz w:val="23"/>
                <w:szCs w:val="23"/>
              </w:rPr>
            </w:pPr>
          </w:p>
          <w:p w:rsidR="004E28CA" w:rsidRPr="004E28CA" w:rsidRDefault="004E28CA" w:rsidP="004E28CA">
            <w:pPr>
              <w:spacing w:line="276" w:lineRule="auto"/>
              <w:jc w:val="left"/>
              <w:rPr>
                <w:rFonts w:eastAsia="Arial" w:cs="Arial"/>
                <w:b/>
                <w:sz w:val="23"/>
                <w:szCs w:val="23"/>
              </w:rPr>
            </w:pPr>
            <w:r w:rsidRPr="004E28CA">
              <w:rPr>
                <w:rFonts w:eastAsia="Arial" w:cs="Arial"/>
                <w:b/>
                <w:sz w:val="23"/>
                <w:szCs w:val="23"/>
              </w:rPr>
              <w:t>DIP. FERNANDO IZAGUIRRE VÁLDES</w:t>
            </w:r>
          </w:p>
          <w:p w:rsidR="004E28CA" w:rsidRPr="004E28CA" w:rsidRDefault="004E28CA" w:rsidP="004E28CA">
            <w:pPr>
              <w:spacing w:line="276" w:lineRule="auto"/>
              <w:jc w:val="left"/>
              <w:rPr>
                <w:rFonts w:eastAsia="Arial" w:cs="Arial"/>
                <w:b/>
                <w:sz w:val="23"/>
                <w:szCs w:val="23"/>
              </w:rPr>
            </w:pPr>
          </w:p>
          <w:p w:rsidR="004E28CA" w:rsidRPr="004E28CA" w:rsidRDefault="004E28CA" w:rsidP="004E28CA">
            <w:pPr>
              <w:spacing w:line="276" w:lineRule="auto"/>
              <w:jc w:val="left"/>
              <w:rPr>
                <w:rFonts w:eastAsia="Arial" w:cs="Arial"/>
                <w:b/>
                <w:sz w:val="23"/>
                <w:szCs w:val="23"/>
              </w:rPr>
            </w:pPr>
          </w:p>
          <w:p w:rsidR="004E28CA" w:rsidRPr="004E28CA" w:rsidRDefault="004E28CA" w:rsidP="004E28CA">
            <w:pPr>
              <w:spacing w:line="276" w:lineRule="auto"/>
              <w:jc w:val="left"/>
              <w:rPr>
                <w:rFonts w:eastAsia="Arial" w:cs="Arial"/>
                <w:b/>
                <w:sz w:val="23"/>
                <w:szCs w:val="23"/>
              </w:rPr>
            </w:pPr>
          </w:p>
        </w:tc>
        <w:tc>
          <w:tcPr>
            <w:tcW w:w="1730"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A FAVOR</w:t>
            </w:r>
          </w:p>
        </w:tc>
        <w:tc>
          <w:tcPr>
            <w:tcW w:w="1843"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EN CONTRA</w:t>
            </w:r>
          </w:p>
        </w:tc>
        <w:tc>
          <w:tcPr>
            <w:tcW w:w="1811"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ABSTENCIÓN</w:t>
            </w:r>
          </w:p>
        </w:tc>
      </w:tr>
      <w:tr w:rsidR="004E28CA" w:rsidRPr="004E28CA" w:rsidTr="004E28CA">
        <w:trPr>
          <w:trHeight w:val="729"/>
          <w:jc w:val="center"/>
        </w:trPr>
        <w:tc>
          <w:tcPr>
            <w:tcW w:w="3652" w:type="dxa"/>
            <w:vMerge/>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widowControl w:val="0"/>
              <w:pBdr>
                <w:top w:val="nil"/>
                <w:left w:val="nil"/>
                <w:bottom w:val="nil"/>
                <w:right w:val="nil"/>
                <w:between w:val="nil"/>
              </w:pBdr>
              <w:spacing w:line="276" w:lineRule="auto"/>
              <w:jc w:val="left"/>
              <w:rPr>
                <w:rFonts w:eastAsia="Arial" w:cs="Arial"/>
                <w:b/>
                <w:sz w:val="23"/>
                <w:szCs w:val="23"/>
              </w:rPr>
            </w:pPr>
          </w:p>
        </w:tc>
        <w:tc>
          <w:tcPr>
            <w:tcW w:w="1730" w:type="dxa"/>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center"/>
              <w:rPr>
                <w:rFonts w:eastAsia="Arial" w:cs="Arial"/>
                <w:sz w:val="23"/>
                <w:szCs w:val="23"/>
              </w:rPr>
            </w:pPr>
          </w:p>
        </w:tc>
        <w:tc>
          <w:tcPr>
            <w:tcW w:w="1843" w:type="dxa"/>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center"/>
              <w:rPr>
                <w:rFonts w:eastAsia="Arial" w:cs="Arial"/>
                <w:sz w:val="23"/>
                <w:szCs w:val="23"/>
              </w:rPr>
            </w:pPr>
          </w:p>
        </w:tc>
        <w:tc>
          <w:tcPr>
            <w:tcW w:w="1811" w:type="dxa"/>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center"/>
              <w:rPr>
                <w:rFonts w:eastAsia="Arial" w:cs="Arial"/>
                <w:sz w:val="23"/>
                <w:szCs w:val="23"/>
              </w:rPr>
            </w:pPr>
          </w:p>
        </w:tc>
      </w:tr>
      <w:tr w:rsidR="004E28CA" w:rsidRPr="004E28CA" w:rsidTr="004E28CA">
        <w:trPr>
          <w:trHeight w:val="382"/>
          <w:jc w:val="center"/>
        </w:trPr>
        <w:tc>
          <w:tcPr>
            <w:tcW w:w="3652" w:type="dxa"/>
            <w:vMerge w:val="restart"/>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left"/>
              <w:rPr>
                <w:rFonts w:eastAsia="Arial" w:cs="Arial"/>
                <w:b/>
                <w:sz w:val="23"/>
                <w:szCs w:val="23"/>
              </w:rPr>
            </w:pPr>
          </w:p>
          <w:p w:rsidR="004E28CA" w:rsidRPr="004E28CA" w:rsidRDefault="004E28CA" w:rsidP="004E28CA">
            <w:pPr>
              <w:spacing w:line="276" w:lineRule="auto"/>
              <w:jc w:val="left"/>
              <w:rPr>
                <w:rFonts w:eastAsia="Arial" w:cs="Arial"/>
                <w:b/>
                <w:sz w:val="23"/>
                <w:szCs w:val="23"/>
              </w:rPr>
            </w:pPr>
            <w:r w:rsidRPr="004E28CA">
              <w:rPr>
                <w:rFonts w:eastAsia="Arial" w:cs="Arial"/>
                <w:b/>
                <w:sz w:val="23"/>
                <w:szCs w:val="23"/>
              </w:rPr>
              <w:t>DIP. JOSÉ ANDRÉS LOYA CARDONA</w:t>
            </w:r>
          </w:p>
          <w:p w:rsidR="004E28CA" w:rsidRPr="004E28CA" w:rsidRDefault="004E28CA" w:rsidP="004E28CA">
            <w:pPr>
              <w:spacing w:line="276" w:lineRule="auto"/>
              <w:jc w:val="left"/>
              <w:rPr>
                <w:rFonts w:eastAsia="Arial" w:cs="Arial"/>
                <w:b/>
                <w:sz w:val="23"/>
                <w:szCs w:val="23"/>
              </w:rPr>
            </w:pPr>
          </w:p>
          <w:p w:rsidR="004E28CA" w:rsidRPr="004E28CA" w:rsidRDefault="004E28CA" w:rsidP="004E28CA">
            <w:pPr>
              <w:spacing w:line="276" w:lineRule="auto"/>
              <w:jc w:val="left"/>
              <w:rPr>
                <w:rFonts w:eastAsia="Arial" w:cs="Arial"/>
                <w:b/>
                <w:sz w:val="23"/>
                <w:szCs w:val="23"/>
              </w:rPr>
            </w:pPr>
          </w:p>
        </w:tc>
        <w:tc>
          <w:tcPr>
            <w:tcW w:w="1730"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A FAVOR</w:t>
            </w:r>
          </w:p>
        </w:tc>
        <w:tc>
          <w:tcPr>
            <w:tcW w:w="1843"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EN CONTRA</w:t>
            </w:r>
          </w:p>
        </w:tc>
        <w:tc>
          <w:tcPr>
            <w:tcW w:w="1811"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ABSTENCIÓN</w:t>
            </w:r>
          </w:p>
        </w:tc>
      </w:tr>
      <w:tr w:rsidR="004E28CA" w:rsidRPr="004E28CA" w:rsidTr="004E28CA">
        <w:trPr>
          <w:trHeight w:val="732"/>
          <w:jc w:val="center"/>
        </w:trPr>
        <w:tc>
          <w:tcPr>
            <w:tcW w:w="3652" w:type="dxa"/>
            <w:vMerge/>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widowControl w:val="0"/>
              <w:pBdr>
                <w:top w:val="nil"/>
                <w:left w:val="nil"/>
                <w:bottom w:val="nil"/>
                <w:right w:val="nil"/>
                <w:between w:val="nil"/>
              </w:pBdr>
              <w:spacing w:line="276" w:lineRule="auto"/>
              <w:jc w:val="left"/>
              <w:rPr>
                <w:rFonts w:eastAsia="Arial" w:cs="Arial"/>
                <w:b/>
                <w:sz w:val="23"/>
                <w:szCs w:val="23"/>
              </w:rPr>
            </w:pPr>
          </w:p>
        </w:tc>
        <w:tc>
          <w:tcPr>
            <w:tcW w:w="1730" w:type="dxa"/>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center"/>
              <w:rPr>
                <w:rFonts w:eastAsia="Arial" w:cs="Arial"/>
                <w:sz w:val="23"/>
                <w:szCs w:val="23"/>
              </w:rPr>
            </w:pPr>
          </w:p>
        </w:tc>
        <w:tc>
          <w:tcPr>
            <w:tcW w:w="1843" w:type="dxa"/>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center"/>
              <w:rPr>
                <w:rFonts w:eastAsia="Arial" w:cs="Arial"/>
                <w:sz w:val="23"/>
                <w:szCs w:val="23"/>
              </w:rPr>
            </w:pPr>
          </w:p>
        </w:tc>
        <w:tc>
          <w:tcPr>
            <w:tcW w:w="1811" w:type="dxa"/>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center"/>
              <w:rPr>
                <w:rFonts w:eastAsia="Arial" w:cs="Arial"/>
                <w:sz w:val="23"/>
                <w:szCs w:val="23"/>
              </w:rPr>
            </w:pPr>
          </w:p>
        </w:tc>
      </w:tr>
      <w:tr w:rsidR="004E28CA" w:rsidRPr="004E28CA" w:rsidTr="004E28CA">
        <w:trPr>
          <w:trHeight w:val="382"/>
          <w:jc w:val="center"/>
        </w:trPr>
        <w:tc>
          <w:tcPr>
            <w:tcW w:w="3652" w:type="dxa"/>
            <w:vMerge w:val="restart"/>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spacing w:line="276" w:lineRule="auto"/>
              <w:jc w:val="left"/>
              <w:rPr>
                <w:rFonts w:eastAsia="Arial" w:cs="Arial"/>
                <w:b/>
                <w:sz w:val="23"/>
                <w:szCs w:val="23"/>
              </w:rPr>
            </w:pPr>
          </w:p>
          <w:p w:rsidR="004E28CA" w:rsidRPr="004E28CA" w:rsidRDefault="004E28CA" w:rsidP="004E28CA">
            <w:pPr>
              <w:spacing w:line="276" w:lineRule="auto"/>
              <w:jc w:val="left"/>
              <w:rPr>
                <w:rFonts w:eastAsia="Arial" w:cs="Arial"/>
                <w:b/>
                <w:sz w:val="23"/>
                <w:szCs w:val="23"/>
              </w:rPr>
            </w:pPr>
            <w:r w:rsidRPr="004E28CA">
              <w:rPr>
                <w:rFonts w:eastAsia="Arial" w:cs="Arial"/>
                <w:b/>
                <w:sz w:val="23"/>
                <w:szCs w:val="23"/>
              </w:rPr>
              <w:t>DIP. MARÍA DEL ROSARIO CONTRERAS PÉREZ</w:t>
            </w:r>
          </w:p>
          <w:p w:rsidR="004E28CA" w:rsidRPr="004E28CA" w:rsidRDefault="004E28CA" w:rsidP="004E28CA">
            <w:pPr>
              <w:spacing w:line="276" w:lineRule="auto"/>
              <w:jc w:val="left"/>
              <w:rPr>
                <w:rFonts w:eastAsia="Arial" w:cs="Arial"/>
                <w:b/>
                <w:sz w:val="23"/>
                <w:szCs w:val="23"/>
              </w:rPr>
            </w:pPr>
          </w:p>
          <w:p w:rsidR="004E28CA" w:rsidRPr="004E28CA" w:rsidRDefault="004E28CA" w:rsidP="004E28CA">
            <w:pPr>
              <w:spacing w:line="276" w:lineRule="auto"/>
              <w:jc w:val="left"/>
              <w:rPr>
                <w:rFonts w:eastAsia="Arial" w:cs="Arial"/>
                <w:sz w:val="23"/>
                <w:szCs w:val="23"/>
              </w:rPr>
            </w:pPr>
          </w:p>
          <w:p w:rsidR="004E28CA" w:rsidRPr="004E28CA" w:rsidRDefault="004E28CA" w:rsidP="004E28CA">
            <w:pPr>
              <w:spacing w:line="276" w:lineRule="auto"/>
              <w:jc w:val="left"/>
              <w:rPr>
                <w:rFonts w:eastAsia="Arial" w:cs="Arial"/>
                <w:sz w:val="23"/>
                <w:szCs w:val="23"/>
              </w:rPr>
            </w:pPr>
          </w:p>
        </w:tc>
        <w:tc>
          <w:tcPr>
            <w:tcW w:w="1730"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A FAVOR</w:t>
            </w:r>
          </w:p>
        </w:tc>
        <w:tc>
          <w:tcPr>
            <w:tcW w:w="1843"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EN CONTRA</w:t>
            </w:r>
          </w:p>
        </w:tc>
        <w:tc>
          <w:tcPr>
            <w:tcW w:w="1811"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jc w:val="center"/>
              <w:rPr>
                <w:rFonts w:eastAsia="Arial" w:cs="Arial"/>
                <w:b/>
                <w:sz w:val="23"/>
                <w:szCs w:val="23"/>
              </w:rPr>
            </w:pPr>
            <w:r w:rsidRPr="004E28CA">
              <w:rPr>
                <w:rFonts w:eastAsia="Arial" w:cs="Arial"/>
                <w:b/>
                <w:sz w:val="23"/>
                <w:szCs w:val="23"/>
              </w:rPr>
              <w:t>ABSTENCIÓN</w:t>
            </w:r>
          </w:p>
        </w:tc>
      </w:tr>
      <w:tr w:rsidR="004E28CA" w:rsidRPr="004E28CA" w:rsidTr="004E28CA">
        <w:trPr>
          <w:trHeight w:val="567"/>
          <w:jc w:val="center"/>
        </w:trPr>
        <w:tc>
          <w:tcPr>
            <w:tcW w:w="3652" w:type="dxa"/>
            <w:vMerge/>
            <w:tcBorders>
              <w:top w:val="single" w:sz="4" w:space="0" w:color="000000"/>
              <w:left w:val="single" w:sz="4" w:space="0" w:color="000000"/>
              <w:bottom w:val="single" w:sz="4" w:space="0" w:color="000000"/>
              <w:right w:val="single" w:sz="4" w:space="0" w:color="000000"/>
            </w:tcBorders>
          </w:tcPr>
          <w:p w:rsidR="004E28CA" w:rsidRPr="004E28CA" w:rsidRDefault="004E28CA" w:rsidP="004E28CA">
            <w:pPr>
              <w:widowControl w:val="0"/>
              <w:pBdr>
                <w:top w:val="nil"/>
                <w:left w:val="nil"/>
                <w:bottom w:val="nil"/>
                <w:right w:val="nil"/>
                <w:between w:val="nil"/>
              </w:pBdr>
              <w:spacing w:line="276" w:lineRule="auto"/>
              <w:jc w:val="left"/>
              <w:rPr>
                <w:rFonts w:eastAsia="Arial" w:cs="Arial"/>
                <w:b/>
                <w:sz w:val="23"/>
                <w:szCs w:val="23"/>
              </w:rPr>
            </w:pPr>
          </w:p>
        </w:tc>
        <w:tc>
          <w:tcPr>
            <w:tcW w:w="1730"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rPr>
                <w:rFonts w:eastAsia="Arial" w:cs="Arial"/>
                <w:b/>
                <w:sz w:val="23"/>
                <w:szCs w:val="23"/>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rPr>
                <w:rFonts w:eastAsia="Arial" w:cs="Arial"/>
                <w:b/>
                <w:sz w:val="23"/>
                <w:szCs w:val="23"/>
              </w:rPr>
            </w:pPr>
          </w:p>
        </w:tc>
        <w:tc>
          <w:tcPr>
            <w:tcW w:w="1811" w:type="dxa"/>
            <w:tcBorders>
              <w:top w:val="single" w:sz="4" w:space="0" w:color="000000"/>
              <w:left w:val="single" w:sz="4" w:space="0" w:color="000000"/>
              <w:bottom w:val="single" w:sz="4" w:space="0" w:color="000000"/>
              <w:right w:val="single" w:sz="4" w:space="0" w:color="000000"/>
            </w:tcBorders>
            <w:vAlign w:val="center"/>
          </w:tcPr>
          <w:p w:rsidR="004E28CA" w:rsidRPr="004E28CA" w:rsidRDefault="004E28CA" w:rsidP="004E28CA">
            <w:pPr>
              <w:spacing w:line="276" w:lineRule="auto"/>
              <w:rPr>
                <w:rFonts w:eastAsia="Arial" w:cs="Arial"/>
                <w:b/>
                <w:sz w:val="23"/>
                <w:szCs w:val="23"/>
              </w:rPr>
            </w:pPr>
          </w:p>
        </w:tc>
      </w:tr>
    </w:tbl>
    <w:p w:rsidR="004E28CA" w:rsidRPr="004E28CA" w:rsidRDefault="004E28CA" w:rsidP="004E28CA">
      <w:pPr>
        <w:pBdr>
          <w:top w:val="nil"/>
          <w:left w:val="nil"/>
          <w:bottom w:val="nil"/>
          <w:right w:val="nil"/>
          <w:between w:val="nil"/>
        </w:pBdr>
        <w:spacing w:before="3" w:after="120"/>
        <w:jc w:val="center"/>
        <w:rPr>
          <w:rFonts w:eastAsia="Arial" w:cs="Arial"/>
          <w:b/>
          <w:color w:val="000000"/>
          <w:sz w:val="26"/>
          <w:szCs w:val="26"/>
        </w:rPr>
      </w:pPr>
    </w:p>
    <w:p w:rsidR="004E28CA" w:rsidRPr="004E28CA" w:rsidRDefault="004E28CA" w:rsidP="004E28CA">
      <w:pPr>
        <w:jc w:val="left"/>
        <w:rPr>
          <w:rFonts w:eastAsia="Arial" w:cs="Arial"/>
        </w:rPr>
      </w:pPr>
    </w:p>
    <w:p w:rsidR="004E28CA" w:rsidRDefault="004E28CA">
      <w:pPr>
        <w:jc w:val="left"/>
        <w:rPr>
          <w:rFonts w:cs="Arial"/>
          <w:b/>
          <w:sz w:val="26"/>
          <w:szCs w:val="26"/>
          <w:lang w:val="es-ES" w:bidi="es-ES"/>
        </w:rPr>
      </w:pPr>
      <w:r>
        <w:rPr>
          <w:rFonts w:cs="Arial"/>
          <w:b/>
          <w:sz w:val="26"/>
          <w:szCs w:val="26"/>
          <w:lang w:val="es-ES" w:bidi="es-ES"/>
        </w:rPr>
        <w:br w:type="page"/>
      </w: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b/>
          <w:sz w:val="26"/>
          <w:szCs w:val="26"/>
          <w:lang w:val="es-ES" w:bidi="es-ES"/>
        </w:rPr>
        <w:lastRenderedPageBreak/>
        <w:t xml:space="preserve">DICTAMEN </w:t>
      </w:r>
      <w:r w:rsidRPr="004E28CA">
        <w:rPr>
          <w:rFonts w:cs="Arial"/>
          <w:sz w:val="26"/>
          <w:szCs w:val="26"/>
          <w:lang w:val="es-ES" w:bidi="es-ES"/>
        </w:rPr>
        <w:t xml:space="preserve">de la Comisión de Ciencia y Tecnología de la Sexagésima Primera Legislatura del Congreso del Estado Independiente, Libre y Soberano de Coahuila de Zaragoza, relativo a la designación de </w:t>
      </w:r>
      <w:proofErr w:type="gramStart"/>
      <w:r w:rsidRPr="004E28CA">
        <w:rPr>
          <w:rFonts w:cs="Arial"/>
          <w:sz w:val="26"/>
          <w:szCs w:val="26"/>
          <w:lang w:val="es-ES" w:bidi="es-ES"/>
        </w:rPr>
        <w:t>quien</w:t>
      </w:r>
      <w:proofErr w:type="gramEnd"/>
      <w:r w:rsidRPr="004E28CA">
        <w:rPr>
          <w:rFonts w:cs="Arial"/>
          <w:sz w:val="26"/>
          <w:szCs w:val="26"/>
          <w:lang w:val="es-ES" w:bidi="es-ES"/>
        </w:rPr>
        <w:t xml:space="preserve"> en razón de su conducta, méritos, obras, cualidades o virtudes, ha resultado merecedor de una condecoración en la categoría “Mérito Académico y Actividades de Innovación, Ciencia e Investigación”, por parte del Congreso del Estado Independiente, Libre y Soberano de Coahuila de Zaragoza.</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jc w:val="center"/>
        <w:rPr>
          <w:rFonts w:cs="Arial"/>
          <w:b/>
          <w:sz w:val="26"/>
          <w:szCs w:val="26"/>
          <w:lang w:val="es-ES" w:bidi="es-ES"/>
        </w:rPr>
      </w:pPr>
      <w:r w:rsidRPr="004E28CA">
        <w:rPr>
          <w:rFonts w:cs="Arial"/>
          <w:b/>
          <w:sz w:val="26"/>
          <w:szCs w:val="26"/>
          <w:lang w:val="es-ES" w:bidi="es-ES"/>
        </w:rPr>
        <w:t>C O N S I D E R A N D O</w:t>
      </w:r>
    </w:p>
    <w:p w:rsidR="004E28CA" w:rsidRPr="004E28CA" w:rsidRDefault="004E28CA" w:rsidP="004E28CA">
      <w:pPr>
        <w:widowControl w:val="0"/>
        <w:autoSpaceDE w:val="0"/>
        <w:autoSpaceDN w:val="0"/>
        <w:spacing w:line="360" w:lineRule="auto"/>
        <w:jc w:val="left"/>
        <w:rPr>
          <w:rFonts w:cs="Arial"/>
          <w:b/>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PRIMERO.-</w:t>
      </w:r>
      <w:proofErr w:type="gramEnd"/>
      <w:r w:rsidRPr="004E28CA">
        <w:rPr>
          <w:rFonts w:cs="Arial"/>
          <w:b/>
          <w:sz w:val="26"/>
          <w:szCs w:val="26"/>
          <w:lang w:val="es-ES" w:bidi="es-ES"/>
        </w:rPr>
        <w:t xml:space="preserve"> </w:t>
      </w:r>
      <w:r w:rsidRPr="004E28CA">
        <w:rPr>
          <w:rFonts w:cs="Arial"/>
          <w:sz w:val="26"/>
          <w:szCs w:val="26"/>
          <w:lang w:val="es-ES" w:bidi="es-ES"/>
        </w:rPr>
        <w:t>Que esta Comisión, con fundamento en lo dispuesto en los artículos 82, 107, 116 y demás relativos de la Ley Orgánica del Congreso del Estado Independiente Libre y Soberano de Coahuila de Zaragoza; y conforme a lo señalado en el segundo párrafo del artículo 15, y fracciones II y III del artículo 16 de la Ley de Condecoraciones y Reconocimientos del Estado de Coahuila de Zaragoza, es competente para emitir el presente dictamen.</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SEGUNDO.-</w:t>
      </w:r>
      <w:proofErr w:type="gramEnd"/>
      <w:r w:rsidRPr="004E28CA">
        <w:rPr>
          <w:rFonts w:cs="Arial"/>
          <w:b/>
          <w:sz w:val="26"/>
          <w:szCs w:val="26"/>
          <w:lang w:val="es-ES" w:bidi="es-ES"/>
        </w:rPr>
        <w:t xml:space="preserve"> </w:t>
      </w:r>
      <w:r w:rsidRPr="004E28CA">
        <w:rPr>
          <w:rFonts w:cs="Arial"/>
          <w:sz w:val="26"/>
          <w:szCs w:val="26"/>
          <w:lang w:val="es-ES" w:bidi="es-ES"/>
        </w:rPr>
        <w:t>Que en Sesión celebrada por el Pleno del Congreso del Estado de Coahuila de Zaragoza, el 15 de octubre del año 2020, se aprobó y se dispuso la expedición de la Convocatoria que establece los requisitos para otorgar una Condecoración por “Mérito Académico y Actividades de Innovación, la Ciencia y la Investigación.”</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TERCERO.-</w:t>
      </w:r>
      <w:proofErr w:type="gramEnd"/>
      <w:r w:rsidRPr="004E28CA">
        <w:rPr>
          <w:rFonts w:cs="Arial"/>
          <w:b/>
          <w:sz w:val="26"/>
          <w:szCs w:val="26"/>
          <w:lang w:val="es-ES" w:bidi="es-ES"/>
        </w:rPr>
        <w:t xml:space="preserve"> </w:t>
      </w:r>
      <w:r w:rsidRPr="004E28CA">
        <w:rPr>
          <w:rFonts w:cs="Arial"/>
          <w:sz w:val="26"/>
          <w:szCs w:val="26"/>
          <w:lang w:val="es-ES" w:bidi="es-ES"/>
        </w:rPr>
        <w:t>Que el otorgar la referida condecoración tiene como finalidad reconocer a quien por sus acciones, producciones o trabajos se destaque en el sector de la innovación tecnológica, así como en el de la investigación y el desarrollo científico abordado dentro del ámbito laboral o académico.</w:t>
      </w: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lastRenderedPageBreak/>
        <w:t>CUARTO.-</w:t>
      </w:r>
      <w:proofErr w:type="gramEnd"/>
      <w:r w:rsidRPr="004E28CA">
        <w:rPr>
          <w:rFonts w:cs="Arial"/>
          <w:b/>
          <w:sz w:val="26"/>
          <w:szCs w:val="26"/>
          <w:lang w:val="es-ES" w:bidi="es-ES"/>
        </w:rPr>
        <w:t xml:space="preserve"> </w:t>
      </w:r>
      <w:r w:rsidRPr="004E28CA">
        <w:rPr>
          <w:rFonts w:cs="Arial"/>
          <w:sz w:val="26"/>
          <w:szCs w:val="26"/>
          <w:lang w:val="es-ES" w:bidi="es-ES"/>
        </w:rPr>
        <w:t>Que conforme a las bases de la Convocatoria aprobada,</w:t>
      </w:r>
      <w:r w:rsidRPr="004E28CA">
        <w:rPr>
          <w:rFonts w:cs="Arial"/>
          <w:b/>
          <w:sz w:val="26"/>
          <w:szCs w:val="26"/>
          <w:lang w:val="es-ES" w:bidi="es-ES"/>
        </w:rPr>
        <w:t xml:space="preserve"> </w:t>
      </w:r>
      <w:r w:rsidRPr="004E28CA">
        <w:rPr>
          <w:rFonts w:cs="Arial"/>
          <w:sz w:val="26"/>
          <w:szCs w:val="26"/>
          <w:lang w:val="es-ES" w:bidi="es-ES"/>
        </w:rPr>
        <w:t xml:space="preserve">el registro de candidatas y candidatos para obtener la Condecoración a que se refiere la misma, inició el día 15 </w:t>
      </w:r>
      <w:r w:rsidRPr="004E28CA">
        <w:rPr>
          <w:rFonts w:cs="Arial"/>
          <w:spacing w:val="4"/>
          <w:sz w:val="26"/>
          <w:szCs w:val="26"/>
          <w:lang w:val="es-ES" w:bidi="es-ES"/>
        </w:rPr>
        <w:t xml:space="preserve">de </w:t>
      </w:r>
      <w:r w:rsidRPr="004E28CA">
        <w:rPr>
          <w:rFonts w:cs="Arial"/>
          <w:sz w:val="26"/>
          <w:szCs w:val="26"/>
          <w:lang w:val="es-ES" w:bidi="es-ES"/>
        </w:rPr>
        <w:t>octubre, concluyendo el término de inscripciones el día 13 de noviembre del presente año.</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QUINTO.-</w:t>
      </w:r>
      <w:proofErr w:type="gramEnd"/>
      <w:r w:rsidRPr="004E28CA">
        <w:rPr>
          <w:rFonts w:cs="Arial"/>
          <w:b/>
          <w:sz w:val="26"/>
          <w:szCs w:val="26"/>
          <w:lang w:val="es-ES" w:bidi="es-ES"/>
        </w:rPr>
        <w:t xml:space="preserve"> </w:t>
      </w:r>
      <w:r w:rsidRPr="004E28CA">
        <w:rPr>
          <w:rFonts w:cs="Arial"/>
          <w:sz w:val="26"/>
          <w:szCs w:val="26"/>
          <w:lang w:val="es-ES" w:bidi="es-ES"/>
        </w:rPr>
        <w:t>Los integrantes de la</w:t>
      </w:r>
      <w:r w:rsidRPr="004E28CA">
        <w:rPr>
          <w:rFonts w:cs="Arial"/>
          <w:b/>
          <w:sz w:val="26"/>
          <w:szCs w:val="26"/>
          <w:lang w:val="es-ES" w:bidi="es-ES"/>
        </w:rPr>
        <w:t xml:space="preserve"> </w:t>
      </w:r>
      <w:r w:rsidRPr="004E28CA">
        <w:rPr>
          <w:rFonts w:cs="Arial"/>
          <w:sz w:val="26"/>
          <w:szCs w:val="26"/>
          <w:lang w:val="es-ES" w:bidi="es-ES"/>
        </w:rPr>
        <w:t>Comisión de Ciencia y Tecnología celebraron  reuniones de trabajo con el propósito de realizar un análisis detallado de la documentación contenida en los expedientes de las personas propuestas para obtener la Condecoración por “Mérito Académico y Actividades de Innovación, la Ciencia y la Investigación.”</w:t>
      </w: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sz w:val="26"/>
          <w:szCs w:val="26"/>
          <w:lang w:val="es-ES" w:bidi="es-ES"/>
        </w:rPr>
        <w:t xml:space="preserve"> </w:t>
      </w:r>
    </w:p>
    <w:p w:rsidR="004E28CA" w:rsidRP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SEXTO.-</w:t>
      </w:r>
      <w:proofErr w:type="gramEnd"/>
      <w:r w:rsidRPr="004E28CA">
        <w:rPr>
          <w:rFonts w:cs="Arial"/>
          <w:b/>
          <w:sz w:val="26"/>
          <w:szCs w:val="26"/>
          <w:lang w:val="es-ES" w:bidi="es-ES"/>
        </w:rPr>
        <w:t xml:space="preserve"> </w:t>
      </w:r>
      <w:r w:rsidRPr="004E28CA">
        <w:rPr>
          <w:rFonts w:cs="Arial"/>
          <w:sz w:val="26"/>
          <w:szCs w:val="26"/>
          <w:lang w:val="es-ES" w:bidi="es-ES"/>
        </w:rPr>
        <w:t>Derivado del  análisis de todas y cada una de las propuestas presentadas, las Diputadas y los Diputados integrantes de la</w:t>
      </w:r>
      <w:r w:rsidRPr="004E28CA">
        <w:rPr>
          <w:rFonts w:cs="Arial"/>
          <w:b/>
          <w:sz w:val="26"/>
          <w:szCs w:val="26"/>
          <w:lang w:val="es-ES" w:bidi="es-ES"/>
        </w:rPr>
        <w:t xml:space="preserve"> </w:t>
      </w:r>
      <w:r w:rsidRPr="004E28CA">
        <w:rPr>
          <w:rFonts w:cs="Arial"/>
          <w:sz w:val="26"/>
          <w:szCs w:val="26"/>
          <w:lang w:val="es-ES" w:bidi="es-ES"/>
        </w:rPr>
        <w:t xml:space="preserve">Comisión de Ciencia y Tecnología resolvieron </w:t>
      </w:r>
      <w:r w:rsidRPr="004E28CA">
        <w:rPr>
          <w:rFonts w:cs="Arial"/>
          <w:spacing w:val="2"/>
          <w:sz w:val="26"/>
          <w:szCs w:val="26"/>
          <w:lang w:val="es-ES" w:bidi="es-ES"/>
        </w:rPr>
        <w:t xml:space="preserve">que la persona merecedora de recibir la Condecoración </w:t>
      </w:r>
      <w:r w:rsidRPr="004E28CA">
        <w:rPr>
          <w:rFonts w:cs="Arial"/>
          <w:sz w:val="26"/>
          <w:szCs w:val="26"/>
          <w:lang w:val="es-ES" w:bidi="es-ES"/>
        </w:rPr>
        <w:t xml:space="preserve">por “Mérito Académico y Actividades de Innovación, la Ciencia y la Investigación” es el C.  Rogelio Perales Puente, quien es un joven trabajador, estudioso, audaz y comprometido con su sociedad; oriundo de San Pedro, Coahuila, a sus 24 años de edad ya cuenta con una gran trayectoria activa dentro de la vida educativa, política y social de su comunidad. El ser egresado de la facultad de Ingeniería Civil y estar actualmente cursando una Ingeniería en Energías Renovables y una Maestría en Ciencias de la Ingeniería con Acentuación en Construcción, nos da muestra de su interés por obtener las herramientas y la preparación necesaria para afrontar los cambios hacia un mejor futuro. </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sz w:val="26"/>
          <w:szCs w:val="26"/>
          <w:lang w:val="es-ES" w:bidi="es-ES"/>
        </w:rPr>
        <w:t xml:space="preserve">Destacan de su esfera formativa los más de 67 Diplomas y Reconocimientos, las investigaciones científicas desarrolladas en centros y laboratorios académicos como los de la Universidad Autónoma de Coahuila, Universidad de Guanajuato y </w:t>
      </w:r>
      <w:r w:rsidRPr="004E28CA">
        <w:rPr>
          <w:rFonts w:cs="Arial"/>
          <w:sz w:val="26"/>
          <w:szCs w:val="26"/>
          <w:lang w:val="es-ES" w:bidi="es-ES"/>
        </w:rPr>
        <w:lastRenderedPageBreak/>
        <w:t xml:space="preserve">Universidad de Guadalajara, así como los galardones obtenidos por su alto desempeño académico y su compromiso social, tales como el “Premio Municipal de Juventud en Liderazgo Juvenil”, “Medalla al </w:t>
      </w:r>
      <w:proofErr w:type="spellStart"/>
      <w:r w:rsidRPr="004E28CA">
        <w:rPr>
          <w:rFonts w:cs="Arial"/>
          <w:sz w:val="26"/>
          <w:szCs w:val="26"/>
          <w:lang w:val="es-ES" w:bidi="es-ES"/>
        </w:rPr>
        <w:t>Merito</w:t>
      </w:r>
      <w:proofErr w:type="spellEnd"/>
      <w:r w:rsidRPr="004E28CA">
        <w:rPr>
          <w:rFonts w:cs="Arial"/>
          <w:sz w:val="26"/>
          <w:szCs w:val="26"/>
          <w:lang w:val="es-ES" w:bidi="es-ES"/>
        </w:rPr>
        <w:t xml:space="preserve"> Académico” “Premio Juan Antonio de la Fuente”, entre otros.</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sz w:val="26"/>
          <w:szCs w:val="26"/>
          <w:lang w:val="es-ES" w:bidi="es-ES"/>
        </w:rPr>
        <w:t xml:space="preserve">En cuanto su esfera profesional, reconocemos su interés por aportar en la construcción de un mejor panorama nacional y local, al verse inmerso como supervisor regional en programas como “Cruzadas contra el Hambre” de la SEDESOL Federal o al fungir como Coordinador de programas en el Instituto Municipal de Planeación y Competitividad de Torreón, IMPLAN. Igualmente se ha desempeñado como Docente en la Facultad de Ingeniería Campus Torreón de la UAC y ha ocupado cargos de gestión como Consejero Universitario en el “Bachillerato </w:t>
      </w:r>
      <w:proofErr w:type="spellStart"/>
      <w:r w:rsidRPr="004E28CA">
        <w:rPr>
          <w:rFonts w:cs="Arial"/>
          <w:sz w:val="26"/>
          <w:szCs w:val="26"/>
          <w:lang w:val="es-ES" w:bidi="es-ES"/>
        </w:rPr>
        <w:t>Aguanueva</w:t>
      </w:r>
      <w:proofErr w:type="spellEnd"/>
      <w:r w:rsidRPr="004E28CA">
        <w:rPr>
          <w:rFonts w:cs="Arial"/>
          <w:sz w:val="26"/>
          <w:szCs w:val="26"/>
          <w:lang w:val="es-ES" w:bidi="es-ES"/>
        </w:rPr>
        <w:t>” en San Pedro, Coahuila; Coordinador de la UNIRED de la Facultad de Ingeniería de UAC en Torreón, Coahuila, y como Secretario General de la Asociación Nacional de Estudiantes de Ingeniería Civil ANEIEC.</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sz w:val="26"/>
          <w:szCs w:val="26"/>
          <w:lang w:val="es-ES" w:bidi="es-ES"/>
        </w:rPr>
        <w:t>Sin duda alguna, una trayectoria más que meritoria de reconocimiento.</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sz w:val="26"/>
          <w:szCs w:val="26"/>
          <w:lang w:val="es-ES" w:bidi="es-ES"/>
        </w:rPr>
        <w:t>Por lo que consecuentes con las consideraciones que anteceden, nos permitimos someter a la consideración de ésta H. Legislatura el siguiente:</w:t>
      </w:r>
    </w:p>
    <w:p w:rsidR="004E28CA" w:rsidRPr="004E28CA" w:rsidRDefault="004E28CA" w:rsidP="004E28CA">
      <w:pPr>
        <w:widowControl w:val="0"/>
        <w:autoSpaceDE w:val="0"/>
        <w:autoSpaceDN w:val="0"/>
        <w:spacing w:line="360" w:lineRule="auto"/>
        <w:jc w:val="left"/>
        <w:rPr>
          <w:rFonts w:cs="Arial"/>
          <w:sz w:val="26"/>
          <w:szCs w:val="26"/>
          <w:lang w:val="es-ES" w:bidi="es-ES"/>
        </w:rPr>
      </w:pPr>
    </w:p>
    <w:p w:rsidR="004E28CA" w:rsidRPr="004E28CA" w:rsidRDefault="004E28CA" w:rsidP="004E28CA">
      <w:pPr>
        <w:widowControl w:val="0"/>
        <w:autoSpaceDE w:val="0"/>
        <w:autoSpaceDN w:val="0"/>
        <w:spacing w:line="360" w:lineRule="auto"/>
        <w:jc w:val="center"/>
        <w:rPr>
          <w:rFonts w:cs="Arial"/>
          <w:b/>
          <w:sz w:val="26"/>
          <w:szCs w:val="26"/>
          <w:lang w:val="es-ES" w:bidi="es-ES"/>
        </w:rPr>
      </w:pPr>
      <w:r w:rsidRPr="004E28CA">
        <w:rPr>
          <w:rFonts w:cs="Arial"/>
          <w:b/>
          <w:sz w:val="26"/>
          <w:szCs w:val="26"/>
          <w:lang w:val="es-ES" w:bidi="es-ES"/>
        </w:rPr>
        <w:t>D I C T A M E N</w:t>
      </w:r>
    </w:p>
    <w:p w:rsidR="004E28CA" w:rsidRPr="004E28CA" w:rsidRDefault="004E28CA" w:rsidP="004E28CA">
      <w:pPr>
        <w:widowControl w:val="0"/>
        <w:autoSpaceDE w:val="0"/>
        <w:autoSpaceDN w:val="0"/>
        <w:spacing w:line="360" w:lineRule="auto"/>
        <w:jc w:val="center"/>
        <w:rPr>
          <w:rFonts w:cs="Arial"/>
          <w:b/>
          <w:sz w:val="26"/>
          <w:szCs w:val="26"/>
          <w:lang w:val="es-ES" w:bidi="es-ES"/>
        </w:rPr>
      </w:pPr>
    </w:p>
    <w:p w:rsidR="004E28CA" w:rsidRDefault="004E28CA" w:rsidP="004E28CA">
      <w:pPr>
        <w:widowControl w:val="0"/>
        <w:autoSpaceDE w:val="0"/>
        <w:autoSpaceDN w:val="0"/>
        <w:spacing w:line="360" w:lineRule="auto"/>
        <w:rPr>
          <w:rFonts w:cs="Arial"/>
          <w:sz w:val="26"/>
          <w:szCs w:val="26"/>
          <w:lang w:val="es-ES" w:bidi="es-ES"/>
        </w:rPr>
      </w:pPr>
      <w:proofErr w:type="gramStart"/>
      <w:r w:rsidRPr="004E28CA">
        <w:rPr>
          <w:rFonts w:cs="Arial"/>
          <w:b/>
          <w:sz w:val="26"/>
          <w:szCs w:val="26"/>
          <w:lang w:val="es-ES" w:bidi="es-ES"/>
        </w:rPr>
        <w:t>ÚNICO.-</w:t>
      </w:r>
      <w:proofErr w:type="gramEnd"/>
      <w:r w:rsidRPr="004E28CA">
        <w:rPr>
          <w:rFonts w:cs="Arial"/>
          <w:b/>
          <w:sz w:val="26"/>
          <w:szCs w:val="26"/>
          <w:lang w:val="es-ES" w:bidi="es-ES"/>
        </w:rPr>
        <w:t xml:space="preserve"> </w:t>
      </w:r>
      <w:r w:rsidRPr="004E28CA">
        <w:rPr>
          <w:rFonts w:cs="Arial"/>
          <w:sz w:val="26"/>
          <w:szCs w:val="26"/>
          <w:lang w:val="es-ES" w:bidi="es-ES"/>
        </w:rPr>
        <w:t xml:space="preserve">La Comisión de Ciencia y Tecnología, resuelve otorgar </w:t>
      </w:r>
      <w:r w:rsidRPr="004E28CA">
        <w:rPr>
          <w:rFonts w:cs="Arial"/>
          <w:spacing w:val="2"/>
          <w:sz w:val="26"/>
          <w:szCs w:val="26"/>
          <w:lang w:val="es-ES" w:bidi="es-ES"/>
        </w:rPr>
        <w:t xml:space="preserve">la Condecoración </w:t>
      </w:r>
      <w:r w:rsidRPr="004E28CA">
        <w:rPr>
          <w:rFonts w:cs="Arial"/>
          <w:sz w:val="26"/>
          <w:szCs w:val="26"/>
          <w:lang w:val="es-ES" w:bidi="es-ES"/>
        </w:rPr>
        <w:t>por  “Mérito Académico y Actividades de Innovación, la Ciencia y la Investigación” al C. Rogelio Perales Puente.</w:t>
      </w:r>
    </w:p>
    <w:p w:rsidR="004E28CA" w:rsidRPr="004E28CA" w:rsidRDefault="004E28CA" w:rsidP="004E28CA">
      <w:pPr>
        <w:widowControl w:val="0"/>
        <w:autoSpaceDE w:val="0"/>
        <w:autoSpaceDN w:val="0"/>
        <w:spacing w:line="360" w:lineRule="auto"/>
        <w:rPr>
          <w:rFonts w:cs="Arial"/>
          <w:sz w:val="26"/>
          <w:szCs w:val="26"/>
          <w:lang w:val="es-ES" w:bidi="es-ES"/>
        </w:rPr>
      </w:pPr>
    </w:p>
    <w:p w:rsidR="004E28CA" w:rsidRPr="004E28CA" w:rsidRDefault="004E28CA" w:rsidP="004E28CA">
      <w:pPr>
        <w:widowControl w:val="0"/>
        <w:autoSpaceDE w:val="0"/>
        <w:autoSpaceDN w:val="0"/>
        <w:spacing w:line="360" w:lineRule="auto"/>
        <w:rPr>
          <w:rFonts w:cs="Arial"/>
          <w:sz w:val="26"/>
          <w:szCs w:val="26"/>
          <w:lang w:val="es-ES" w:bidi="es-ES"/>
        </w:rPr>
      </w:pPr>
      <w:r w:rsidRPr="004E28CA">
        <w:rPr>
          <w:rFonts w:cs="Arial"/>
          <w:sz w:val="26"/>
          <w:szCs w:val="26"/>
          <w:lang w:val="es-ES" w:bidi="es-ES"/>
        </w:rPr>
        <w:lastRenderedPageBreak/>
        <w:t xml:space="preserve">Así lo acuerdan las y los Diputados integrantes de la Comisión de Ciencia y Tecnología, </w:t>
      </w:r>
      <w:proofErr w:type="spellStart"/>
      <w:r w:rsidRPr="004E28CA">
        <w:rPr>
          <w:rFonts w:cs="Arial"/>
          <w:sz w:val="26"/>
          <w:szCs w:val="26"/>
          <w:lang w:val="es-ES" w:bidi="es-ES"/>
        </w:rPr>
        <w:t>Dip</w:t>
      </w:r>
      <w:proofErr w:type="spellEnd"/>
      <w:r w:rsidRPr="004E28CA">
        <w:rPr>
          <w:rFonts w:cs="Arial"/>
          <w:sz w:val="26"/>
          <w:szCs w:val="26"/>
          <w:lang w:val="es-ES" w:bidi="es-ES"/>
        </w:rPr>
        <w:t xml:space="preserve">. Verónica </w:t>
      </w:r>
      <w:proofErr w:type="spellStart"/>
      <w:r w:rsidRPr="004E28CA">
        <w:rPr>
          <w:rFonts w:cs="Arial"/>
          <w:sz w:val="26"/>
          <w:szCs w:val="26"/>
          <w:lang w:val="es-ES" w:bidi="es-ES"/>
        </w:rPr>
        <w:t>Boreque</w:t>
      </w:r>
      <w:proofErr w:type="spellEnd"/>
      <w:r w:rsidRPr="004E28CA">
        <w:rPr>
          <w:rFonts w:cs="Arial"/>
          <w:sz w:val="26"/>
          <w:szCs w:val="26"/>
          <w:lang w:val="es-ES" w:bidi="es-ES"/>
        </w:rPr>
        <w:t xml:space="preserve"> Martínez González (Coordinadora), </w:t>
      </w:r>
      <w:proofErr w:type="spellStart"/>
      <w:r w:rsidRPr="004E28CA">
        <w:rPr>
          <w:rFonts w:cs="Arial"/>
          <w:sz w:val="26"/>
          <w:szCs w:val="26"/>
          <w:lang w:val="es-ES" w:bidi="es-ES"/>
        </w:rPr>
        <w:t>Dip</w:t>
      </w:r>
      <w:proofErr w:type="spellEnd"/>
      <w:r w:rsidRPr="004E28CA">
        <w:rPr>
          <w:rFonts w:cs="Arial"/>
          <w:sz w:val="26"/>
          <w:szCs w:val="26"/>
          <w:lang w:val="es-ES" w:bidi="es-ES"/>
        </w:rPr>
        <w:t xml:space="preserve">. Fernando Izaguirre Valdez (Secretario), </w:t>
      </w:r>
      <w:proofErr w:type="spellStart"/>
      <w:r w:rsidRPr="004E28CA">
        <w:rPr>
          <w:rFonts w:cs="Arial"/>
          <w:sz w:val="26"/>
          <w:szCs w:val="26"/>
          <w:lang w:val="es-ES" w:bidi="es-ES"/>
        </w:rPr>
        <w:t>Dip</w:t>
      </w:r>
      <w:proofErr w:type="spellEnd"/>
      <w:r w:rsidRPr="004E28CA">
        <w:rPr>
          <w:rFonts w:cs="Arial"/>
          <w:sz w:val="26"/>
          <w:szCs w:val="26"/>
          <w:lang w:val="es-ES" w:bidi="es-ES"/>
        </w:rPr>
        <w:t xml:space="preserve">. Diana Patricia González Soto, </w:t>
      </w:r>
      <w:proofErr w:type="spellStart"/>
      <w:r w:rsidRPr="004E28CA">
        <w:rPr>
          <w:rFonts w:cs="Arial"/>
          <w:sz w:val="26"/>
          <w:szCs w:val="26"/>
          <w:lang w:val="es-ES" w:bidi="es-ES"/>
        </w:rPr>
        <w:t>Dip</w:t>
      </w:r>
      <w:proofErr w:type="spellEnd"/>
      <w:r w:rsidRPr="004E28CA">
        <w:rPr>
          <w:rFonts w:cs="Arial"/>
          <w:sz w:val="26"/>
          <w:szCs w:val="26"/>
          <w:lang w:val="es-ES" w:bidi="es-ES"/>
        </w:rPr>
        <w:t xml:space="preserve">. Juan Carlos Guerra López Negrete y </w:t>
      </w:r>
      <w:proofErr w:type="spellStart"/>
      <w:r w:rsidRPr="004E28CA">
        <w:rPr>
          <w:rFonts w:cs="Arial"/>
          <w:sz w:val="26"/>
          <w:szCs w:val="26"/>
          <w:lang w:val="es-ES" w:bidi="es-ES"/>
        </w:rPr>
        <w:t>Dip</w:t>
      </w:r>
      <w:proofErr w:type="spellEnd"/>
      <w:r w:rsidRPr="004E28CA">
        <w:rPr>
          <w:rFonts w:cs="Arial"/>
          <w:sz w:val="26"/>
          <w:szCs w:val="26"/>
          <w:lang w:val="es-ES" w:bidi="es-ES"/>
        </w:rPr>
        <w:t>. Elisa Catalina Villalobos Hernández.</w:t>
      </w:r>
    </w:p>
    <w:p w:rsidR="004E28CA" w:rsidRPr="004E28CA" w:rsidRDefault="004E28CA" w:rsidP="004E28CA">
      <w:pPr>
        <w:widowControl w:val="0"/>
        <w:autoSpaceDE w:val="0"/>
        <w:autoSpaceDN w:val="0"/>
        <w:spacing w:before="3"/>
        <w:rPr>
          <w:rFonts w:cs="Arial"/>
          <w:sz w:val="26"/>
          <w:szCs w:val="26"/>
          <w:lang w:val="es-ES" w:bidi="es-ES"/>
        </w:rPr>
      </w:pPr>
    </w:p>
    <w:p w:rsidR="004E28CA" w:rsidRPr="004E28CA" w:rsidRDefault="004E28CA" w:rsidP="004E28CA">
      <w:pPr>
        <w:widowControl w:val="0"/>
        <w:autoSpaceDE w:val="0"/>
        <w:autoSpaceDN w:val="0"/>
        <w:spacing w:before="3"/>
        <w:rPr>
          <w:rFonts w:cs="Arial"/>
          <w:sz w:val="26"/>
          <w:szCs w:val="26"/>
          <w:lang w:val="es-ES" w:bidi="es-ES"/>
        </w:rPr>
      </w:pPr>
      <w:r w:rsidRPr="004E28CA">
        <w:rPr>
          <w:rFonts w:cs="Arial"/>
          <w:sz w:val="26"/>
          <w:szCs w:val="26"/>
          <w:lang w:val="es-ES" w:bidi="es-ES"/>
        </w:rPr>
        <w:t>En la Ciudad de Saltillo, Coahuila de Zaragoza, a 10 de diciembre de</w:t>
      </w:r>
      <w:r w:rsidRPr="004E28CA">
        <w:rPr>
          <w:rFonts w:cs="Arial"/>
          <w:spacing w:val="2"/>
          <w:sz w:val="26"/>
          <w:szCs w:val="26"/>
          <w:lang w:val="es-ES" w:bidi="es-ES"/>
        </w:rPr>
        <w:t xml:space="preserve"> </w:t>
      </w:r>
      <w:r w:rsidRPr="004E28CA">
        <w:rPr>
          <w:rFonts w:cs="Arial"/>
          <w:sz w:val="26"/>
          <w:szCs w:val="26"/>
          <w:lang w:val="es-ES" w:bidi="es-ES"/>
        </w:rPr>
        <w:t>2020.</w:t>
      </w:r>
    </w:p>
    <w:p w:rsidR="004E28CA" w:rsidRPr="004E28CA" w:rsidRDefault="004E28CA" w:rsidP="004E28CA">
      <w:pPr>
        <w:widowControl w:val="0"/>
        <w:autoSpaceDE w:val="0"/>
        <w:autoSpaceDN w:val="0"/>
        <w:spacing w:before="3"/>
        <w:rPr>
          <w:rFonts w:cs="Arial"/>
          <w:b/>
          <w:sz w:val="26"/>
          <w:szCs w:val="26"/>
          <w:lang w:val="es-ES" w:bidi="es-ES"/>
        </w:rPr>
      </w:pPr>
    </w:p>
    <w:p w:rsidR="004E28CA" w:rsidRPr="004E28CA" w:rsidRDefault="004E28CA" w:rsidP="004E28CA">
      <w:pPr>
        <w:widowControl w:val="0"/>
        <w:autoSpaceDE w:val="0"/>
        <w:autoSpaceDN w:val="0"/>
        <w:spacing w:before="3"/>
        <w:jc w:val="center"/>
        <w:rPr>
          <w:rFonts w:cs="Arial"/>
          <w:b/>
          <w:sz w:val="26"/>
          <w:szCs w:val="26"/>
          <w:lang w:val="es-ES" w:bidi="es-ES"/>
        </w:rPr>
      </w:pPr>
    </w:p>
    <w:p w:rsidR="004E28CA" w:rsidRPr="004E28CA" w:rsidRDefault="004E28CA" w:rsidP="004E28CA">
      <w:pPr>
        <w:widowControl w:val="0"/>
        <w:autoSpaceDE w:val="0"/>
        <w:autoSpaceDN w:val="0"/>
        <w:spacing w:before="3"/>
        <w:jc w:val="center"/>
        <w:rPr>
          <w:rFonts w:cs="Arial"/>
          <w:b/>
          <w:sz w:val="26"/>
          <w:szCs w:val="26"/>
          <w:lang w:val="es-ES" w:bidi="es-ES"/>
        </w:rPr>
      </w:pPr>
      <w:r w:rsidRPr="004E28CA">
        <w:rPr>
          <w:rFonts w:cs="Arial"/>
          <w:b/>
          <w:sz w:val="26"/>
          <w:szCs w:val="26"/>
          <w:lang w:val="es-ES" w:bidi="es-ES"/>
        </w:rPr>
        <w:t>POR LA COMISIÓN DE CIENCIA Y TECNOLOGÍA</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30"/>
        <w:gridCol w:w="1843"/>
        <w:gridCol w:w="1811"/>
      </w:tblGrid>
      <w:tr w:rsidR="004E28CA" w:rsidRPr="004E28CA" w:rsidTr="004E28CA">
        <w:trPr>
          <w:trHeight w:val="331"/>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NOMBRE Y FIRMA</w:t>
            </w:r>
          </w:p>
        </w:tc>
        <w:tc>
          <w:tcPr>
            <w:tcW w:w="5384" w:type="dxa"/>
            <w:gridSpan w:val="3"/>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sz w:val="23"/>
                <w:szCs w:val="23"/>
                <w:lang w:eastAsia="en-US"/>
              </w:rPr>
            </w:pPr>
            <w:r w:rsidRPr="004E28CA">
              <w:rPr>
                <w:rFonts w:eastAsia="Calibri" w:cs="Arial"/>
                <w:b/>
                <w:sz w:val="23"/>
                <w:szCs w:val="23"/>
                <w:lang w:eastAsia="en-US"/>
              </w:rPr>
              <w:t>VOTO</w:t>
            </w:r>
          </w:p>
        </w:tc>
      </w:tr>
      <w:tr w:rsidR="004E28CA" w:rsidRPr="004E28CA" w:rsidTr="004E28CA">
        <w:trPr>
          <w:trHeight w:val="340"/>
          <w:jc w:val="center"/>
        </w:trPr>
        <w:tc>
          <w:tcPr>
            <w:tcW w:w="3652" w:type="dxa"/>
            <w:vMerge w:val="restart"/>
            <w:tcBorders>
              <w:top w:val="single" w:sz="4" w:space="0" w:color="auto"/>
              <w:left w:val="single" w:sz="4" w:space="0" w:color="auto"/>
              <w:bottom w:val="single" w:sz="4" w:space="0" w:color="auto"/>
              <w:right w:val="single" w:sz="4" w:space="0" w:color="auto"/>
            </w:tcBorders>
            <w:hideMark/>
          </w:tcPr>
          <w:p w:rsidR="004E28CA" w:rsidRPr="004E28CA" w:rsidRDefault="004E28CA" w:rsidP="004E28CA">
            <w:pPr>
              <w:jc w:val="left"/>
              <w:rPr>
                <w:rFonts w:eastAsia="Calibri" w:cs="Arial"/>
                <w:b/>
                <w:sz w:val="23"/>
                <w:szCs w:val="23"/>
                <w:lang w:eastAsia="en-US"/>
              </w:rPr>
            </w:pPr>
            <w:r w:rsidRPr="004E28CA">
              <w:rPr>
                <w:rFonts w:eastAsia="Calibri" w:cs="Arial"/>
                <w:b/>
                <w:sz w:val="23"/>
                <w:szCs w:val="23"/>
                <w:lang w:eastAsia="en-US"/>
              </w:rPr>
              <w:t>DIP. VERONICA BOREQUE MARTINEZ GONZALEZ</w:t>
            </w:r>
          </w:p>
          <w:p w:rsidR="004E28CA" w:rsidRPr="004E28CA" w:rsidRDefault="004E28CA" w:rsidP="004E28CA">
            <w:pPr>
              <w:jc w:val="left"/>
              <w:rPr>
                <w:rFonts w:eastAsia="Calibri" w:cs="Arial"/>
                <w:b/>
                <w:sz w:val="23"/>
                <w:szCs w:val="23"/>
                <w:lang w:eastAsia="en-US"/>
              </w:rPr>
            </w:pPr>
            <w:r w:rsidRPr="004E28CA">
              <w:rPr>
                <w:rFonts w:eastAsia="Calibri" w:cs="Arial"/>
                <w:b/>
                <w:sz w:val="23"/>
                <w:szCs w:val="23"/>
                <w:lang w:eastAsia="en-US"/>
              </w:rPr>
              <w:t>(COORDINADORA)</w:t>
            </w: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b/>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ABSTENCIÓN</w:t>
            </w:r>
          </w:p>
        </w:tc>
      </w:tr>
      <w:tr w:rsidR="004E28CA" w:rsidRPr="004E28CA" w:rsidTr="004E28CA">
        <w:trPr>
          <w:trHeight w:val="984"/>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left"/>
              <w:rPr>
                <w:rFonts w:eastAsia="Calibri" w:cs="Arial"/>
                <w:b/>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rPr>
                <w:rFonts w:eastAsia="Calibri" w:cs="Arial"/>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rPr>
                <w:rFonts w:eastAsia="Calibri" w:cs="Arial"/>
                <w:sz w:val="23"/>
                <w:szCs w:val="23"/>
                <w:lang w:eastAsia="en-US"/>
              </w:rPr>
            </w:pPr>
          </w:p>
          <w:p w:rsidR="004E28CA" w:rsidRPr="004E28CA" w:rsidRDefault="004E28CA" w:rsidP="004E28CA">
            <w:pPr>
              <w:rPr>
                <w:rFonts w:eastAsia="Calibri" w:cs="Arial"/>
                <w:sz w:val="23"/>
                <w:szCs w:val="23"/>
                <w:lang w:eastAsia="en-US"/>
              </w:rPr>
            </w:pPr>
          </w:p>
          <w:p w:rsidR="004E28CA" w:rsidRPr="004E28CA" w:rsidRDefault="004E28CA" w:rsidP="004E28CA">
            <w:pPr>
              <w:rPr>
                <w:rFonts w:eastAsia="Calibri" w:cs="Arial"/>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rPr>
                <w:rFonts w:eastAsia="Calibri" w:cs="Arial"/>
                <w:sz w:val="23"/>
                <w:szCs w:val="23"/>
                <w:lang w:eastAsia="en-US"/>
              </w:rPr>
            </w:pPr>
          </w:p>
        </w:tc>
      </w:tr>
      <w:tr w:rsidR="004E28CA" w:rsidRPr="004E28CA" w:rsidTr="004E28CA">
        <w:trPr>
          <w:trHeight w:val="340"/>
          <w:jc w:val="center"/>
        </w:trPr>
        <w:tc>
          <w:tcPr>
            <w:tcW w:w="3652" w:type="dxa"/>
            <w:vMerge w:val="restart"/>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left"/>
              <w:rPr>
                <w:rFonts w:eastAsia="Calibri" w:cs="Arial"/>
                <w:b/>
                <w:sz w:val="23"/>
                <w:szCs w:val="23"/>
                <w:lang w:eastAsia="en-US"/>
              </w:rPr>
            </w:pPr>
            <w:r w:rsidRPr="004E28CA">
              <w:rPr>
                <w:rFonts w:eastAsia="Calibri" w:cs="Arial"/>
                <w:b/>
                <w:sz w:val="23"/>
                <w:szCs w:val="23"/>
                <w:lang w:eastAsia="en-US"/>
              </w:rPr>
              <w:t>DIP. FERNANDO IZAGUIRRE VALDEZ</w:t>
            </w:r>
          </w:p>
          <w:p w:rsidR="004E28CA" w:rsidRPr="004E28CA" w:rsidRDefault="004E28CA" w:rsidP="004E28CA">
            <w:pPr>
              <w:jc w:val="left"/>
              <w:rPr>
                <w:rFonts w:eastAsia="Calibri" w:cs="Arial"/>
                <w:b/>
                <w:sz w:val="23"/>
                <w:szCs w:val="23"/>
                <w:lang w:eastAsia="en-US"/>
              </w:rPr>
            </w:pPr>
            <w:r w:rsidRPr="004E28CA">
              <w:rPr>
                <w:rFonts w:eastAsia="Calibri" w:cs="Arial"/>
                <w:b/>
                <w:sz w:val="23"/>
                <w:szCs w:val="23"/>
                <w:lang w:eastAsia="en-US"/>
              </w:rPr>
              <w:t>(SECRETARIO)</w:t>
            </w: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sz w:val="23"/>
                <w:szCs w:val="23"/>
                <w:lang w:eastAsia="en-US"/>
              </w:rPr>
            </w:pPr>
          </w:p>
          <w:p w:rsidR="004E28CA" w:rsidRPr="004E28CA" w:rsidRDefault="004E28CA" w:rsidP="004E28CA">
            <w:pPr>
              <w:jc w:val="left"/>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ABSTENCIÓN</w:t>
            </w:r>
          </w:p>
        </w:tc>
      </w:tr>
      <w:tr w:rsidR="004E28CA" w:rsidRPr="004E28CA" w:rsidTr="004E28CA">
        <w:trPr>
          <w:trHeight w:val="879"/>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left"/>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r>
      <w:tr w:rsidR="004E28CA" w:rsidRPr="004E28CA" w:rsidTr="004E28CA">
        <w:trPr>
          <w:trHeight w:val="382"/>
          <w:jc w:val="center"/>
        </w:trPr>
        <w:tc>
          <w:tcPr>
            <w:tcW w:w="3652" w:type="dxa"/>
            <w:vMerge w:val="restart"/>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left"/>
              <w:rPr>
                <w:rFonts w:eastAsia="Calibri" w:cs="Arial"/>
                <w:b/>
                <w:sz w:val="23"/>
                <w:szCs w:val="23"/>
                <w:lang w:eastAsia="en-US"/>
              </w:rPr>
            </w:pPr>
            <w:r w:rsidRPr="004E28CA">
              <w:rPr>
                <w:rFonts w:eastAsia="Calibri" w:cs="Arial"/>
                <w:b/>
                <w:sz w:val="23"/>
                <w:szCs w:val="23"/>
                <w:lang w:eastAsia="en-US"/>
              </w:rPr>
              <w:t>DIP. DIANA PATRICIA GONZALEZ SOTO</w:t>
            </w:r>
          </w:p>
          <w:p w:rsidR="004E28CA" w:rsidRPr="004E28CA" w:rsidRDefault="004E28CA" w:rsidP="004E28CA">
            <w:pPr>
              <w:jc w:val="left"/>
              <w:rPr>
                <w:rFonts w:eastAsia="Calibri" w:cs="Arial"/>
                <w:sz w:val="23"/>
                <w:szCs w:val="23"/>
                <w:lang w:eastAsia="en-US"/>
              </w:rPr>
            </w:pPr>
          </w:p>
          <w:p w:rsidR="004E28CA" w:rsidRPr="004E28CA" w:rsidRDefault="004E28CA" w:rsidP="004E28CA">
            <w:pPr>
              <w:jc w:val="left"/>
              <w:rPr>
                <w:rFonts w:eastAsia="Calibri" w:cs="Arial"/>
                <w:sz w:val="23"/>
                <w:szCs w:val="23"/>
                <w:lang w:eastAsia="en-US"/>
              </w:rPr>
            </w:pPr>
          </w:p>
          <w:p w:rsidR="004E28CA" w:rsidRPr="004E28CA" w:rsidRDefault="004E28CA" w:rsidP="004E28CA">
            <w:pPr>
              <w:jc w:val="left"/>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ABSTENCIÓN</w:t>
            </w:r>
          </w:p>
        </w:tc>
      </w:tr>
      <w:tr w:rsidR="004E28CA" w:rsidRPr="004E28CA" w:rsidTr="004E28CA">
        <w:trPr>
          <w:trHeight w:val="729"/>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left"/>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r>
      <w:tr w:rsidR="004E28CA" w:rsidRPr="004E28CA" w:rsidTr="004E28CA">
        <w:trPr>
          <w:trHeight w:val="382"/>
          <w:jc w:val="center"/>
        </w:trPr>
        <w:tc>
          <w:tcPr>
            <w:tcW w:w="3652" w:type="dxa"/>
            <w:vMerge w:val="restart"/>
            <w:tcBorders>
              <w:top w:val="single" w:sz="4" w:space="0" w:color="auto"/>
              <w:left w:val="single" w:sz="4" w:space="0" w:color="auto"/>
              <w:bottom w:val="single" w:sz="4" w:space="0" w:color="auto"/>
              <w:right w:val="single" w:sz="4" w:space="0" w:color="auto"/>
            </w:tcBorders>
            <w:hideMark/>
          </w:tcPr>
          <w:p w:rsidR="004E28CA" w:rsidRPr="004E28CA" w:rsidRDefault="004E28CA" w:rsidP="004E28CA">
            <w:pPr>
              <w:jc w:val="left"/>
              <w:rPr>
                <w:rFonts w:eastAsia="Calibri" w:cs="Arial"/>
                <w:b/>
                <w:sz w:val="23"/>
                <w:szCs w:val="23"/>
                <w:lang w:eastAsia="en-US"/>
              </w:rPr>
            </w:pPr>
            <w:r w:rsidRPr="004E28CA">
              <w:rPr>
                <w:rFonts w:eastAsia="Calibri" w:cs="Arial"/>
                <w:b/>
                <w:sz w:val="23"/>
                <w:szCs w:val="23"/>
                <w:lang w:eastAsia="en-US"/>
              </w:rPr>
              <w:t>DIP. JUAN CARLOS GUERRA LOPEZ NEGRETE</w:t>
            </w: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ABSTENCIÓN</w:t>
            </w:r>
          </w:p>
        </w:tc>
      </w:tr>
      <w:tr w:rsidR="004E28CA" w:rsidRPr="004E28CA" w:rsidTr="004E28CA">
        <w:trPr>
          <w:trHeight w:val="732"/>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left"/>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center"/>
              <w:rPr>
                <w:rFonts w:eastAsia="Calibri" w:cs="Arial"/>
                <w:sz w:val="23"/>
                <w:szCs w:val="23"/>
                <w:lang w:eastAsia="en-US"/>
              </w:rPr>
            </w:pPr>
          </w:p>
        </w:tc>
      </w:tr>
      <w:tr w:rsidR="004E28CA" w:rsidRPr="004E28CA" w:rsidTr="004E28CA">
        <w:trPr>
          <w:trHeight w:val="382"/>
          <w:jc w:val="center"/>
        </w:trPr>
        <w:tc>
          <w:tcPr>
            <w:tcW w:w="3652" w:type="dxa"/>
            <w:vMerge w:val="restart"/>
            <w:tcBorders>
              <w:top w:val="single" w:sz="4" w:space="0" w:color="auto"/>
              <w:left w:val="single" w:sz="4" w:space="0" w:color="auto"/>
              <w:bottom w:val="single" w:sz="4" w:space="0" w:color="auto"/>
              <w:right w:val="single" w:sz="4" w:space="0" w:color="auto"/>
            </w:tcBorders>
          </w:tcPr>
          <w:p w:rsidR="004E28CA" w:rsidRPr="004E28CA" w:rsidRDefault="004E28CA" w:rsidP="004E28CA">
            <w:pPr>
              <w:jc w:val="left"/>
              <w:rPr>
                <w:rFonts w:eastAsia="Calibri" w:cs="Arial"/>
                <w:b/>
                <w:sz w:val="23"/>
                <w:szCs w:val="23"/>
                <w:lang w:eastAsia="en-US"/>
              </w:rPr>
            </w:pPr>
            <w:r w:rsidRPr="004E28CA">
              <w:rPr>
                <w:rFonts w:eastAsia="Calibri" w:cs="Arial"/>
                <w:b/>
                <w:sz w:val="23"/>
                <w:szCs w:val="23"/>
                <w:lang w:eastAsia="en-US"/>
              </w:rPr>
              <w:t>DIP. ELISA CATALINA VILLALOBOS HERNANDEZ</w:t>
            </w: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b/>
                <w:sz w:val="23"/>
                <w:szCs w:val="23"/>
                <w:lang w:eastAsia="en-US"/>
              </w:rPr>
            </w:pPr>
          </w:p>
          <w:p w:rsidR="004E28CA" w:rsidRPr="004E28CA" w:rsidRDefault="004E28CA" w:rsidP="004E28CA">
            <w:pPr>
              <w:jc w:val="left"/>
              <w:rPr>
                <w:rFonts w:eastAsia="Calibri" w:cs="Arial"/>
                <w:sz w:val="23"/>
                <w:szCs w:val="23"/>
                <w:lang w:eastAsia="en-US"/>
              </w:rPr>
            </w:pPr>
          </w:p>
          <w:p w:rsidR="004E28CA" w:rsidRPr="004E28CA" w:rsidRDefault="004E28CA" w:rsidP="004E28CA">
            <w:pPr>
              <w:jc w:val="left"/>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 FAVOR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EN CONTRA</w:t>
            </w:r>
          </w:p>
        </w:tc>
        <w:tc>
          <w:tcPr>
            <w:tcW w:w="1811" w:type="dxa"/>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jc w:val="center"/>
              <w:rPr>
                <w:rFonts w:eastAsia="Calibri" w:cs="Arial"/>
                <w:b/>
                <w:sz w:val="23"/>
                <w:szCs w:val="23"/>
                <w:lang w:eastAsia="en-US"/>
              </w:rPr>
            </w:pPr>
            <w:r w:rsidRPr="004E28CA">
              <w:rPr>
                <w:rFonts w:eastAsia="Calibri" w:cs="Arial"/>
                <w:b/>
                <w:sz w:val="23"/>
                <w:szCs w:val="23"/>
                <w:lang w:eastAsia="en-US"/>
              </w:rPr>
              <w:t>ABSTENCIÓN</w:t>
            </w:r>
          </w:p>
        </w:tc>
      </w:tr>
      <w:tr w:rsidR="004E28CA" w:rsidRPr="004E28CA" w:rsidTr="004E28CA">
        <w:trPr>
          <w:trHeight w:val="567"/>
          <w:jc w:val="cent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4E28CA" w:rsidRPr="004E28CA" w:rsidRDefault="004E28CA" w:rsidP="004E28CA">
            <w:pPr>
              <w:rPr>
                <w:rFonts w:eastAsia="Calibri" w:cs="Arial"/>
                <w:sz w:val="23"/>
                <w:szCs w:val="23"/>
                <w:lang w:eastAsia="en-US"/>
              </w:rPr>
            </w:pPr>
          </w:p>
        </w:tc>
        <w:tc>
          <w:tcPr>
            <w:tcW w:w="1730" w:type="dxa"/>
            <w:tcBorders>
              <w:top w:val="single" w:sz="4" w:space="0" w:color="auto"/>
              <w:left w:val="single" w:sz="4" w:space="0" w:color="auto"/>
              <w:bottom w:val="single" w:sz="4" w:space="0" w:color="auto"/>
              <w:right w:val="single" w:sz="4" w:space="0" w:color="auto"/>
            </w:tcBorders>
            <w:vAlign w:val="center"/>
          </w:tcPr>
          <w:p w:rsidR="004E28CA" w:rsidRPr="004E28CA" w:rsidRDefault="004E28CA" w:rsidP="004E28CA">
            <w:pPr>
              <w:rPr>
                <w:rFonts w:eastAsia="Calibri" w:cs="Arial"/>
                <w:b/>
                <w:sz w:val="23"/>
                <w:szCs w:val="23"/>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E28CA" w:rsidRPr="004E28CA" w:rsidRDefault="004E28CA" w:rsidP="004E28CA">
            <w:pPr>
              <w:rPr>
                <w:rFonts w:eastAsia="Calibri" w:cs="Arial"/>
                <w:b/>
                <w:sz w:val="23"/>
                <w:szCs w:val="23"/>
                <w:lang w:eastAsia="en-US"/>
              </w:rPr>
            </w:pPr>
          </w:p>
        </w:tc>
        <w:tc>
          <w:tcPr>
            <w:tcW w:w="1811" w:type="dxa"/>
            <w:tcBorders>
              <w:top w:val="single" w:sz="4" w:space="0" w:color="auto"/>
              <w:left w:val="single" w:sz="4" w:space="0" w:color="auto"/>
              <w:bottom w:val="single" w:sz="4" w:space="0" w:color="auto"/>
              <w:right w:val="single" w:sz="4" w:space="0" w:color="auto"/>
            </w:tcBorders>
            <w:vAlign w:val="center"/>
          </w:tcPr>
          <w:p w:rsidR="004E28CA" w:rsidRPr="004E28CA" w:rsidRDefault="004E28CA" w:rsidP="004E28CA">
            <w:pPr>
              <w:rPr>
                <w:rFonts w:eastAsia="Calibri" w:cs="Arial"/>
                <w:b/>
                <w:sz w:val="23"/>
                <w:szCs w:val="23"/>
                <w:lang w:eastAsia="en-US"/>
              </w:rPr>
            </w:pPr>
          </w:p>
        </w:tc>
      </w:tr>
    </w:tbl>
    <w:p w:rsidR="00EB56E4" w:rsidRPr="00901822" w:rsidRDefault="00EB56E4" w:rsidP="00901822">
      <w:pPr>
        <w:rPr>
          <w:rFonts w:eastAsia="Arial"/>
        </w:rPr>
      </w:pPr>
    </w:p>
    <w:sectPr w:rsidR="00EB56E4" w:rsidRPr="00901822" w:rsidSect="00EB2C16">
      <w:headerReference w:type="default" r:id="rId8"/>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7B" w:rsidRDefault="00D1287B">
      <w:r>
        <w:separator/>
      </w:r>
    </w:p>
  </w:endnote>
  <w:endnote w:type="continuationSeparator" w:id="0">
    <w:p w:rsidR="00D1287B" w:rsidRDefault="00D1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ntique Olive">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DEAAP+FranklinGothic-Demi">
    <w:altName w:val="MDEAAP+FranklinGothic-Dem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7B" w:rsidRDefault="00D1287B">
      <w:r>
        <w:separator/>
      </w:r>
    </w:p>
  </w:footnote>
  <w:footnote w:type="continuationSeparator" w:id="0">
    <w:p w:rsidR="00D1287B" w:rsidRDefault="00D1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4E28CA" w:rsidRPr="00B97E14" w:rsidTr="00FF0A59">
      <w:trPr>
        <w:jc w:val="center"/>
      </w:trPr>
      <w:tc>
        <w:tcPr>
          <w:tcW w:w="1541" w:type="dxa"/>
        </w:tcPr>
        <w:p w:rsidR="004E28CA" w:rsidRPr="00B97E14" w:rsidRDefault="004E28CA" w:rsidP="00FF0A59">
          <w:pPr>
            <w:jc w:val="center"/>
            <w:rPr>
              <w:b/>
              <w:bCs/>
              <w:sz w:val="12"/>
            </w:rPr>
          </w:pPr>
          <w:r w:rsidRPr="00B97E14">
            <w:rPr>
              <w:b/>
              <w:bCs/>
              <w:noProof/>
              <w:sz w:val="12"/>
              <w:lang w:eastAsia="es-MX"/>
            </w:rPr>
            <w:drawing>
              <wp:anchor distT="0" distB="0" distL="114300" distR="114300" simplePos="0" relativeHeight="251662336" behindDoc="0" locked="0" layoutInCell="1" allowOverlap="1" wp14:anchorId="154347C5" wp14:editId="51250816">
                <wp:simplePos x="0" y="0"/>
                <wp:positionH relativeFrom="column">
                  <wp:posOffset>-48895</wp:posOffset>
                </wp:positionH>
                <wp:positionV relativeFrom="paragraph">
                  <wp:posOffset>45085</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28CA" w:rsidRPr="00B97E14" w:rsidRDefault="004E28CA" w:rsidP="00FF0A59">
          <w:pPr>
            <w:jc w:val="center"/>
            <w:rPr>
              <w:b/>
              <w:bCs/>
              <w:sz w:val="12"/>
            </w:rPr>
          </w:pPr>
        </w:p>
        <w:p w:rsidR="004E28CA" w:rsidRPr="00B97E14" w:rsidRDefault="004E28CA" w:rsidP="00FF0A59">
          <w:pPr>
            <w:jc w:val="center"/>
            <w:rPr>
              <w:b/>
              <w:bCs/>
              <w:sz w:val="12"/>
            </w:rPr>
          </w:pPr>
        </w:p>
        <w:p w:rsidR="004E28CA" w:rsidRPr="00B97E14" w:rsidRDefault="004E28CA" w:rsidP="00FF0A59">
          <w:pPr>
            <w:jc w:val="center"/>
            <w:rPr>
              <w:b/>
              <w:bCs/>
              <w:sz w:val="12"/>
            </w:rPr>
          </w:pPr>
        </w:p>
        <w:p w:rsidR="004E28CA" w:rsidRPr="00B97E14" w:rsidRDefault="004E28CA" w:rsidP="00FF0A59">
          <w:pPr>
            <w:jc w:val="center"/>
            <w:rPr>
              <w:b/>
              <w:bCs/>
              <w:sz w:val="12"/>
            </w:rPr>
          </w:pPr>
        </w:p>
        <w:p w:rsidR="004E28CA" w:rsidRPr="00B97E14" w:rsidRDefault="004E28CA" w:rsidP="00FF0A59">
          <w:pPr>
            <w:jc w:val="center"/>
            <w:rPr>
              <w:b/>
              <w:bCs/>
              <w:sz w:val="12"/>
            </w:rPr>
          </w:pPr>
        </w:p>
        <w:p w:rsidR="004E28CA" w:rsidRPr="00B97E14" w:rsidRDefault="004E28CA" w:rsidP="00FF0A59">
          <w:pPr>
            <w:jc w:val="center"/>
            <w:rPr>
              <w:b/>
              <w:bCs/>
              <w:sz w:val="12"/>
            </w:rPr>
          </w:pPr>
        </w:p>
        <w:p w:rsidR="004E28CA" w:rsidRPr="00B97E14" w:rsidRDefault="004E28CA" w:rsidP="00FF0A59">
          <w:pPr>
            <w:jc w:val="center"/>
            <w:rPr>
              <w:b/>
              <w:bCs/>
              <w:sz w:val="12"/>
            </w:rPr>
          </w:pPr>
        </w:p>
        <w:p w:rsidR="004E28CA" w:rsidRPr="00B97E14" w:rsidRDefault="004E28CA" w:rsidP="00FF0A59">
          <w:pPr>
            <w:jc w:val="center"/>
            <w:rPr>
              <w:b/>
              <w:bCs/>
              <w:sz w:val="12"/>
            </w:rPr>
          </w:pPr>
        </w:p>
        <w:p w:rsidR="004E28CA" w:rsidRPr="00B97E14" w:rsidRDefault="004E28CA" w:rsidP="00FF0A59">
          <w:pPr>
            <w:jc w:val="center"/>
            <w:rPr>
              <w:b/>
              <w:bCs/>
              <w:sz w:val="12"/>
            </w:rPr>
          </w:pPr>
        </w:p>
        <w:p w:rsidR="004E28CA" w:rsidRPr="00B97E14" w:rsidRDefault="004E28CA" w:rsidP="00FF0A59">
          <w:pPr>
            <w:jc w:val="center"/>
            <w:rPr>
              <w:b/>
              <w:bCs/>
              <w:sz w:val="12"/>
            </w:rPr>
          </w:pPr>
        </w:p>
        <w:p w:rsidR="004E28CA" w:rsidRPr="00B97E14" w:rsidRDefault="004E28CA" w:rsidP="00FF0A59">
          <w:pPr>
            <w:jc w:val="center"/>
            <w:rPr>
              <w:b/>
              <w:bCs/>
              <w:sz w:val="12"/>
            </w:rPr>
          </w:pPr>
        </w:p>
      </w:tc>
      <w:tc>
        <w:tcPr>
          <w:tcW w:w="7975" w:type="dxa"/>
        </w:tcPr>
        <w:p w:rsidR="004E28CA" w:rsidRPr="00455633" w:rsidRDefault="004E28CA" w:rsidP="00FF0A59">
          <w:pPr>
            <w:jc w:val="center"/>
            <w:rPr>
              <w:b/>
              <w:bCs/>
              <w:sz w:val="22"/>
            </w:rPr>
          </w:pPr>
        </w:p>
        <w:p w:rsidR="004E28CA" w:rsidRPr="00B97E14" w:rsidRDefault="004E28CA" w:rsidP="00FF0A59">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rsidR="004E28CA" w:rsidRDefault="004E28CA" w:rsidP="00FF0A59">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rsidR="004E28CA" w:rsidRPr="00780AA4" w:rsidRDefault="004E28CA" w:rsidP="00FF0A59">
          <w:pPr>
            <w:tabs>
              <w:tab w:val="center" w:pos="4252"/>
              <w:tab w:val="left" w:pos="5040"/>
              <w:tab w:val="right" w:pos="8504"/>
            </w:tabs>
            <w:ind w:right="-93"/>
            <w:jc w:val="center"/>
            <w:rPr>
              <w:rFonts w:ascii="Times New Roman" w:hAnsi="Times New Roman" w:cs="Arial"/>
              <w:bCs/>
              <w:smallCaps/>
              <w:spacing w:val="20"/>
              <w:sz w:val="18"/>
              <w:szCs w:val="32"/>
            </w:rPr>
          </w:pPr>
        </w:p>
        <w:p w:rsidR="004E28CA" w:rsidRPr="00B97E14" w:rsidRDefault="004E28CA" w:rsidP="00FF0A59">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rsidR="004E28CA" w:rsidRPr="00B97E14" w:rsidRDefault="004E28CA" w:rsidP="00FF0A59">
          <w:pPr>
            <w:jc w:val="center"/>
            <w:rPr>
              <w:b/>
              <w:bCs/>
              <w:sz w:val="12"/>
            </w:rPr>
          </w:pPr>
        </w:p>
      </w:tc>
      <w:tc>
        <w:tcPr>
          <w:tcW w:w="1541" w:type="dxa"/>
        </w:tcPr>
        <w:p w:rsidR="004E28CA" w:rsidRPr="00B97E14" w:rsidRDefault="004E28CA" w:rsidP="00FF0A59">
          <w:pPr>
            <w:jc w:val="center"/>
            <w:rPr>
              <w:b/>
              <w:bCs/>
              <w:sz w:val="12"/>
            </w:rPr>
          </w:pPr>
          <w:r w:rsidRPr="00B97E14">
            <w:rPr>
              <w:b/>
              <w:bCs/>
              <w:noProof/>
              <w:sz w:val="12"/>
              <w:lang w:eastAsia="es-MX"/>
            </w:rPr>
            <w:drawing>
              <wp:anchor distT="0" distB="0" distL="114300" distR="114300" simplePos="0" relativeHeight="251663360" behindDoc="0" locked="0" layoutInCell="1" allowOverlap="1" wp14:anchorId="14B424B0" wp14:editId="5DF02E9B">
                <wp:simplePos x="0" y="0"/>
                <wp:positionH relativeFrom="column">
                  <wp:posOffset>120015</wp:posOffset>
                </wp:positionH>
                <wp:positionV relativeFrom="paragraph">
                  <wp:posOffset>-289560</wp:posOffset>
                </wp:positionV>
                <wp:extent cx="485140" cy="13239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rsidR="004E28CA" w:rsidRPr="00B97E14" w:rsidRDefault="004E28CA" w:rsidP="00FF0A59">
          <w:pPr>
            <w:jc w:val="center"/>
            <w:rPr>
              <w:b/>
              <w:bCs/>
              <w:sz w:val="12"/>
            </w:rPr>
          </w:pPr>
        </w:p>
        <w:p w:rsidR="004E28CA" w:rsidRPr="00B97E14" w:rsidRDefault="004E28CA" w:rsidP="00FF0A59">
          <w:pPr>
            <w:jc w:val="center"/>
            <w:rPr>
              <w:b/>
              <w:bCs/>
              <w:sz w:val="12"/>
            </w:rPr>
          </w:pPr>
        </w:p>
      </w:tc>
    </w:tr>
  </w:tbl>
  <w:p w:rsidR="004E28CA" w:rsidRPr="00030032" w:rsidRDefault="004E28CA" w:rsidP="00177538">
    <w:pPr>
      <w:pStyle w:val="Encabezado"/>
      <w:ind w:right="4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BE59D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555EAC"/>
    <w:multiLevelType w:val="hybridMultilevel"/>
    <w:tmpl w:val="88B6173E"/>
    <w:lvl w:ilvl="0" w:tplc="1982EC52">
      <w:start w:val="13"/>
      <w:numFmt w:val="decimal"/>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275C95"/>
    <w:multiLevelType w:val="hybridMultilevel"/>
    <w:tmpl w:val="148810F0"/>
    <w:lvl w:ilvl="0" w:tplc="30E4E3BA">
      <w:start w:val="1"/>
      <w:numFmt w:val="upperLetter"/>
      <w:lvlText w:val="%1."/>
      <w:lvlJc w:val="left"/>
      <w:pPr>
        <w:ind w:left="2771" w:hanging="360"/>
      </w:pPr>
      <w:rPr>
        <w:rFonts w:hint="default"/>
        <w:b/>
      </w:rPr>
    </w:lvl>
    <w:lvl w:ilvl="1" w:tplc="44DE471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D83842"/>
    <w:multiLevelType w:val="hybridMultilevel"/>
    <w:tmpl w:val="E6947F2A"/>
    <w:lvl w:ilvl="0" w:tplc="54C22B7E">
      <w:start w:val="1"/>
      <w:numFmt w:val="upperRoman"/>
      <w:lvlText w:val="%1."/>
      <w:lvlJc w:val="right"/>
      <w:pPr>
        <w:ind w:left="720" w:hanging="360"/>
      </w:pPr>
      <w:rPr>
        <w:rFonts w:ascii="Arial" w:eastAsia="Times New Roman" w:hAnsi="Arial" w:cs="Arial" w:hint="default"/>
        <w:b/>
        <w:bCs/>
        <w:spacing w:val="-1"/>
        <w:w w:val="99"/>
        <w:sz w:val="24"/>
        <w:szCs w:val="24"/>
      </w:rPr>
    </w:lvl>
    <w:lvl w:ilvl="1" w:tplc="54C22B7E">
      <w:start w:val="1"/>
      <w:numFmt w:val="upperRoman"/>
      <w:lvlText w:val="%2."/>
      <w:lvlJc w:val="right"/>
      <w:pPr>
        <w:ind w:left="1440" w:hanging="360"/>
      </w:pPr>
      <w:rPr>
        <w:rFonts w:ascii="Arial" w:eastAsia="Times New Roman" w:hAnsi="Arial" w:cs="Arial" w:hint="default"/>
        <w:b/>
        <w:bCs/>
        <w:spacing w:val="-1"/>
        <w:w w:val="99"/>
        <w:sz w:val="24"/>
        <w:szCs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7C550D"/>
    <w:multiLevelType w:val="hybridMultilevel"/>
    <w:tmpl w:val="E1621FAE"/>
    <w:lvl w:ilvl="0" w:tplc="E056CD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D07B53"/>
    <w:multiLevelType w:val="multilevel"/>
    <w:tmpl w:val="E792515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1699110C"/>
    <w:multiLevelType w:val="hybridMultilevel"/>
    <w:tmpl w:val="4E5210A2"/>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8" w15:restartNumberingAfterBreak="0">
    <w:nsid w:val="194D530E"/>
    <w:multiLevelType w:val="hybridMultilevel"/>
    <w:tmpl w:val="812A9A96"/>
    <w:lvl w:ilvl="0" w:tplc="7F021412">
      <w:start w:val="1"/>
      <w:numFmt w:val="decimal"/>
      <w:lvlText w:val="%1."/>
      <w:lvlJc w:val="right"/>
      <w:pPr>
        <w:ind w:left="720" w:hanging="360"/>
      </w:pPr>
      <w:rPr>
        <w:rFonts w:hint="default"/>
      </w:rPr>
    </w:lvl>
    <w:lvl w:ilvl="1" w:tplc="DB24A834">
      <w:start w:val="1"/>
      <w:numFmt w:val="decimal"/>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EF52B5"/>
    <w:multiLevelType w:val="hybridMultilevel"/>
    <w:tmpl w:val="491C3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4E2402"/>
    <w:multiLevelType w:val="hybridMultilevel"/>
    <w:tmpl w:val="674674A4"/>
    <w:lvl w:ilvl="0" w:tplc="222672C8">
      <w:start w:val="10"/>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556FF5"/>
    <w:multiLevelType w:val="hybridMultilevel"/>
    <w:tmpl w:val="6F4AF3E2"/>
    <w:lvl w:ilvl="0" w:tplc="E7184852">
      <w:start w:val="1"/>
      <w:numFmt w:val="upperRoman"/>
      <w:lvlText w:val="%1."/>
      <w:lvlJc w:val="right"/>
      <w:pPr>
        <w:ind w:left="720" w:hanging="360"/>
      </w:pPr>
      <w:rPr>
        <w:b/>
      </w:rPr>
    </w:lvl>
    <w:lvl w:ilvl="1" w:tplc="D5A81E94">
      <w:start w:val="1"/>
      <w:numFmt w:val="lowerLetter"/>
      <w:lvlText w:val="%2."/>
      <w:lvlJc w:val="left"/>
      <w:pPr>
        <w:ind w:left="1440" w:hanging="360"/>
      </w:pPr>
    </w:lvl>
    <w:lvl w:ilvl="2" w:tplc="9290217E">
      <w:start w:val="1"/>
      <w:numFmt w:val="lowerRoman"/>
      <w:lvlText w:val="%3."/>
      <w:lvlJc w:val="right"/>
      <w:pPr>
        <w:ind w:left="2160" w:hanging="180"/>
      </w:pPr>
    </w:lvl>
    <w:lvl w:ilvl="3" w:tplc="3AA8AC38">
      <w:start w:val="1"/>
      <w:numFmt w:val="decimal"/>
      <w:lvlText w:val="%4."/>
      <w:lvlJc w:val="left"/>
      <w:pPr>
        <w:ind w:left="2880" w:hanging="360"/>
      </w:pPr>
    </w:lvl>
    <w:lvl w:ilvl="4" w:tplc="734A5982">
      <w:start w:val="1"/>
      <w:numFmt w:val="lowerLetter"/>
      <w:lvlText w:val="%5."/>
      <w:lvlJc w:val="left"/>
      <w:pPr>
        <w:ind w:left="3600" w:hanging="360"/>
      </w:pPr>
    </w:lvl>
    <w:lvl w:ilvl="5" w:tplc="4546F96C">
      <w:start w:val="1"/>
      <w:numFmt w:val="lowerRoman"/>
      <w:lvlText w:val="%6."/>
      <w:lvlJc w:val="right"/>
      <w:pPr>
        <w:ind w:left="4320" w:hanging="180"/>
      </w:pPr>
    </w:lvl>
    <w:lvl w:ilvl="6" w:tplc="4044035E">
      <w:start w:val="1"/>
      <w:numFmt w:val="decimal"/>
      <w:lvlText w:val="%7."/>
      <w:lvlJc w:val="left"/>
      <w:pPr>
        <w:ind w:left="5040" w:hanging="360"/>
      </w:pPr>
    </w:lvl>
    <w:lvl w:ilvl="7" w:tplc="874E27D8">
      <w:start w:val="1"/>
      <w:numFmt w:val="lowerLetter"/>
      <w:lvlText w:val="%8."/>
      <w:lvlJc w:val="left"/>
      <w:pPr>
        <w:ind w:left="5760" w:hanging="360"/>
      </w:pPr>
    </w:lvl>
    <w:lvl w:ilvl="8" w:tplc="0FC8BA12">
      <w:start w:val="1"/>
      <w:numFmt w:val="lowerRoman"/>
      <w:lvlText w:val="%9."/>
      <w:lvlJc w:val="right"/>
      <w:pPr>
        <w:ind w:left="6480" w:hanging="180"/>
      </w:pPr>
    </w:lvl>
  </w:abstractNum>
  <w:abstractNum w:abstractNumId="12" w15:restartNumberingAfterBreak="0">
    <w:nsid w:val="1D5C1A7B"/>
    <w:multiLevelType w:val="hybridMultilevel"/>
    <w:tmpl w:val="8AE284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903397"/>
    <w:multiLevelType w:val="hybridMultilevel"/>
    <w:tmpl w:val="BA0E61EE"/>
    <w:lvl w:ilvl="0" w:tplc="81EA693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A0736A"/>
    <w:multiLevelType w:val="hybridMultilevel"/>
    <w:tmpl w:val="0456A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3A1442"/>
    <w:multiLevelType w:val="hybridMultilevel"/>
    <w:tmpl w:val="8778AECE"/>
    <w:lvl w:ilvl="0" w:tplc="A3BE6110">
      <w:start w:val="1"/>
      <w:numFmt w:val="upperRoman"/>
      <w:lvlText w:val="%1."/>
      <w:lvlJc w:val="right"/>
      <w:pPr>
        <w:ind w:left="720" w:hanging="360"/>
      </w:pPr>
      <w:rPr>
        <w:rFonts w:ascii="Arial" w:eastAsia="Times New Roman" w:hAnsi="Arial" w:cs="Arial" w:hint="default"/>
        <w:b/>
        <w:bCs/>
        <w:spacing w:val="-1"/>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240F68"/>
    <w:multiLevelType w:val="multilevel"/>
    <w:tmpl w:val="93E64D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CCA78BB"/>
    <w:multiLevelType w:val="hybridMultilevel"/>
    <w:tmpl w:val="B86805F2"/>
    <w:lvl w:ilvl="0" w:tplc="5DA86E30">
      <w:start w:val="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7A7BEF"/>
    <w:multiLevelType w:val="multilevel"/>
    <w:tmpl w:val="B93001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34956DA6"/>
    <w:multiLevelType w:val="hybridMultilevel"/>
    <w:tmpl w:val="6BC04522"/>
    <w:lvl w:ilvl="0" w:tplc="54C22B7E">
      <w:start w:val="1"/>
      <w:numFmt w:val="upperRoman"/>
      <w:lvlText w:val="%1."/>
      <w:lvlJc w:val="right"/>
      <w:pPr>
        <w:ind w:left="720" w:hanging="360"/>
      </w:pPr>
      <w:rPr>
        <w:rFonts w:ascii="Arial" w:eastAsia="Times New Roman" w:hAnsi="Arial" w:cs="Arial" w:hint="default"/>
        <w:b/>
        <w:bCs/>
        <w:spacing w:val="-1"/>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AE7FCE"/>
    <w:multiLevelType w:val="hybridMultilevel"/>
    <w:tmpl w:val="D2F80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896B09"/>
    <w:multiLevelType w:val="hybridMultilevel"/>
    <w:tmpl w:val="F0BC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F0FB1"/>
    <w:multiLevelType w:val="hybridMultilevel"/>
    <w:tmpl w:val="DF0AFCB2"/>
    <w:lvl w:ilvl="0" w:tplc="83D645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9A2E5C"/>
    <w:multiLevelType w:val="hybridMultilevel"/>
    <w:tmpl w:val="77BA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BD051A"/>
    <w:multiLevelType w:val="hybridMultilevel"/>
    <w:tmpl w:val="77D47328"/>
    <w:lvl w:ilvl="0" w:tplc="A24A7060">
      <w:start w:val="3"/>
      <w:numFmt w:val="upperRoman"/>
      <w:lvlText w:val="%1."/>
      <w:lvlJc w:val="right"/>
      <w:pPr>
        <w:ind w:left="720" w:hanging="360"/>
      </w:pPr>
      <w:rPr>
        <w:rFonts w:ascii="Arial" w:eastAsia="Times New Roman" w:hAnsi="Arial" w:cs="Arial" w:hint="default"/>
        <w:b/>
        <w:bCs/>
        <w:spacing w:val="-1"/>
        <w:w w:val="99"/>
        <w:sz w:val="24"/>
        <w:szCs w:val="24"/>
      </w:rPr>
    </w:lvl>
    <w:lvl w:ilvl="1" w:tplc="613477A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420B12"/>
    <w:multiLevelType w:val="hybridMultilevel"/>
    <w:tmpl w:val="DD42C024"/>
    <w:lvl w:ilvl="0" w:tplc="C38665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B66D48"/>
    <w:multiLevelType w:val="hybridMultilevel"/>
    <w:tmpl w:val="F84E92D8"/>
    <w:lvl w:ilvl="0" w:tplc="0568CA6A">
      <w:start w:val="1"/>
      <w:numFmt w:val="upperLetter"/>
      <w:lvlText w:val="%1)"/>
      <w:lvlJc w:val="left"/>
      <w:pPr>
        <w:ind w:left="720" w:hanging="360"/>
      </w:pPr>
      <w:rPr>
        <w:rFonts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4E38CD"/>
    <w:multiLevelType w:val="hybridMultilevel"/>
    <w:tmpl w:val="D1B00DDC"/>
    <w:lvl w:ilvl="0" w:tplc="8A78AC7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F9B245B"/>
    <w:multiLevelType w:val="hybridMultilevel"/>
    <w:tmpl w:val="B32E83AC"/>
    <w:lvl w:ilvl="0" w:tplc="F4BEA844">
      <w:start w:val="1"/>
      <w:numFmt w:val="bullet"/>
      <w:lvlText w:val=""/>
      <w:lvlJc w:val="left"/>
      <w:pPr>
        <w:ind w:left="720" w:hanging="360"/>
      </w:pPr>
      <w:rPr>
        <w:rFonts w:ascii="Wingdings" w:hAnsi="Wingdings"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A34B2D"/>
    <w:multiLevelType w:val="hybridMultilevel"/>
    <w:tmpl w:val="A61066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53A51BAB"/>
    <w:multiLevelType w:val="hybridMultilevel"/>
    <w:tmpl w:val="235E1346"/>
    <w:lvl w:ilvl="0" w:tplc="579A0B7E">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A9649E"/>
    <w:multiLevelType w:val="hybridMultilevel"/>
    <w:tmpl w:val="AEF0A110"/>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5EAF2DCB"/>
    <w:multiLevelType w:val="multilevel"/>
    <w:tmpl w:val="17F43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34" w15:restartNumberingAfterBreak="0">
    <w:nsid w:val="6A034653"/>
    <w:multiLevelType w:val="hybridMultilevel"/>
    <w:tmpl w:val="30188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9C3523"/>
    <w:multiLevelType w:val="hybridMultilevel"/>
    <w:tmpl w:val="A986EB0C"/>
    <w:lvl w:ilvl="0" w:tplc="E084DF06">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950821"/>
    <w:multiLevelType w:val="hybridMultilevel"/>
    <w:tmpl w:val="5F5CE8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FA7BFA"/>
    <w:multiLevelType w:val="hybridMultilevel"/>
    <w:tmpl w:val="F424944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38344F3"/>
    <w:multiLevelType w:val="hybridMultilevel"/>
    <w:tmpl w:val="F0FA5378"/>
    <w:lvl w:ilvl="0" w:tplc="9D962468">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2706E4"/>
    <w:multiLevelType w:val="hybridMultilevel"/>
    <w:tmpl w:val="46208E38"/>
    <w:lvl w:ilvl="0" w:tplc="A23C8076">
      <w:start w:val="1"/>
      <w:numFmt w:val="bullet"/>
      <w:lvlText w:val=""/>
      <w:lvlJc w:val="left"/>
      <w:pPr>
        <w:ind w:left="785" w:hanging="360"/>
      </w:pPr>
      <w:rPr>
        <w:rFonts w:ascii="Wingdings" w:hAnsi="Wingdings" w:hint="default"/>
        <w:sz w:val="36"/>
        <w:szCs w:val="36"/>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40" w15:restartNumberingAfterBreak="0">
    <w:nsid w:val="7B3D1CAD"/>
    <w:multiLevelType w:val="hybridMultilevel"/>
    <w:tmpl w:val="89FC0692"/>
    <w:lvl w:ilvl="0" w:tplc="AAAAD7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5C1A01"/>
    <w:multiLevelType w:val="hybridMultilevel"/>
    <w:tmpl w:val="A258BC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F175DB8"/>
    <w:multiLevelType w:val="hybridMultilevel"/>
    <w:tmpl w:val="52840F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792B3D"/>
    <w:multiLevelType w:val="hybridMultilevel"/>
    <w:tmpl w:val="008078CA"/>
    <w:lvl w:ilvl="0" w:tplc="EB0E15D6">
      <w:start w:val="9"/>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3"/>
  </w:num>
  <w:num w:numId="3">
    <w:abstractNumId w:val="0"/>
  </w:num>
  <w:num w:numId="4">
    <w:abstractNumId w:val="18"/>
  </w:num>
  <w:num w:numId="5">
    <w:abstractNumId w:val="30"/>
  </w:num>
  <w:num w:numId="6">
    <w:abstractNumId w:val="3"/>
  </w:num>
  <w:num w:numId="7">
    <w:abstractNumId w:val="5"/>
  </w:num>
  <w:num w:numId="8">
    <w:abstractNumId w:val="10"/>
  </w:num>
  <w:num w:numId="9">
    <w:abstractNumId w:val="13"/>
  </w:num>
  <w:num w:numId="10">
    <w:abstractNumId w:val="38"/>
  </w:num>
  <w:num w:numId="11">
    <w:abstractNumId w:val="37"/>
  </w:num>
  <w:num w:numId="12">
    <w:abstractNumId w:val="43"/>
  </w:num>
  <w:num w:numId="13">
    <w:abstractNumId w:val="12"/>
  </w:num>
  <w:num w:numId="14">
    <w:abstractNumId w:val="42"/>
  </w:num>
  <w:num w:numId="15">
    <w:abstractNumId w:val="36"/>
  </w:num>
  <w:num w:numId="16">
    <w:abstractNumId w:val="22"/>
  </w:num>
  <w:num w:numId="17">
    <w:abstractNumId w:val="25"/>
  </w:num>
  <w:num w:numId="18">
    <w:abstractNumId w:val="14"/>
  </w:num>
  <w:num w:numId="19">
    <w:abstractNumId w:val="35"/>
  </w:num>
  <w:num w:numId="20">
    <w:abstractNumId w:val="31"/>
  </w:num>
  <w:num w:numId="21">
    <w:abstractNumId w:val="19"/>
  </w:num>
  <w:num w:numId="22">
    <w:abstractNumId w:val="15"/>
  </w:num>
  <w:num w:numId="23">
    <w:abstractNumId w:val="24"/>
  </w:num>
  <w:num w:numId="24">
    <w:abstractNumId w:val="8"/>
  </w:num>
  <w:num w:numId="25">
    <w:abstractNumId w:val="2"/>
  </w:num>
  <w:num w:numId="26">
    <w:abstractNumId w:val="4"/>
  </w:num>
  <w:num w:numId="27">
    <w:abstractNumId w:val="23"/>
  </w:num>
  <w:num w:numId="28">
    <w:abstractNumId w:val="17"/>
  </w:num>
  <w:num w:numId="29">
    <w:abstractNumId w:val="27"/>
  </w:num>
  <w:num w:numId="30">
    <w:abstractNumId w:val="7"/>
  </w:num>
  <w:num w:numId="31">
    <w:abstractNumId w:val="34"/>
  </w:num>
  <w:num w:numId="32">
    <w:abstractNumId w:val="11"/>
  </w:num>
  <w:num w:numId="33">
    <w:abstractNumId w:val="26"/>
  </w:num>
  <w:num w:numId="34">
    <w:abstractNumId w:val="40"/>
  </w:num>
  <w:num w:numId="35">
    <w:abstractNumId w:val="21"/>
  </w:num>
  <w:num w:numId="36">
    <w:abstractNumId w:val="41"/>
  </w:num>
  <w:num w:numId="37">
    <w:abstractNumId w:val="32"/>
  </w:num>
  <w:num w:numId="38">
    <w:abstractNumId w:val="16"/>
  </w:num>
  <w:num w:numId="39">
    <w:abstractNumId w:val="9"/>
  </w:num>
  <w:num w:numId="40">
    <w:abstractNumId w:val="29"/>
  </w:num>
  <w:num w:numId="41">
    <w:abstractNumId w:val="6"/>
  </w:num>
  <w:num w:numId="42">
    <w:abstractNumId w:val="20"/>
  </w:num>
  <w:num w:numId="43">
    <w:abstractNumId w:val="39"/>
  </w:num>
  <w:num w:numId="44">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activeWritingStyle w:appName="MSWord" w:lang="es-US" w:vendorID="64" w:dllVersion="131078" w:nlCheck="1" w:checkStyle="0"/>
  <w:activeWritingStyle w:appName="MSWord" w:lang="en-GB" w:vendorID="64" w:dllVersion="131078" w:nlCheck="1" w:checkStyle="0"/>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0841"/>
    <w:rsid w:val="00000B36"/>
    <w:rsid w:val="000011DE"/>
    <w:rsid w:val="0000187E"/>
    <w:rsid w:val="00002658"/>
    <w:rsid w:val="00002DEA"/>
    <w:rsid w:val="000033C8"/>
    <w:rsid w:val="000049EA"/>
    <w:rsid w:val="00004A4D"/>
    <w:rsid w:val="000055C3"/>
    <w:rsid w:val="00006F1A"/>
    <w:rsid w:val="000071A7"/>
    <w:rsid w:val="00007953"/>
    <w:rsid w:val="00007F49"/>
    <w:rsid w:val="00010B24"/>
    <w:rsid w:val="000130F6"/>
    <w:rsid w:val="00013745"/>
    <w:rsid w:val="000138DE"/>
    <w:rsid w:val="000138E2"/>
    <w:rsid w:val="00013920"/>
    <w:rsid w:val="00014534"/>
    <w:rsid w:val="00014EF8"/>
    <w:rsid w:val="00015AD8"/>
    <w:rsid w:val="00015F15"/>
    <w:rsid w:val="00016D5C"/>
    <w:rsid w:val="00017083"/>
    <w:rsid w:val="0001790E"/>
    <w:rsid w:val="00017D4A"/>
    <w:rsid w:val="00021136"/>
    <w:rsid w:val="00021ECA"/>
    <w:rsid w:val="000238EE"/>
    <w:rsid w:val="00023FBB"/>
    <w:rsid w:val="00024A3E"/>
    <w:rsid w:val="00024ECA"/>
    <w:rsid w:val="000252B6"/>
    <w:rsid w:val="0002666F"/>
    <w:rsid w:val="000270B4"/>
    <w:rsid w:val="00030032"/>
    <w:rsid w:val="00030712"/>
    <w:rsid w:val="0003075B"/>
    <w:rsid w:val="00030A9C"/>
    <w:rsid w:val="00031ED7"/>
    <w:rsid w:val="00032140"/>
    <w:rsid w:val="00032D0A"/>
    <w:rsid w:val="00033068"/>
    <w:rsid w:val="00033826"/>
    <w:rsid w:val="0003382A"/>
    <w:rsid w:val="00033D5C"/>
    <w:rsid w:val="00033F73"/>
    <w:rsid w:val="000344C8"/>
    <w:rsid w:val="000357E9"/>
    <w:rsid w:val="00035812"/>
    <w:rsid w:val="00035E09"/>
    <w:rsid w:val="000361C3"/>
    <w:rsid w:val="0003621E"/>
    <w:rsid w:val="00036684"/>
    <w:rsid w:val="00042B8A"/>
    <w:rsid w:val="00042CAD"/>
    <w:rsid w:val="00042D36"/>
    <w:rsid w:val="00042F8D"/>
    <w:rsid w:val="00043BAE"/>
    <w:rsid w:val="00043C07"/>
    <w:rsid w:val="0004456C"/>
    <w:rsid w:val="000460D9"/>
    <w:rsid w:val="00046BDB"/>
    <w:rsid w:val="00046D2A"/>
    <w:rsid w:val="00046F42"/>
    <w:rsid w:val="0004785B"/>
    <w:rsid w:val="00047DF8"/>
    <w:rsid w:val="000518E1"/>
    <w:rsid w:val="00052CF0"/>
    <w:rsid w:val="000534EC"/>
    <w:rsid w:val="000548B7"/>
    <w:rsid w:val="0005491A"/>
    <w:rsid w:val="00056631"/>
    <w:rsid w:val="0005663E"/>
    <w:rsid w:val="00057A0E"/>
    <w:rsid w:val="00057CD7"/>
    <w:rsid w:val="00057D5B"/>
    <w:rsid w:val="000603C3"/>
    <w:rsid w:val="00060DEA"/>
    <w:rsid w:val="00060F73"/>
    <w:rsid w:val="00061C58"/>
    <w:rsid w:val="00061D28"/>
    <w:rsid w:val="00062578"/>
    <w:rsid w:val="00062669"/>
    <w:rsid w:val="00063589"/>
    <w:rsid w:val="00063B84"/>
    <w:rsid w:val="00063F41"/>
    <w:rsid w:val="0006442C"/>
    <w:rsid w:val="0006444F"/>
    <w:rsid w:val="00064CA9"/>
    <w:rsid w:val="00065CE1"/>
    <w:rsid w:val="000663B7"/>
    <w:rsid w:val="00067415"/>
    <w:rsid w:val="00067696"/>
    <w:rsid w:val="00070BB7"/>
    <w:rsid w:val="00071277"/>
    <w:rsid w:val="0007359A"/>
    <w:rsid w:val="0007413E"/>
    <w:rsid w:val="00074CC4"/>
    <w:rsid w:val="000753FA"/>
    <w:rsid w:val="00075F81"/>
    <w:rsid w:val="000768B7"/>
    <w:rsid w:val="00077629"/>
    <w:rsid w:val="00077736"/>
    <w:rsid w:val="00077BE3"/>
    <w:rsid w:val="00077C17"/>
    <w:rsid w:val="00080BB9"/>
    <w:rsid w:val="00080DB3"/>
    <w:rsid w:val="00080EAD"/>
    <w:rsid w:val="00081BDC"/>
    <w:rsid w:val="0008220F"/>
    <w:rsid w:val="00082835"/>
    <w:rsid w:val="00082AFB"/>
    <w:rsid w:val="00082B20"/>
    <w:rsid w:val="00083A28"/>
    <w:rsid w:val="00084720"/>
    <w:rsid w:val="00084844"/>
    <w:rsid w:val="00084D90"/>
    <w:rsid w:val="00085008"/>
    <w:rsid w:val="00085044"/>
    <w:rsid w:val="000851BE"/>
    <w:rsid w:val="00085D7E"/>
    <w:rsid w:val="0008692F"/>
    <w:rsid w:val="0008698B"/>
    <w:rsid w:val="00086A7C"/>
    <w:rsid w:val="0008767A"/>
    <w:rsid w:val="0009120D"/>
    <w:rsid w:val="0009126A"/>
    <w:rsid w:val="00091332"/>
    <w:rsid w:val="00092012"/>
    <w:rsid w:val="000947D6"/>
    <w:rsid w:val="00095FEA"/>
    <w:rsid w:val="000963AF"/>
    <w:rsid w:val="00096F76"/>
    <w:rsid w:val="00097577"/>
    <w:rsid w:val="00097774"/>
    <w:rsid w:val="00097BDE"/>
    <w:rsid w:val="000A004A"/>
    <w:rsid w:val="000A0B20"/>
    <w:rsid w:val="000A12D9"/>
    <w:rsid w:val="000A1A7F"/>
    <w:rsid w:val="000A1D74"/>
    <w:rsid w:val="000A21ED"/>
    <w:rsid w:val="000A2693"/>
    <w:rsid w:val="000A29D1"/>
    <w:rsid w:val="000A4207"/>
    <w:rsid w:val="000A49DE"/>
    <w:rsid w:val="000A4B4D"/>
    <w:rsid w:val="000A4EF4"/>
    <w:rsid w:val="000A528B"/>
    <w:rsid w:val="000A6298"/>
    <w:rsid w:val="000A66DA"/>
    <w:rsid w:val="000A7590"/>
    <w:rsid w:val="000A7BAB"/>
    <w:rsid w:val="000B2F2A"/>
    <w:rsid w:val="000B3128"/>
    <w:rsid w:val="000B3AC3"/>
    <w:rsid w:val="000B525B"/>
    <w:rsid w:val="000B6547"/>
    <w:rsid w:val="000B6576"/>
    <w:rsid w:val="000B6ADD"/>
    <w:rsid w:val="000B6E08"/>
    <w:rsid w:val="000B6F82"/>
    <w:rsid w:val="000B72DB"/>
    <w:rsid w:val="000C03F3"/>
    <w:rsid w:val="000C0BCA"/>
    <w:rsid w:val="000C0F03"/>
    <w:rsid w:val="000C1DB5"/>
    <w:rsid w:val="000C31F6"/>
    <w:rsid w:val="000C329B"/>
    <w:rsid w:val="000C3330"/>
    <w:rsid w:val="000C366E"/>
    <w:rsid w:val="000C45B2"/>
    <w:rsid w:val="000C5590"/>
    <w:rsid w:val="000C631E"/>
    <w:rsid w:val="000C7EC0"/>
    <w:rsid w:val="000D0B0A"/>
    <w:rsid w:val="000D1DD6"/>
    <w:rsid w:val="000D1FFD"/>
    <w:rsid w:val="000D263E"/>
    <w:rsid w:val="000D276A"/>
    <w:rsid w:val="000D2E90"/>
    <w:rsid w:val="000D34AB"/>
    <w:rsid w:val="000D40C8"/>
    <w:rsid w:val="000D438E"/>
    <w:rsid w:val="000D4629"/>
    <w:rsid w:val="000D4B28"/>
    <w:rsid w:val="000D5417"/>
    <w:rsid w:val="000D60C9"/>
    <w:rsid w:val="000D65B8"/>
    <w:rsid w:val="000D66B7"/>
    <w:rsid w:val="000E0967"/>
    <w:rsid w:val="000E0B4B"/>
    <w:rsid w:val="000E0E9B"/>
    <w:rsid w:val="000E2C92"/>
    <w:rsid w:val="000E33A2"/>
    <w:rsid w:val="000E469A"/>
    <w:rsid w:val="000E5341"/>
    <w:rsid w:val="000E5AFD"/>
    <w:rsid w:val="000E6575"/>
    <w:rsid w:val="000E752B"/>
    <w:rsid w:val="000F00B9"/>
    <w:rsid w:val="000F096A"/>
    <w:rsid w:val="000F1566"/>
    <w:rsid w:val="000F2B23"/>
    <w:rsid w:val="000F2D72"/>
    <w:rsid w:val="000F34E6"/>
    <w:rsid w:val="000F3512"/>
    <w:rsid w:val="000F68FB"/>
    <w:rsid w:val="000F71A5"/>
    <w:rsid w:val="00100015"/>
    <w:rsid w:val="00100C5E"/>
    <w:rsid w:val="00100DBC"/>
    <w:rsid w:val="0010219E"/>
    <w:rsid w:val="001026BE"/>
    <w:rsid w:val="001031C1"/>
    <w:rsid w:val="0010320F"/>
    <w:rsid w:val="00103E2E"/>
    <w:rsid w:val="0010406A"/>
    <w:rsid w:val="00104269"/>
    <w:rsid w:val="00104B01"/>
    <w:rsid w:val="001058F6"/>
    <w:rsid w:val="0010746B"/>
    <w:rsid w:val="00110FDF"/>
    <w:rsid w:val="001110E8"/>
    <w:rsid w:val="001126A6"/>
    <w:rsid w:val="0011276A"/>
    <w:rsid w:val="001132C0"/>
    <w:rsid w:val="00113DBF"/>
    <w:rsid w:val="001140CB"/>
    <w:rsid w:val="0011439B"/>
    <w:rsid w:val="00114489"/>
    <w:rsid w:val="001151E0"/>
    <w:rsid w:val="00115248"/>
    <w:rsid w:val="0011690F"/>
    <w:rsid w:val="0011770C"/>
    <w:rsid w:val="00120605"/>
    <w:rsid w:val="00120D20"/>
    <w:rsid w:val="00121ACA"/>
    <w:rsid w:val="00121D4E"/>
    <w:rsid w:val="00122EFC"/>
    <w:rsid w:val="001234F2"/>
    <w:rsid w:val="00123A4D"/>
    <w:rsid w:val="00123A93"/>
    <w:rsid w:val="0012424F"/>
    <w:rsid w:val="0012485C"/>
    <w:rsid w:val="00125108"/>
    <w:rsid w:val="001255F2"/>
    <w:rsid w:val="00126695"/>
    <w:rsid w:val="0012673B"/>
    <w:rsid w:val="0012685B"/>
    <w:rsid w:val="0012699A"/>
    <w:rsid w:val="00126C16"/>
    <w:rsid w:val="00126D48"/>
    <w:rsid w:val="00127302"/>
    <w:rsid w:val="0012731F"/>
    <w:rsid w:val="001301F2"/>
    <w:rsid w:val="00130A5D"/>
    <w:rsid w:val="00130E03"/>
    <w:rsid w:val="00132569"/>
    <w:rsid w:val="00132AD5"/>
    <w:rsid w:val="00133D35"/>
    <w:rsid w:val="00134279"/>
    <w:rsid w:val="001350DA"/>
    <w:rsid w:val="001351E9"/>
    <w:rsid w:val="00135A43"/>
    <w:rsid w:val="0013632B"/>
    <w:rsid w:val="00136BC5"/>
    <w:rsid w:val="00136CA7"/>
    <w:rsid w:val="00137992"/>
    <w:rsid w:val="00137FCF"/>
    <w:rsid w:val="001402D7"/>
    <w:rsid w:val="001412AD"/>
    <w:rsid w:val="00144A6F"/>
    <w:rsid w:val="00144D9B"/>
    <w:rsid w:val="0014710A"/>
    <w:rsid w:val="00147739"/>
    <w:rsid w:val="001503F5"/>
    <w:rsid w:val="001507A9"/>
    <w:rsid w:val="001511AA"/>
    <w:rsid w:val="00151453"/>
    <w:rsid w:val="0015174D"/>
    <w:rsid w:val="00152DC9"/>
    <w:rsid w:val="00153BEE"/>
    <w:rsid w:val="0015473A"/>
    <w:rsid w:val="001549C5"/>
    <w:rsid w:val="0015632E"/>
    <w:rsid w:val="001569D2"/>
    <w:rsid w:val="00156A0F"/>
    <w:rsid w:val="001578EC"/>
    <w:rsid w:val="00157E71"/>
    <w:rsid w:val="00160510"/>
    <w:rsid w:val="00160773"/>
    <w:rsid w:val="00161A7E"/>
    <w:rsid w:val="00161EFE"/>
    <w:rsid w:val="001621C2"/>
    <w:rsid w:val="00162F45"/>
    <w:rsid w:val="0016385C"/>
    <w:rsid w:val="00164227"/>
    <w:rsid w:val="00164BB6"/>
    <w:rsid w:val="00164F1E"/>
    <w:rsid w:val="00165153"/>
    <w:rsid w:val="00165804"/>
    <w:rsid w:val="00166B6C"/>
    <w:rsid w:val="0016762D"/>
    <w:rsid w:val="0017074F"/>
    <w:rsid w:val="001707CA"/>
    <w:rsid w:val="00171841"/>
    <w:rsid w:val="00171BBB"/>
    <w:rsid w:val="00171F56"/>
    <w:rsid w:val="0017227E"/>
    <w:rsid w:val="00172476"/>
    <w:rsid w:val="00173428"/>
    <w:rsid w:val="00173DF6"/>
    <w:rsid w:val="0017426A"/>
    <w:rsid w:val="00174D9E"/>
    <w:rsid w:val="00175CA5"/>
    <w:rsid w:val="00176822"/>
    <w:rsid w:val="00177302"/>
    <w:rsid w:val="00177538"/>
    <w:rsid w:val="00177AE5"/>
    <w:rsid w:val="00177BF5"/>
    <w:rsid w:val="00180A21"/>
    <w:rsid w:val="00180D9D"/>
    <w:rsid w:val="00181859"/>
    <w:rsid w:val="00181CA2"/>
    <w:rsid w:val="00181D81"/>
    <w:rsid w:val="001821E2"/>
    <w:rsid w:val="00183A98"/>
    <w:rsid w:val="00183FEE"/>
    <w:rsid w:val="001844E1"/>
    <w:rsid w:val="00184619"/>
    <w:rsid w:val="0018496D"/>
    <w:rsid w:val="00184A5F"/>
    <w:rsid w:val="00185EB5"/>
    <w:rsid w:val="00186265"/>
    <w:rsid w:val="00186366"/>
    <w:rsid w:val="00186D0F"/>
    <w:rsid w:val="00186F1B"/>
    <w:rsid w:val="0018760D"/>
    <w:rsid w:val="00187AAA"/>
    <w:rsid w:val="0019114E"/>
    <w:rsid w:val="001911DB"/>
    <w:rsid w:val="00191A00"/>
    <w:rsid w:val="00193BF9"/>
    <w:rsid w:val="00193E3D"/>
    <w:rsid w:val="00194B67"/>
    <w:rsid w:val="00194F37"/>
    <w:rsid w:val="0019514F"/>
    <w:rsid w:val="00195478"/>
    <w:rsid w:val="001954EB"/>
    <w:rsid w:val="001956D2"/>
    <w:rsid w:val="001957A7"/>
    <w:rsid w:val="0019723F"/>
    <w:rsid w:val="00197446"/>
    <w:rsid w:val="001977C1"/>
    <w:rsid w:val="001A00D7"/>
    <w:rsid w:val="001A05B5"/>
    <w:rsid w:val="001A126A"/>
    <w:rsid w:val="001A127E"/>
    <w:rsid w:val="001A14CD"/>
    <w:rsid w:val="001A1C8C"/>
    <w:rsid w:val="001A2805"/>
    <w:rsid w:val="001A3932"/>
    <w:rsid w:val="001A43D0"/>
    <w:rsid w:val="001A4450"/>
    <w:rsid w:val="001A5414"/>
    <w:rsid w:val="001A62AC"/>
    <w:rsid w:val="001A68BB"/>
    <w:rsid w:val="001A77E8"/>
    <w:rsid w:val="001A7AA2"/>
    <w:rsid w:val="001A7ABB"/>
    <w:rsid w:val="001B39D8"/>
    <w:rsid w:val="001B41AE"/>
    <w:rsid w:val="001B4A0F"/>
    <w:rsid w:val="001B5446"/>
    <w:rsid w:val="001B5AC5"/>
    <w:rsid w:val="001B5EDF"/>
    <w:rsid w:val="001B6303"/>
    <w:rsid w:val="001B6947"/>
    <w:rsid w:val="001B7C31"/>
    <w:rsid w:val="001C000E"/>
    <w:rsid w:val="001C1098"/>
    <w:rsid w:val="001C12D4"/>
    <w:rsid w:val="001C2034"/>
    <w:rsid w:val="001C2191"/>
    <w:rsid w:val="001C40CA"/>
    <w:rsid w:val="001C435D"/>
    <w:rsid w:val="001C4701"/>
    <w:rsid w:val="001C550D"/>
    <w:rsid w:val="001C5544"/>
    <w:rsid w:val="001C6442"/>
    <w:rsid w:val="001C64D6"/>
    <w:rsid w:val="001D1539"/>
    <w:rsid w:val="001D19C1"/>
    <w:rsid w:val="001D2918"/>
    <w:rsid w:val="001D46F1"/>
    <w:rsid w:val="001D502A"/>
    <w:rsid w:val="001D5342"/>
    <w:rsid w:val="001D5A04"/>
    <w:rsid w:val="001D6003"/>
    <w:rsid w:val="001D63B5"/>
    <w:rsid w:val="001D6AF9"/>
    <w:rsid w:val="001D71DA"/>
    <w:rsid w:val="001E051D"/>
    <w:rsid w:val="001E0E69"/>
    <w:rsid w:val="001E1128"/>
    <w:rsid w:val="001E1AF7"/>
    <w:rsid w:val="001E1B53"/>
    <w:rsid w:val="001E2248"/>
    <w:rsid w:val="001E399F"/>
    <w:rsid w:val="001E4A19"/>
    <w:rsid w:val="001E59CF"/>
    <w:rsid w:val="001E682A"/>
    <w:rsid w:val="001E71B1"/>
    <w:rsid w:val="001E78ED"/>
    <w:rsid w:val="001E7997"/>
    <w:rsid w:val="001E7F2D"/>
    <w:rsid w:val="001F1FC8"/>
    <w:rsid w:val="001F336E"/>
    <w:rsid w:val="001F3859"/>
    <w:rsid w:val="001F3DF1"/>
    <w:rsid w:val="001F4427"/>
    <w:rsid w:val="001F4D32"/>
    <w:rsid w:val="001F4E48"/>
    <w:rsid w:val="001F62D0"/>
    <w:rsid w:val="001F72D1"/>
    <w:rsid w:val="001F7B4E"/>
    <w:rsid w:val="001F7C3A"/>
    <w:rsid w:val="001F7F76"/>
    <w:rsid w:val="002002B2"/>
    <w:rsid w:val="002004A2"/>
    <w:rsid w:val="00202764"/>
    <w:rsid w:val="00202855"/>
    <w:rsid w:val="00202AF3"/>
    <w:rsid w:val="00202B28"/>
    <w:rsid w:val="00202F60"/>
    <w:rsid w:val="00203FD3"/>
    <w:rsid w:val="00205BBB"/>
    <w:rsid w:val="002061B8"/>
    <w:rsid w:val="0020623E"/>
    <w:rsid w:val="00206B31"/>
    <w:rsid w:val="00210E15"/>
    <w:rsid w:val="00211860"/>
    <w:rsid w:val="00212C10"/>
    <w:rsid w:val="002148AC"/>
    <w:rsid w:val="00216F0E"/>
    <w:rsid w:val="0022062F"/>
    <w:rsid w:val="00220ECD"/>
    <w:rsid w:val="00221214"/>
    <w:rsid w:val="00222D3C"/>
    <w:rsid w:val="00222D53"/>
    <w:rsid w:val="00222FC1"/>
    <w:rsid w:val="002233C4"/>
    <w:rsid w:val="00225F9F"/>
    <w:rsid w:val="00226CE4"/>
    <w:rsid w:val="002327B1"/>
    <w:rsid w:val="0023319C"/>
    <w:rsid w:val="0023359A"/>
    <w:rsid w:val="002350AD"/>
    <w:rsid w:val="002353DD"/>
    <w:rsid w:val="002356EC"/>
    <w:rsid w:val="00235CC4"/>
    <w:rsid w:val="0023699F"/>
    <w:rsid w:val="002406DC"/>
    <w:rsid w:val="00241165"/>
    <w:rsid w:val="002428A4"/>
    <w:rsid w:val="00243259"/>
    <w:rsid w:val="00243D7D"/>
    <w:rsid w:val="002443D0"/>
    <w:rsid w:val="002444CD"/>
    <w:rsid w:val="0024509F"/>
    <w:rsid w:val="0024557B"/>
    <w:rsid w:val="0024709B"/>
    <w:rsid w:val="002473BD"/>
    <w:rsid w:val="002478FC"/>
    <w:rsid w:val="00247D3C"/>
    <w:rsid w:val="002500F1"/>
    <w:rsid w:val="0025083B"/>
    <w:rsid w:val="00250F1C"/>
    <w:rsid w:val="002523D6"/>
    <w:rsid w:val="00252FA7"/>
    <w:rsid w:val="00253091"/>
    <w:rsid w:val="0025338A"/>
    <w:rsid w:val="00254C1B"/>
    <w:rsid w:val="002555FE"/>
    <w:rsid w:val="00256A40"/>
    <w:rsid w:val="0025707F"/>
    <w:rsid w:val="002604AE"/>
    <w:rsid w:val="00261745"/>
    <w:rsid w:val="00261AB9"/>
    <w:rsid w:val="00261BA9"/>
    <w:rsid w:val="00261DFE"/>
    <w:rsid w:val="00262C1B"/>
    <w:rsid w:val="0026389A"/>
    <w:rsid w:val="00263AC4"/>
    <w:rsid w:val="00263AC5"/>
    <w:rsid w:val="00264C44"/>
    <w:rsid w:val="0026531C"/>
    <w:rsid w:val="00265CBB"/>
    <w:rsid w:val="00267C9C"/>
    <w:rsid w:val="002712D6"/>
    <w:rsid w:val="00272D29"/>
    <w:rsid w:val="00273034"/>
    <w:rsid w:val="00273626"/>
    <w:rsid w:val="00273B16"/>
    <w:rsid w:val="00274513"/>
    <w:rsid w:val="00274DC0"/>
    <w:rsid w:val="00274DD9"/>
    <w:rsid w:val="00275488"/>
    <w:rsid w:val="00276697"/>
    <w:rsid w:val="002777BB"/>
    <w:rsid w:val="00280226"/>
    <w:rsid w:val="0028123E"/>
    <w:rsid w:val="00281CF5"/>
    <w:rsid w:val="002824D3"/>
    <w:rsid w:val="00282C52"/>
    <w:rsid w:val="00286008"/>
    <w:rsid w:val="00286087"/>
    <w:rsid w:val="002863F9"/>
    <w:rsid w:val="00286CDA"/>
    <w:rsid w:val="0029042D"/>
    <w:rsid w:val="002907A3"/>
    <w:rsid w:val="002909B0"/>
    <w:rsid w:val="002915ED"/>
    <w:rsid w:val="00291E1B"/>
    <w:rsid w:val="002939B6"/>
    <w:rsid w:val="00295361"/>
    <w:rsid w:val="00296DDF"/>
    <w:rsid w:val="00297473"/>
    <w:rsid w:val="002A1584"/>
    <w:rsid w:val="002A19DB"/>
    <w:rsid w:val="002A1BAB"/>
    <w:rsid w:val="002A1CF4"/>
    <w:rsid w:val="002A2400"/>
    <w:rsid w:val="002A326B"/>
    <w:rsid w:val="002A3A40"/>
    <w:rsid w:val="002A3B10"/>
    <w:rsid w:val="002A4A0A"/>
    <w:rsid w:val="002A62B9"/>
    <w:rsid w:val="002A7D2D"/>
    <w:rsid w:val="002B08C7"/>
    <w:rsid w:val="002B13E6"/>
    <w:rsid w:val="002B1BE6"/>
    <w:rsid w:val="002B1E18"/>
    <w:rsid w:val="002B1EE8"/>
    <w:rsid w:val="002B22CA"/>
    <w:rsid w:val="002B2572"/>
    <w:rsid w:val="002B27CE"/>
    <w:rsid w:val="002B2C1D"/>
    <w:rsid w:val="002B2E13"/>
    <w:rsid w:val="002B3C1D"/>
    <w:rsid w:val="002B3EDA"/>
    <w:rsid w:val="002B4C74"/>
    <w:rsid w:val="002B4DC5"/>
    <w:rsid w:val="002B570E"/>
    <w:rsid w:val="002B66B2"/>
    <w:rsid w:val="002B6AA6"/>
    <w:rsid w:val="002B70E1"/>
    <w:rsid w:val="002B7D61"/>
    <w:rsid w:val="002C044F"/>
    <w:rsid w:val="002C069A"/>
    <w:rsid w:val="002C17F4"/>
    <w:rsid w:val="002C2106"/>
    <w:rsid w:val="002C2E19"/>
    <w:rsid w:val="002C2ED3"/>
    <w:rsid w:val="002C421F"/>
    <w:rsid w:val="002C5650"/>
    <w:rsid w:val="002C677D"/>
    <w:rsid w:val="002C7277"/>
    <w:rsid w:val="002C72C7"/>
    <w:rsid w:val="002C7D9C"/>
    <w:rsid w:val="002D1349"/>
    <w:rsid w:val="002D1893"/>
    <w:rsid w:val="002D3288"/>
    <w:rsid w:val="002D3290"/>
    <w:rsid w:val="002D380F"/>
    <w:rsid w:val="002D3CA0"/>
    <w:rsid w:val="002D5B86"/>
    <w:rsid w:val="002D5F56"/>
    <w:rsid w:val="002D6A7E"/>
    <w:rsid w:val="002D6D66"/>
    <w:rsid w:val="002E0052"/>
    <w:rsid w:val="002E06E9"/>
    <w:rsid w:val="002E0DCE"/>
    <w:rsid w:val="002E0ECF"/>
    <w:rsid w:val="002E0F8E"/>
    <w:rsid w:val="002E1219"/>
    <w:rsid w:val="002E12CB"/>
    <w:rsid w:val="002E3A6D"/>
    <w:rsid w:val="002E4577"/>
    <w:rsid w:val="002E4787"/>
    <w:rsid w:val="002E4F8C"/>
    <w:rsid w:val="002E5DE1"/>
    <w:rsid w:val="002E706E"/>
    <w:rsid w:val="002E7494"/>
    <w:rsid w:val="002E79E8"/>
    <w:rsid w:val="002F290B"/>
    <w:rsid w:val="002F30DC"/>
    <w:rsid w:val="002F4F4A"/>
    <w:rsid w:val="002F5449"/>
    <w:rsid w:val="002F5511"/>
    <w:rsid w:val="002F5CB5"/>
    <w:rsid w:val="002F6D83"/>
    <w:rsid w:val="002F78FE"/>
    <w:rsid w:val="002F7DF6"/>
    <w:rsid w:val="003001F9"/>
    <w:rsid w:val="00300951"/>
    <w:rsid w:val="0030168E"/>
    <w:rsid w:val="0030171D"/>
    <w:rsid w:val="00301747"/>
    <w:rsid w:val="003029AC"/>
    <w:rsid w:val="00302EA9"/>
    <w:rsid w:val="00302FCF"/>
    <w:rsid w:val="0030358E"/>
    <w:rsid w:val="00303FE0"/>
    <w:rsid w:val="00304EC8"/>
    <w:rsid w:val="00305B38"/>
    <w:rsid w:val="003069E9"/>
    <w:rsid w:val="00307091"/>
    <w:rsid w:val="003079EA"/>
    <w:rsid w:val="003114C4"/>
    <w:rsid w:val="00311EF8"/>
    <w:rsid w:val="0031323B"/>
    <w:rsid w:val="00313EF1"/>
    <w:rsid w:val="0031417A"/>
    <w:rsid w:val="0031420F"/>
    <w:rsid w:val="00315866"/>
    <w:rsid w:val="00316070"/>
    <w:rsid w:val="00317271"/>
    <w:rsid w:val="003179F8"/>
    <w:rsid w:val="00321B73"/>
    <w:rsid w:val="00322034"/>
    <w:rsid w:val="003234CC"/>
    <w:rsid w:val="00323762"/>
    <w:rsid w:val="00323944"/>
    <w:rsid w:val="00324436"/>
    <w:rsid w:val="00324A18"/>
    <w:rsid w:val="003252CB"/>
    <w:rsid w:val="0032594D"/>
    <w:rsid w:val="00325DF4"/>
    <w:rsid w:val="00326539"/>
    <w:rsid w:val="00326797"/>
    <w:rsid w:val="00327F1E"/>
    <w:rsid w:val="00330243"/>
    <w:rsid w:val="00330722"/>
    <w:rsid w:val="0033156A"/>
    <w:rsid w:val="00331B6E"/>
    <w:rsid w:val="00331F40"/>
    <w:rsid w:val="00332FC4"/>
    <w:rsid w:val="003335B5"/>
    <w:rsid w:val="0033496F"/>
    <w:rsid w:val="0033516F"/>
    <w:rsid w:val="00335EEE"/>
    <w:rsid w:val="003376D1"/>
    <w:rsid w:val="00340278"/>
    <w:rsid w:val="00340599"/>
    <w:rsid w:val="0034075B"/>
    <w:rsid w:val="00340B4A"/>
    <w:rsid w:val="00341205"/>
    <w:rsid w:val="003433DC"/>
    <w:rsid w:val="00343450"/>
    <w:rsid w:val="0034449A"/>
    <w:rsid w:val="00344782"/>
    <w:rsid w:val="00345909"/>
    <w:rsid w:val="00345DCF"/>
    <w:rsid w:val="003461CD"/>
    <w:rsid w:val="00346540"/>
    <w:rsid w:val="00346794"/>
    <w:rsid w:val="00346E15"/>
    <w:rsid w:val="00347296"/>
    <w:rsid w:val="003476F6"/>
    <w:rsid w:val="003518B8"/>
    <w:rsid w:val="00352F19"/>
    <w:rsid w:val="00353285"/>
    <w:rsid w:val="003538B0"/>
    <w:rsid w:val="00354D33"/>
    <w:rsid w:val="00355581"/>
    <w:rsid w:val="0035574F"/>
    <w:rsid w:val="003578A9"/>
    <w:rsid w:val="00360AE5"/>
    <w:rsid w:val="0036180E"/>
    <w:rsid w:val="00362D9D"/>
    <w:rsid w:val="00363F45"/>
    <w:rsid w:val="00364785"/>
    <w:rsid w:val="00364B8A"/>
    <w:rsid w:val="00364B9A"/>
    <w:rsid w:val="00365B83"/>
    <w:rsid w:val="00366DBF"/>
    <w:rsid w:val="003674A4"/>
    <w:rsid w:val="0037030B"/>
    <w:rsid w:val="00371450"/>
    <w:rsid w:val="00371F0D"/>
    <w:rsid w:val="003725C8"/>
    <w:rsid w:val="00372BF7"/>
    <w:rsid w:val="003738C3"/>
    <w:rsid w:val="00373C86"/>
    <w:rsid w:val="00373EA9"/>
    <w:rsid w:val="00374496"/>
    <w:rsid w:val="00374EB2"/>
    <w:rsid w:val="003758C5"/>
    <w:rsid w:val="00376654"/>
    <w:rsid w:val="00376D7E"/>
    <w:rsid w:val="003777B0"/>
    <w:rsid w:val="003779FB"/>
    <w:rsid w:val="00377C55"/>
    <w:rsid w:val="003816CE"/>
    <w:rsid w:val="003822E6"/>
    <w:rsid w:val="003828C7"/>
    <w:rsid w:val="00383354"/>
    <w:rsid w:val="003835BF"/>
    <w:rsid w:val="003836CD"/>
    <w:rsid w:val="00383830"/>
    <w:rsid w:val="0038388B"/>
    <w:rsid w:val="0038444D"/>
    <w:rsid w:val="00384E51"/>
    <w:rsid w:val="00385094"/>
    <w:rsid w:val="00386AD8"/>
    <w:rsid w:val="00386C6C"/>
    <w:rsid w:val="00386F45"/>
    <w:rsid w:val="00387464"/>
    <w:rsid w:val="003875ED"/>
    <w:rsid w:val="00387884"/>
    <w:rsid w:val="0039006B"/>
    <w:rsid w:val="00390747"/>
    <w:rsid w:val="00391577"/>
    <w:rsid w:val="0039234A"/>
    <w:rsid w:val="0039246A"/>
    <w:rsid w:val="00392FC3"/>
    <w:rsid w:val="00393C12"/>
    <w:rsid w:val="0039408F"/>
    <w:rsid w:val="00394144"/>
    <w:rsid w:val="00395342"/>
    <w:rsid w:val="00395669"/>
    <w:rsid w:val="00395E29"/>
    <w:rsid w:val="003965A5"/>
    <w:rsid w:val="00396800"/>
    <w:rsid w:val="00397A65"/>
    <w:rsid w:val="00397B8D"/>
    <w:rsid w:val="00397E39"/>
    <w:rsid w:val="003A0883"/>
    <w:rsid w:val="003A0EAC"/>
    <w:rsid w:val="003A2093"/>
    <w:rsid w:val="003A3106"/>
    <w:rsid w:val="003A46BD"/>
    <w:rsid w:val="003A477F"/>
    <w:rsid w:val="003A4BE8"/>
    <w:rsid w:val="003A64BB"/>
    <w:rsid w:val="003A7241"/>
    <w:rsid w:val="003A7811"/>
    <w:rsid w:val="003B0C1A"/>
    <w:rsid w:val="003B1EC2"/>
    <w:rsid w:val="003B2957"/>
    <w:rsid w:val="003B32F6"/>
    <w:rsid w:val="003B4022"/>
    <w:rsid w:val="003B4042"/>
    <w:rsid w:val="003B4130"/>
    <w:rsid w:val="003B41DD"/>
    <w:rsid w:val="003B4DC8"/>
    <w:rsid w:val="003B4E8F"/>
    <w:rsid w:val="003B4EB2"/>
    <w:rsid w:val="003B7059"/>
    <w:rsid w:val="003C0049"/>
    <w:rsid w:val="003C192F"/>
    <w:rsid w:val="003C21C3"/>
    <w:rsid w:val="003C2204"/>
    <w:rsid w:val="003C3287"/>
    <w:rsid w:val="003C3A9C"/>
    <w:rsid w:val="003C4D30"/>
    <w:rsid w:val="003C540C"/>
    <w:rsid w:val="003C6C46"/>
    <w:rsid w:val="003D0820"/>
    <w:rsid w:val="003D11C2"/>
    <w:rsid w:val="003D167F"/>
    <w:rsid w:val="003D16D0"/>
    <w:rsid w:val="003D1AC2"/>
    <w:rsid w:val="003D20F7"/>
    <w:rsid w:val="003D27EF"/>
    <w:rsid w:val="003D2AFC"/>
    <w:rsid w:val="003D4D45"/>
    <w:rsid w:val="003D51EF"/>
    <w:rsid w:val="003D66BF"/>
    <w:rsid w:val="003D74A5"/>
    <w:rsid w:val="003E02D3"/>
    <w:rsid w:val="003E0441"/>
    <w:rsid w:val="003E2A8B"/>
    <w:rsid w:val="003E2DE4"/>
    <w:rsid w:val="003E472E"/>
    <w:rsid w:val="003E66A5"/>
    <w:rsid w:val="003E72D5"/>
    <w:rsid w:val="003E7B3C"/>
    <w:rsid w:val="003F0A13"/>
    <w:rsid w:val="003F0B94"/>
    <w:rsid w:val="003F214A"/>
    <w:rsid w:val="003F4CAC"/>
    <w:rsid w:val="003F5200"/>
    <w:rsid w:val="003F6971"/>
    <w:rsid w:val="003F6AF3"/>
    <w:rsid w:val="003F6F7A"/>
    <w:rsid w:val="003F7085"/>
    <w:rsid w:val="00401403"/>
    <w:rsid w:val="004018CA"/>
    <w:rsid w:val="00402424"/>
    <w:rsid w:val="00403884"/>
    <w:rsid w:val="00403A46"/>
    <w:rsid w:val="00403E3B"/>
    <w:rsid w:val="00404EFA"/>
    <w:rsid w:val="00405977"/>
    <w:rsid w:val="00405DDC"/>
    <w:rsid w:val="004113FD"/>
    <w:rsid w:val="0041145F"/>
    <w:rsid w:val="0041178E"/>
    <w:rsid w:val="00412488"/>
    <w:rsid w:val="00412939"/>
    <w:rsid w:val="004137CD"/>
    <w:rsid w:val="0041391D"/>
    <w:rsid w:val="00413CE8"/>
    <w:rsid w:val="00414A1D"/>
    <w:rsid w:val="00415406"/>
    <w:rsid w:val="004154B5"/>
    <w:rsid w:val="0041613F"/>
    <w:rsid w:val="00416694"/>
    <w:rsid w:val="004169A9"/>
    <w:rsid w:val="00417073"/>
    <w:rsid w:val="00420B06"/>
    <w:rsid w:val="0042162E"/>
    <w:rsid w:val="00422DF8"/>
    <w:rsid w:val="0042349D"/>
    <w:rsid w:val="0042358C"/>
    <w:rsid w:val="004241C7"/>
    <w:rsid w:val="0042499A"/>
    <w:rsid w:val="00424D93"/>
    <w:rsid w:val="00426159"/>
    <w:rsid w:val="00426EFE"/>
    <w:rsid w:val="00427FE8"/>
    <w:rsid w:val="004304AB"/>
    <w:rsid w:val="00430C1F"/>
    <w:rsid w:val="00431274"/>
    <w:rsid w:val="00431E2A"/>
    <w:rsid w:val="00432956"/>
    <w:rsid w:val="00433059"/>
    <w:rsid w:val="0043500F"/>
    <w:rsid w:val="00435100"/>
    <w:rsid w:val="00435868"/>
    <w:rsid w:val="00435BC7"/>
    <w:rsid w:val="00435CF5"/>
    <w:rsid w:val="004367D8"/>
    <w:rsid w:val="00436950"/>
    <w:rsid w:val="004418C4"/>
    <w:rsid w:val="00441E77"/>
    <w:rsid w:val="00442420"/>
    <w:rsid w:val="004439EA"/>
    <w:rsid w:val="00443FEA"/>
    <w:rsid w:val="00445125"/>
    <w:rsid w:val="0044566B"/>
    <w:rsid w:val="004475E8"/>
    <w:rsid w:val="00447670"/>
    <w:rsid w:val="00447A4E"/>
    <w:rsid w:val="00447DC7"/>
    <w:rsid w:val="00450840"/>
    <w:rsid w:val="00450B1E"/>
    <w:rsid w:val="00451646"/>
    <w:rsid w:val="004525A6"/>
    <w:rsid w:val="0045272C"/>
    <w:rsid w:val="00452BD0"/>
    <w:rsid w:val="0045382A"/>
    <w:rsid w:val="00453C0E"/>
    <w:rsid w:val="00453E58"/>
    <w:rsid w:val="004543D0"/>
    <w:rsid w:val="00454935"/>
    <w:rsid w:val="00454A45"/>
    <w:rsid w:val="00454DA8"/>
    <w:rsid w:val="004556D8"/>
    <w:rsid w:val="0045574E"/>
    <w:rsid w:val="00455C6B"/>
    <w:rsid w:val="00456097"/>
    <w:rsid w:val="0045623C"/>
    <w:rsid w:val="004565E9"/>
    <w:rsid w:val="00457A51"/>
    <w:rsid w:val="00457D66"/>
    <w:rsid w:val="00460295"/>
    <w:rsid w:val="00460D7F"/>
    <w:rsid w:val="0046200A"/>
    <w:rsid w:val="0046205E"/>
    <w:rsid w:val="0046260D"/>
    <w:rsid w:val="004628B3"/>
    <w:rsid w:val="00463737"/>
    <w:rsid w:val="00463A05"/>
    <w:rsid w:val="004643A4"/>
    <w:rsid w:val="0046464E"/>
    <w:rsid w:val="00464B99"/>
    <w:rsid w:val="004654A2"/>
    <w:rsid w:val="004661B0"/>
    <w:rsid w:val="00467F02"/>
    <w:rsid w:val="00470BBD"/>
    <w:rsid w:val="004711DF"/>
    <w:rsid w:val="0047191A"/>
    <w:rsid w:val="00472A08"/>
    <w:rsid w:val="004734F2"/>
    <w:rsid w:val="00473C7F"/>
    <w:rsid w:val="00474D4B"/>
    <w:rsid w:val="00475257"/>
    <w:rsid w:val="00476627"/>
    <w:rsid w:val="00476A0E"/>
    <w:rsid w:val="00476AD3"/>
    <w:rsid w:val="004775ED"/>
    <w:rsid w:val="00477B4E"/>
    <w:rsid w:val="00477FAA"/>
    <w:rsid w:val="00480E0D"/>
    <w:rsid w:val="00481589"/>
    <w:rsid w:val="0048209E"/>
    <w:rsid w:val="0048217D"/>
    <w:rsid w:val="004836C4"/>
    <w:rsid w:val="00483A1C"/>
    <w:rsid w:val="00483B6F"/>
    <w:rsid w:val="00483C93"/>
    <w:rsid w:val="004844DC"/>
    <w:rsid w:val="0048451B"/>
    <w:rsid w:val="004845E5"/>
    <w:rsid w:val="004849AF"/>
    <w:rsid w:val="00484CF5"/>
    <w:rsid w:val="004856DC"/>
    <w:rsid w:val="00486DFB"/>
    <w:rsid w:val="00487750"/>
    <w:rsid w:val="00487C71"/>
    <w:rsid w:val="00487CEC"/>
    <w:rsid w:val="004905B0"/>
    <w:rsid w:val="00491F43"/>
    <w:rsid w:val="0049288D"/>
    <w:rsid w:val="00492978"/>
    <w:rsid w:val="00493C8E"/>
    <w:rsid w:val="004945E6"/>
    <w:rsid w:val="004948A0"/>
    <w:rsid w:val="00494E70"/>
    <w:rsid w:val="004950CF"/>
    <w:rsid w:val="004951FD"/>
    <w:rsid w:val="00495DF0"/>
    <w:rsid w:val="00496CDB"/>
    <w:rsid w:val="00497782"/>
    <w:rsid w:val="004A006E"/>
    <w:rsid w:val="004A255B"/>
    <w:rsid w:val="004A30B3"/>
    <w:rsid w:val="004A32F8"/>
    <w:rsid w:val="004A3622"/>
    <w:rsid w:val="004A3CA0"/>
    <w:rsid w:val="004A3DE8"/>
    <w:rsid w:val="004A3F17"/>
    <w:rsid w:val="004A4276"/>
    <w:rsid w:val="004A4D8F"/>
    <w:rsid w:val="004A5384"/>
    <w:rsid w:val="004A53FA"/>
    <w:rsid w:val="004A549D"/>
    <w:rsid w:val="004A7514"/>
    <w:rsid w:val="004B03EA"/>
    <w:rsid w:val="004B198F"/>
    <w:rsid w:val="004B1D61"/>
    <w:rsid w:val="004B2A89"/>
    <w:rsid w:val="004B560F"/>
    <w:rsid w:val="004B6564"/>
    <w:rsid w:val="004B748D"/>
    <w:rsid w:val="004B7B37"/>
    <w:rsid w:val="004C17C1"/>
    <w:rsid w:val="004C1853"/>
    <w:rsid w:val="004C1E16"/>
    <w:rsid w:val="004C47BE"/>
    <w:rsid w:val="004C5438"/>
    <w:rsid w:val="004C560F"/>
    <w:rsid w:val="004C5B89"/>
    <w:rsid w:val="004C5CCF"/>
    <w:rsid w:val="004C5EB9"/>
    <w:rsid w:val="004C7BD8"/>
    <w:rsid w:val="004C7DCB"/>
    <w:rsid w:val="004D0066"/>
    <w:rsid w:val="004D094C"/>
    <w:rsid w:val="004D11E7"/>
    <w:rsid w:val="004D13CD"/>
    <w:rsid w:val="004D1B17"/>
    <w:rsid w:val="004D2A1B"/>
    <w:rsid w:val="004D2D10"/>
    <w:rsid w:val="004D43E3"/>
    <w:rsid w:val="004D47B8"/>
    <w:rsid w:val="004D47E3"/>
    <w:rsid w:val="004D4E8F"/>
    <w:rsid w:val="004D5011"/>
    <w:rsid w:val="004D62FC"/>
    <w:rsid w:val="004D77B3"/>
    <w:rsid w:val="004D7D58"/>
    <w:rsid w:val="004E015C"/>
    <w:rsid w:val="004E05D8"/>
    <w:rsid w:val="004E16AC"/>
    <w:rsid w:val="004E228E"/>
    <w:rsid w:val="004E24DE"/>
    <w:rsid w:val="004E2835"/>
    <w:rsid w:val="004E28CA"/>
    <w:rsid w:val="004E3889"/>
    <w:rsid w:val="004E519A"/>
    <w:rsid w:val="004E544B"/>
    <w:rsid w:val="004E5B83"/>
    <w:rsid w:val="004E5CD0"/>
    <w:rsid w:val="004E5D07"/>
    <w:rsid w:val="004E6462"/>
    <w:rsid w:val="004E66CE"/>
    <w:rsid w:val="004E7546"/>
    <w:rsid w:val="004F0705"/>
    <w:rsid w:val="004F0823"/>
    <w:rsid w:val="004F0AB1"/>
    <w:rsid w:val="004F18E2"/>
    <w:rsid w:val="004F1B7F"/>
    <w:rsid w:val="004F1EB2"/>
    <w:rsid w:val="004F24B9"/>
    <w:rsid w:val="004F293D"/>
    <w:rsid w:val="004F5644"/>
    <w:rsid w:val="004F5BA9"/>
    <w:rsid w:val="004F5C3A"/>
    <w:rsid w:val="004F65F1"/>
    <w:rsid w:val="004F68F5"/>
    <w:rsid w:val="004F6A82"/>
    <w:rsid w:val="004F6D72"/>
    <w:rsid w:val="004F76AB"/>
    <w:rsid w:val="004F7907"/>
    <w:rsid w:val="005001DA"/>
    <w:rsid w:val="00500CB7"/>
    <w:rsid w:val="00501A0D"/>
    <w:rsid w:val="00502585"/>
    <w:rsid w:val="00502AF5"/>
    <w:rsid w:val="00502F23"/>
    <w:rsid w:val="00503372"/>
    <w:rsid w:val="00504184"/>
    <w:rsid w:val="0050425F"/>
    <w:rsid w:val="00505C3B"/>
    <w:rsid w:val="0050658D"/>
    <w:rsid w:val="005103F1"/>
    <w:rsid w:val="005108B4"/>
    <w:rsid w:val="005111FF"/>
    <w:rsid w:val="0051213B"/>
    <w:rsid w:val="00513008"/>
    <w:rsid w:val="00514024"/>
    <w:rsid w:val="00514CD9"/>
    <w:rsid w:val="00516D5D"/>
    <w:rsid w:val="00516DBF"/>
    <w:rsid w:val="00517C3F"/>
    <w:rsid w:val="00520842"/>
    <w:rsid w:val="00520C63"/>
    <w:rsid w:val="00522086"/>
    <w:rsid w:val="005224C5"/>
    <w:rsid w:val="00522587"/>
    <w:rsid w:val="00523109"/>
    <w:rsid w:val="00523A10"/>
    <w:rsid w:val="00523E97"/>
    <w:rsid w:val="005256F9"/>
    <w:rsid w:val="005259DF"/>
    <w:rsid w:val="00526154"/>
    <w:rsid w:val="00526FAF"/>
    <w:rsid w:val="00527F36"/>
    <w:rsid w:val="00530EA8"/>
    <w:rsid w:val="00531283"/>
    <w:rsid w:val="00532687"/>
    <w:rsid w:val="005326C4"/>
    <w:rsid w:val="00535256"/>
    <w:rsid w:val="00536EB9"/>
    <w:rsid w:val="00537A4F"/>
    <w:rsid w:val="00537E17"/>
    <w:rsid w:val="00540C77"/>
    <w:rsid w:val="0054181F"/>
    <w:rsid w:val="005428C0"/>
    <w:rsid w:val="0054380C"/>
    <w:rsid w:val="00544E3F"/>
    <w:rsid w:val="00545107"/>
    <w:rsid w:val="00545379"/>
    <w:rsid w:val="00545B42"/>
    <w:rsid w:val="00546449"/>
    <w:rsid w:val="0054713B"/>
    <w:rsid w:val="0054737F"/>
    <w:rsid w:val="005476F1"/>
    <w:rsid w:val="005478F4"/>
    <w:rsid w:val="00547F74"/>
    <w:rsid w:val="00550C30"/>
    <w:rsid w:val="00550D51"/>
    <w:rsid w:val="00550E5C"/>
    <w:rsid w:val="00552381"/>
    <w:rsid w:val="00552B71"/>
    <w:rsid w:val="00553097"/>
    <w:rsid w:val="005537D4"/>
    <w:rsid w:val="00553D83"/>
    <w:rsid w:val="00554766"/>
    <w:rsid w:val="00554848"/>
    <w:rsid w:val="00556011"/>
    <w:rsid w:val="00557ADA"/>
    <w:rsid w:val="00560DBF"/>
    <w:rsid w:val="005612ED"/>
    <w:rsid w:val="00561371"/>
    <w:rsid w:val="00561E1D"/>
    <w:rsid w:val="0056232C"/>
    <w:rsid w:val="00562ADF"/>
    <w:rsid w:val="005635B6"/>
    <w:rsid w:val="00563901"/>
    <w:rsid w:val="00564A25"/>
    <w:rsid w:val="00565F5E"/>
    <w:rsid w:val="0056655D"/>
    <w:rsid w:val="00566608"/>
    <w:rsid w:val="00566824"/>
    <w:rsid w:val="00567408"/>
    <w:rsid w:val="00567B96"/>
    <w:rsid w:val="00567E75"/>
    <w:rsid w:val="00570770"/>
    <w:rsid w:val="005713A0"/>
    <w:rsid w:val="00571590"/>
    <w:rsid w:val="00571816"/>
    <w:rsid w:val="005719D6"/>
    <w:rsid w:val="00571E38"/>
    <w:rsid w:val="00572BD7"/>
    <w:rsid w:val="00572E44"/>
    <w:rsid w:val="005746CF"/>
    <w:rsid w:val="00575C3E"/>
    <w:rsid w:val="00575D92"/>
    <w:rsid w:val="005763A6"/>
    <w:rsid w:val="00576AF4"/>
    <w:rsid w:val="00580F03"/>
    <w:rsid w:val="00581FE7"/>
    <w:rsid w:val="00582951"/>
    <w:rsid w:val="005829F0"/>
    <w:rsid w:val="00582A74"/>
    <w:rsid w:val="005831B4"/>
    <w:rsid w:val="00583B76"/>
    <w:rsid w:val="00583DF7"/>
    <w:rsid w:val="00585B84"/>
    <w:rsid w:val="00587312"/>
    <w:rsid w:val="005876B4"/>
    <w:rsid w:val="00587CDA"/>
    <w:rsid w:val="0059231C"/>
    <w:rsid w:val="00592BB3"/>
    <w:rsid w:val="00593108"/>
    <w:rsid w:val="00593E1A"/>
    <w:rsid w:val="00595218"/>
    <w:rsid w:val="00595CB8"/>
    <w:rsid w:val="00596DC9"/>
    <w:rsid w:val="005A1C6D"/>
    <w:rsid w:val="005A2816"/>
    <w:rsid w:val="005A3CA5"/>
    <w:rsid w:val="005A3D60"/>
    <w:rsid w:val="005A4340"/>
    <w:rsid w:val="005A4B73"/>
    <w:rsid w:val="005A4FE9"/>
    <w:rsid w:val="005A53BE"/>
    <w:rsid w:val="005A62D6"/>
    <w:rsid w:val="005A6971"/>
    <w:rsid w:val="005A6F9A"/>
    <w:rsid w:val="005A72BB"/>
    <w:rsid w:val="005A7568"/>
    <w:rsid w:val="005B0509"/>
    <w:rsid w:val="005B0C59"/>
    <w:rsid w:val="005B0FD2"/>
    <w:rsid w:val="005B1011"/>
    <w:rsid w:val="005B1C7E"/>
    <w:rsid w:val="005B42A0"/>
    <w:rsid w:val="005B484E"/>
    <w:rsid w:val="005B4EF0"/>
    <w:rsid w:val="005B5444"/>
    <w:rsid w:val="005B5583"/>
    <w:rsid w:val="005B5D3D"/>
    <w:rsid w:val="005B6FB1"/>
    <w:rsid w:val="005C05F9"/>
    <w:rsid w:val="005C099E"/>
    <w:rsid w:val="005C183A"/>
    <w:rsid w:val="005C183F"/>
    <w:rsid w:val="005C18BA"/>
    <w:rsid w:val="005C1DDC"/>
    <w:rsid w:val="005C2185"/>
    <w:rsid w:val="005C3457"/>
    <w:rsid w:val="005C5DFA"/>
    <w:rsid w:val="005C6BA2"/>
    <w:rsid w:val="005C6DF1"/>
    <w:rsid w:val="005C7652"/>
    <w:rsid w:val="005C7668"/>
    <w:rsid w:val="005D02CA"/>
    <w:rsid w:val="005D0DB2"/>
    <w:rsid w:val="005D15F5"/>
    <w:rsid w:val="005D1FB6"/>
    <w:rsid w:val="005D2667"/>
    <w:rsid w:val="005D27BB"/>
    <w:rsid w:val="005D370E"/>
    <w:rsid w:val="005D3D1A"/>
    <w:rsid w:val="005D6412"/>
    <w:rsid w:val="005D65F1"/>
    <w:rsid w:val="005D67F0"/>
    <w:rsid w:val="005D7080"/>
    <w:rsid w:val="005D785A"/>
    <w:rsid w:val="005D7968"/>
    <w:rsid w:val="005E051C"/>
    <w:rsid w:val="005E0EDD"/>
    <w:rsid w:val="005E0F7B"/>
    <w:rsid w:val="005E1457"/>
    <w:rsid w:val="005E1820"/>
    <w:rsid w:val="005E1F86"/>
    <w:rsid w:val="005E2B03"/>
    <w:rsid w:val="005E3202"/>
    <w:rsid w:val="005E4ED1"/>
    <w:rsid w:val="005E500C"/>
    <w:rsid w:val="005E644D"/>
    <w:rsid w:val="005E7428"/>
    <w:rsid w:val="005F09AA"/>
    <w:rsid w:val="005F1D11"/>
    <w:rsid w:val="005F24BF"/>
    <w:rsid w:val="005F4570"/>
    <w:rsid w:val="005F47DE"/>
    <w:rsid w:val="005F4AAD"/>
    <w:rsid w:val="005F5406"/>
    <w:rsid w:val="005F6699"/>
    <w:rsid w:val="005F7289"/>
    <w:rsid w:val="005F7F6C"/>
    <w:rsid w:val="00601F2C"/>
    <w:rsid w:val="00602186"/>
    <w:rsid w:val="00602D9F"/>
    <w:rsid w:val="00603012"/>
    <w:rsid w:val="006033AE"/>
    <w:rsid w:val="00603723"/>
    <w:rsid w:val="00603987"/>
    <w:rsid w:val="00605C28"/>
    <w:rsid w:val="00605C2F"/>
    <w:rsid w:val="00605E08"/>
    <w:rsid w:val="006069F2"/>
    <w:rsid w:val="00606AB0"/>
    <w:rsid w:val="00606C53"/>
    <w:rsid w:val="00607E7C"/>
    <w:rsid w:val="006101DB"/>
    <w:rsid w:val="00610E0A"/>
    <w:rsid w:val="006118A2"/>
    <w:rsid w:val="00611AA9"/>
    <w:rsid w:val="00611ECB"/>
    <w:rsid w:val="00613303"/>
    <w:rsid w:val="0061381C"/>
    <w:rsid w:val="00613C0D"/>
    <w:rsid w:val="00614E41"/>
    <w:rsid w:val="00614F67"/>
    <w:rsid w:val="0061545A"/>
    <w:rsid w:val="00616A58"/>
    <w:rsid w:val="00616CD9"/>
    <w:rsid w:val="00616CDE"/>
    <w:rsid w:val="006207E2"/>
    <w:rsid w:val="00620D03"/>
    <w:rsid w:val="0062132D"/>
    <w:rsid w:val="006221EF"/>
    <w:rsid w:val="006230BD"/>
    <w:rsid w:val="00625484"/>
    <w:rsid w:val="006266F4"/>
    <w:rsid w:val="0062680B"/>
    <w:rsid w:val="006269BB"/>
    <w:rsid w:val="006275E1"/>
    <w:rsid w:val="00630C88"/>
    <w:rsid w:val="0063195F"/>
    <w:rsid w:val="00632B8E"/>
    <w:rsid w:val="006349E3"/>
    <w:rsid w:val="006354DF"/>
    <w:rsid w:val="006359F3"/>
    <w:rsid w:val="0063605A"/>
    <w:rsid w:val="006364F7"/>
    <w:rsid w:val="006366A5"/>
    <w:rsid w:val="00636AB1"/>
    <w:rsid w:val="00640014"/>
    <w:rsid w:val="00640B5C"/>
    <w:rsid w:val="00640D04"/>
    <w:rsid w:val="00640D0B"/>
    <w:rsid w:val="00640DFB"/>
    <w:rsid w:val="0064215C"/>
    <w:rsid w:val="00642473"/>
    <w:rsid w:val="00642A62"/>
    <w:rsid w:val="006436B0"/>
    <w:rsid w:val="00643E23"/>
    <w:rsid w:val="00643E8B"/>
    <w:rsid w:val="00644633"/>
    <w:rsid w:val="006446BC"/>
    <w:rsid w:val="00644712"/>
    <w:rsid w:val="00644F48"/>
    <w:rsid w:val="006454EE"/>
    <w:rsid w:val="006455B7"/>
    <w:rsid w:val="006456A7"/>
    <w:rsid w:val="00645A1C"/>
    <w:rsid w:val="00645BE1"/>
    <w:rsid w:val="00645C28"/>
    <w:rsid w:val="00645DAE"/>
    <w:rsid w:val="0064607F"/>
    <w:rsid w:val="00647EC2"/>
    <w:rsid w:val="00650D8D"/>
    <w:rsid w:val="00651078"/>
    <w:rsid w:val="00652D54"/>
    <w:rsid w:val="006548E9"/>
    <w:rsid w:val="00655446"/>
    <w:rsid w:val="00655596"/>
    <w:rsid w:val="00655E9C"/>
    <w:rsid w:val="00655F3C"/>
    <w:rsid w:val="006618C9"/>
    <w:rsid w:val="006621C9"/>
    <w:rsid w:val="00662216"/>
    <w:rsid w:val="006629B8"/>
    <w:rsid w:val="0066309B"/>
    <w:rsid w:val="0066345D"/>
    <w:rsid w:val="006636F3"/>
    <w:rsid w:val="00664200"/>
    <w:rsid w:val="00664BBF"/>
    <w:rsid w:val="00665EDD"/>
    <w:rsid w:val="0066685F"/>
    <w:rsid w:val="00666B9C"/>
    <w:rsid w:val="00667049"/>
    <w:rsid w:val="00667AC2"/>
    <w:rsid w:val="00671337"/>
    <w:rsid w:val="0067246E"/>
    <w:rsid w:val="00672501"/>
    <w:rsid w:val="00672D05"/>
    <w:rsid w:val="0067348B"/>
    <w:rsid w:val="00673A54"/>
    <w:rsid w:val="00673A8A"/>
    <w:rsid w:val="006765DE"/>
    <w:rsid w:val="006772DE"/>
    <w:rsid w:val="0068006E"/>
    <w:rsid w:val="00680811"/>
    <w:rsid w:val="0068084F"/>
    <w:rsid w:val="00681A48"/>
    <w:rsid w:val="00681DA3"/>
    <w:rsid w:val="00682812"/>
    <w:rsid w:val="00682FD5"/>
    <w:rsid w:val="00683039"/>
    <w:rsid w:val="0068330E"/>
    <w:rsid w:val="00683FF0"/>
    <w:rsid w:val="00684B57"/>
    <w:rsid w:val="00684C8B"/>
    <w:rsid w:val="00684C8C"/>
    <w:rsid w:val="00684D01"/>
    <w:rsid w:val="00685042"/>
    <w:rsid w:val="00685B8B"/>
    <w:rsid w:val="00685D2A"/>
    <w:rsid w:val="0068766E"/>
    <w:rsid w:val="006904D5"/>
    <w:rsid w:val="00690A71"/>
    <w:rsid w:val="00690ECD"/>
    <w:rsid w:val="006914EA"/>
    <w:rsid w:val="0069153B"/>
    <w:rsid w:val="00691CDD"/>
    <w:rsid w:val="00692B87"/>
    <w:rsid w:val="00693AC5"/>
    <w:rsid w:val="00693D13"/>
    <w:rsid w:val="00695280"/>
    <w:rsid w:val="00695421"/>
    <w:rsid w:val="006956A9"/>
    <w:rsid w:val="0069627E"/>
    <w:rsid w:val="006964C8"/>
    <w:rsid w:val="00696B98"/>
    <w:rsid w:val="00697946"/>
    <w:rsid w:val="006A01B1"/>
    <w:rsid w:val="006A0E0D"/>
    <w:rsid w:val="006A12A1"/>
    <w:rsid w:val="006A14A1"/>
    <w:rsid w:val="006A14CA"/>
    <w:rsid w:val="006A192C"/>
    <w:rsid w:val="006A1AFF"/>
    <w:rsid w:val="006A2E10"/>
    <w:rsid w:val="006A3465"/>
    <w:rsid w:val="006A35A4"/>
    <w:rsid w:val="006A4A68"/>
    <w:rsid w:val="006A5A48"/>
    <w:rsid w:val="006A62C9"/>
    <w:rsid w:val="006A6B0C"/>
    <w:rsid w:val="006A71A6"/>
    <w:rsid w:val="006A7E2D"/>
    <w:rsid w:val="006B0B5F"/>
    <w:rsid w:val="006B13E7"/>
    <w:rsid w:val="006B24CB"/>
    <w:rsid w:val="006B5444"/>
    <w:rsid w:val="006B552F"/>
    <w:rsid w:val="006B5B38"/>
    <w:rsid w:val="006B615C"/>
    <w:rsid w:val="006B682D"/>
    <w:rsid w:val="006B6C61"/>
    <w:rsid w:val="006B6F72"/>
    <w:rsid w:val="006B74F8"/>
    <w:rsid w:val="006C000A"/>
    <w:rsid w:val="006C06B6"/>
    <w:rsid w:val="006C0E8C"/>
    <w:rsid w:val="006C1787"/>
    <w:rsid w:val="006C1D00"/>
    <w:rsid w:val="006C3330"/>
    <w:rsid w:val="006C3FC9"/>
    <w:rsid w:val="006C4C69"/>
    <w:rsid w:val="006C4C9B"/>
    <w:rsid w:val="006C591C"/>
    <w:rsid w:val="006C5BA6"/>
    <w:rsid w:val="006C68FE"/>
    <w:rsid w:val="006C710A"/>
    <w:rsid w:val="006D00EB"/>
    <w:rsid w:val="006D1726"/>
    <w:rsid w:val="006D2673"/>
    <w:rsid w:val="006D27A6"/>
    <w:rsid w:val="006D2815"/>
    <w:rsid w:val="006D2B33"/>
    <w:rsid w:val="006D31C6"/>
    <w:rsid w:val="006D3540"/>
    <w:rsid w:val="006D40A3"/>
    <w:rsid w:val="006D44F9"/>
    <w:rsid w:val="006D46F1"/>
    <w:rsid w:val="006D58E8"/>
    <w:rsid w:val="006D5970"/>
    <w:rsid w:val="006D7110"/>
    <w:rsid w:val="006D78A0"/>
    <w:rsid w:val="006D7BEE"/>
    <w:rsid w:val="006E00F7"/>
    <w:rsid w:val="006E013B"/>
    <w:rsid w:val="006E05B4"/>
    <w:rsid w:val="006E0E87"/>
    <w:rsid w:val="006E1A59"/>
    <w:rsid w:val="006E23F3"/>
    <w:rsid w:val="006E277E"/>
    <w:rsid w:val="006E3673"/>
    <w:rsid w:val="006E4525"/>
    <w:rsid w:val="006E50AB"/>
    <w:rsid w:val="006E5A41"/>
    <w:rsid w:val="006E5ADF"/>
    <w:rsid w:val="006E60D4"/>
    <w:rsid w:val="006E6D4D"/>
    <w:rsid w:val="006E730D"/>
    <w:rsid w:val="006E7FC0"/>
    <w:rsid w:val="006F031C"/>
    <w:rsid w:val="006F2532"/>
    <w:rsid w:val="006F2779"/>
    <w:rsid w:val="006F2B6B"/>
    <w:rsid w:val="006F570E"/>
    <w:rsid w:val="006F6DCB"/>
    <w:rsid w:val="006F736F"/>
    <w:rsid w:val="006F7F18"/>
    <w:rsid w:val="006F7FB2"/>
    <w:rsid w:val="00700B7C"/>
    <w:rsid w:val="00700FAC"/>
    <w:rsid w:val="00704047"/>
    <w:rsid w:val="00704370"/>
    <w:rsid w:val="007045F8"/>
    <w:rsid w:val="00704EFA"/>
    <w:rsid w:val="0070521D"/>
    <w:rsid w:val="00706782"/>
    <w:rsid w:val="00706851"/>
    <w:rsid w:val="007068B7"/>
    <w:rsid w:val="00706CA1"/>
    <w:rsid w:val="0070732D"/>
    <w:rsid w:val="00707365"/>
    <w:rsid w:val="00710B3D"/>
    <w:rsid w:val="00710B6E"/>
    <w:rsid w:val="00710DFA"/>
    <w:rsid w:val="00710E0F"/>
    <w:rsid w:val="0071178A"/>
    <w:rsid w:val="00711B23"/>
    <w:rsid w:val="00711BE7"/>
    <w:rsid w:val="007124C1"/>
    <w:rsid w:val="00715C41"/>
    <w:rsid w:val="00715CA5"/>
    <w:rsid w:val="00716200"/>
    <w:rsid w:val="00716D4A"/>
    <w:rsid w:val="00716DB2"/>
    <w:rsid w:val="00717E80"/>
    <w:rsid w:val="00721B83"/>
    <w:rsid w:val="007221FD"/>
    <w:rsid w:val="00723178"/>
    <w:rsid w:val="0072347D"/>
    <w:rsid w:val="00724742"/>
    <w:rsid w:val="00724CDB"/>
    <w:rsid w:val="007254F3"/>
    <w:rsid w:val="00725501"/>
    <w:rsid w:val="00725A5B"/>
    <w:rsid w:val="00725C93"/>
    <w:rsid w:val="007264D4"/>
    <w:rsid w:val="00726DF1"/>
    <w:rsid w:val="00727303"/>
    <w:rsid w:val="00730350"/>
    <w:rsid w:val="00732C38"/>
    <w:rsid w:val="007335F3"/>
    <w:rsid w:val="00735437"/>
    <w:rsid w:val="00737687"/>
    <w:rsid w:val="00737793"/>
    <w:rsid w:val="007378AB"/>
    <w:rsid w:val="00737F69"/>
    <w:rsid w:val="00742AD7"/>
    <w:rsid w:val="00742DED"/>
    <w:rsid w:val="007431CB"/>
    <w:rsid w:val="0074470B"/>
    <w:rsid w:val="00745455"/>
    <w:rsid w:val="00746A71"/>
    <w:rsid w:val="00746FD7"/>
    <w:rsid w:val="007479B8"/>
    <w:rsid w:val="00747B94"/>
    <w:rsid w:val="00750A48"/>
    <w:rsid w:val="00750FAA"/>
    <w:rsid w:val="00751321"/>
    <w:rsid w:val="00751454"/>
    <w:rsid w:val="00751736"/>
    <w:rsid w:val="00752DDD"/>
    <w:rsid w:val="007538A7"/>
    <w:rsid w:val="00754266"/>
    <w:rsid w:val="00754861"/>
    <w:rsid w:val="00756CE4"/>
    <w:rsid w:val="007576AD"/>
    <w:rsid w:val="00757FAD"/>
    <w:rsid w:val="007618EE"/>
    <w:rsid w:val="00762C69"/>
    <w:rsid w:val="007631A6"/>
    <w:rsid w:val="007636C8"/>
    <w:rsid w:val="007644A3"/>
    <w:rsid w:val="007646C7"/>
    <w:rsid w:val="00766F8A"/>
    <w:rsid w:val="007673D5"/>
    <w:rsid w:val="00767596"/>
    <w:rsid w:val="0077041A"/>
    <w:rsid w:val="00770B14"/>
    <w:rsid w:val="00770C2B"/>
    <w:rsid w:val="00771245"/>
    <w:rsid w:val="00771C7C"/>
    <w:rsid w:val="007724FA"/>
    <w:rsid w:val="00773A08"/>
    <w:rsid w:val="00775C0A"/>
    <w:rsid w:val="00776046"/>
    <w:rsid w:val="00776267"/>
    <w:rsid w:val="007766DF"/>
    <w:rsid w:val="00776787"/>
    <w:rsid w:val="007767E8"/>
    <w:rsid w:val="00776CF2"/>
    <w:rsid w:val="00777BC8"/>
    <w:rsid w:val="00777C88"/>
    <w:rsid w:val="00780154"/>
    <w:rsid w:val="007802B7"/>
    <w:rsid w:val="0078149A"/>
    <w:rsid w:val="00782082"/>
    <w:rsid w:val="00782500"/>
    <w:rsid w:val="00782E38"/>
    <w:rsid w:val="00783758"/>
    <w:rsid w:val="00783E19"/>
    <w:rsid w:val="00784593"/>
    <w:rsid w:val="007847B2"/>
    <w:rsid w:val="00785288"/>
    <w:rsid w:val="007854B1"/>
    <w:rsid w:val="007861C6"/>
    <w:rsid w:val="00786739"/>
    <w:rsid w:val="0078674B"/>
    <w:rsid w:val="00786ED9"/>
    <w:rsid w:val="00787DBC"/>
    <w:rsid w:val="007905F1"/>
    <w:rsid w:val="00790C70"/>
    <w:rsid w:val="00790FEC"/>
    <w:rsid w:val="00792664"/>
    <w:rsid w:val="00794761"/>
    <w:rsid w:val="007950F4"/>
    <w:rsid w:val="00795E66"/>
    <w:rsid w:val="0079787C"/>
    <w:rsid w:val="007A0FBA"/>
    <w:rsid w:val="007A10F4"/>
    <w:rsid w:val="007A2493"/>
    <w:rsid w:val="007A2693"/>
    <w:rsid w:val="007A51B5"/>
    <w:rsid w:val="007A6229"/>
    <w:rsid w:val="007A6A87"/>
    <w:rsid w:val="007A6E78"/>
    <w:rsid w:val="007A73E7"/>
    <w:rsid w:val="007B20C6"/>
    <w:rsid w:val="007B2379"/>
    <w:rsid w:val="007B2859"/>
    <w:rsid w:val="007B2B8D"/>
    <w:rsid w:val="007B2E89"/>
    <w:rsid w:val="007B46DE"/>
    <w:rsid w:val="007B47AD"/>
    <w:rsid w:val="007B48A7"/>
    <w:rsid w:val="007B4F62"/>
    <w:rsid w:val="007B57C9"/>
    <w:rsid w:val="007B63A7"/>
    <w:rsid w:val="007B6C9F"/>
    <w:rsid w:val="007B70B4"/>
    <w:rsid w:val="007B7F71"/>
    <w:rsid w:val="007C0C75"/>
    <w:rsid w:val="007C1087"/>
    <w:rsid w:val="007C1A7F"/>
    <w:rsid w:val="007C21D8"/>
    <w:rsid w:val="007C3B50"/>
    <w:rsid w:val="007C3E1B"/>
    <w:rsid w:val="007C50F8"/>
    <w:rsid w:val="007C50FE"/>
    <w:rsid w:val="007C51BB"/>
    <w:rsid w:val="007C5201"/>
    <w:rsid w:val="007C521B"/>
    <w:rsid w:val="007C5A9B"/>
    <w:rsid w:val="007C64F4"/>
    <w:rsid w:val="007C75B0"/>
    <w:rsid w:val="007C77DE"/>
    <w:rsid w:val="007D04D3"/>
    <w:rsid w:val="007D0B29"/>
    <w:rsid w:val="007D0E2B"/>
    <w:rsid w:val="007D1DAA"/>
    <w:rsid w:val="007D1F43"/>
    <w:rsid w:val="007D2112"/>
    <w:rsid w:val="007D2678"/>
    <w:rsid w:val="007D288A"/>
    <w:rsid w:val="007D3117"/>
    <w:rsid w:val="007D3497"/>
    <w:rsid w:val="007D3D60"/>
    <w:rsid w:val="007D3DB0"/>
    <w:rsid w:val="007D45B8"/>
    <w:rsid w:val="007D4762"/>
    <w:rsid w:val="007D5A54"/>
    <w:rsid w:val="007D5BDC"/>
    <w:rsid w:val="007D696F"/>
    <w:rsid w:val="007D731D"/>
    <w:rsid w:val="007E082B"/>
    <w:rsid w:val="007E0DED"/>
    <w:rsid w:val="007E2032"/>
    <w:rsid w:val="007E21AC"/>
    <w:rsid w:val="007E23CA"/>
    <w:rsid w:val="007E40F0"/>
    <w:rsid w:val="007E4471"/>
    <w:rsid w:val="007E4E87"/>
    <w:rsid w:val="007E6263"/>
    <w:rsid w:val="007E6DF6"/>
    <w:rsid w:val="007E720E"/>
    <w:rsid w:val="007F0603"/>
    <w:rsid w:val="007F0FCB"/>
    <w:rsid w:val="007F1C3A"/>
    <w:rsid w:val="007F2B31"/>
    <w:rsid w:val="007F2B3B"/>
    <w:rsid w:val="007F52ED"/>
    <w:rsid w:val="007F52F9"/>
    <w:rsid w:val="007F5763"/>
    <w:rsid w:val="007F5C26"/>
    <w:rsid w:val="007F6136"/>
    <w:rsid w:val="007F65F3"/>
    <w:rsid w:val="007F6FEA"/>
    <w:rsid w:val="007F74A3"/>
    <w:rsid w:val="007F79F1"/>
    <w:rsid w:val="0080111F"/>
    <w:rsid w:val="008014F2"/>
    <w:rsid w:val="0080186F"/>
    <w:rsid w:val="00801E58"/>
    <w:rsid w:val="00802CF3"/>
    <w:rsid w:val="00802D87"/>
    <w:rsid w:val="00804489"/>
    <w:rsid w:val="008049D8"/>
    <w:rsid w:val="0080531B"/>
    <w:rsid w:val="00805B91"/>
    <w:rsid w:val="00806359"/>
    <w:rsid w:val="008079F4"/>
    <w:rsid w:val="00810758"/>
    <w:rsid w:val="00810972"/>
    <w:rsid w:val="00810E3A"/>
    <w:rsid w:val="00811DC9"/>
    <w:rsid w:val="00812D2D"/>
    <w:rsid w:val="00812E9E"/>
    <w:rsid w:val="008131DC"/>
    <w:rsid w:val="00813C70"/>
    <w:rsid w:val="00813EA4"/>
    <w:rsid w:val="008147FE"/>
    <w:rsid w:val="00814F29"/>
    <w:rsid w:val="00814F43"/>
    <w:rsid w:val="00815614"/>
    <w:rsid w:val="00815938"/>
    <w:rsid w:val="00815AF8"/>
    <w:rsid w:val="0081707E"/>
    <w:rsid w:val="0082062D"/>
    <w:rsid w:val="008217A0"/>
    <w:rsid w:val="00821C3B"/>
    <w:rsid w:val="0082240D"/>
    <w:rsid w:val="0082414F"/>
    <w:rsid w:val="0082477F"/>
    <w:rsid w:val="00825EA6"/>
    <w:rsid w:val="00825FC9"/>
    <w:rsid w:val="008262B6"/>
    <w:rsid w:val="00827699"/>
    <w:rsid w:val="00827881"/>
    <w:rsid w:val="00827B7A"/>
    <w:rsid w:val="00830673"/>
    <w:rsid w:val="00831777"/>
    <w:rsid w:val="00831A85"/>
    <w:rsid w:val="00831AE9"/>
    <w:rsid w:val="00831B15"/>
    <w:rsid w:val="00831BFE"/>
    <w:rsid w:val="00831DE4"/>
    <w:rsid w:val="00832154"/>
    <w:rsid w:val="0083254C"/>
    <w:rsid w:val="008328BB"/>
    <w:rsid w:val="00832C83"/>
    <w:rsid w:val="00834123"/>
    <w:rsid w:val="00834B66"/>
    <w:rsid w:val="00834E22"/>
    <w:rsid w:val="00835B55"/>
    <w:rsid w:val="00842B4F"/>
    <w:rsid w:val="0084358E"/>
    <w:rsid w:val="008435C3"/>
    <w:rsid w:val="008436F1"/>
    <w:rsid w:val="00844550"/>
    <w:rsid w:val="00844E18"/>
    <w:rsid w:val="00847745"/>
    <w:rsid w:val="00847A13"/>
    <w:rsid w:val="00850CA4"/>
    <w:rsid w:val="0085105D"/>
    <w:rsid w:val="0085358B"/>
    <w:rsid w:val="00853594"/>
    <w:rsid w:val="00855BDE"/>
    <w:rsid w:val="008563C8"/>
    <w:rsid w:val="008568E4"/>
    <w:rsid w:val="00856FB7"/>
    <w:rsid w:val="00857C7F"/>
    <w:rsid w:val="008602F1"/>
    <w:rsid w:val="00860A39"/>
    <w:rsid w:val="0086135A"/>
    <w:rsid w:val="0086157F"/>
    <w:rsid w:val="00861AAA"/>
    <w:rsid w:val="00862DC3"/>
    <w:rsid w:val="0086374B"/>
    <w:rsid w:val="0086456D"/>
    <w:rsid w:val="008650DE"/>
    <w:rsid w:val="00865B12"/>
    <w:rsid w:val="008667BD"/>
    <w:rsid w:val="008667DE"/>
    <w:rsid w:val="008671DD"/>
    <w:rsid w:val="00867D64"/>
    <w:rsid w:val="008700C1"/>
    <w:rsid w:val="008701CD"/>
    <w:rsid w:val="0087196C"/>
    <w:rsid w:val="00871986"/>
    <w:rsid w:val="00872634"/>
    <w:rsid w:val="00872891"/>
    <w:rsid w:val="00872B8A"/>
    <w:rsid w:val="00873263"/>
    <w:rsid w:val="00873C23"/>
    <w:rsid w:val="0087475B"/>
    <w:rsid w:val="008771D3"/>
    <w:rsid w:val="008772F7"/>
    <w:rsid w:val="0088071E"/>
    <w:rsid w:val="008809A9"/>
    <w:rsid w:val="00880B77"/>
    <w:rsid w:val="008819C9"/>
    <w:rsid w:val="0088207F"/>
    <w:rsid w:val="008828BE"/>
    <w:rsid w:val="0088330E"/>
    <w:rsid w:val="008834D1"/>
    <w:rsid w:val="008860D8"/>
    <w:rsid w:val="0088764A"/>
    <w:rsid w:val="0089154C"/>
    <w:rsid w:val="00891DB2"/>
    <w:rsid w:val="00891FBE"/>
    <w:rsid w:val="00894CBB"/>
    <w:rsid w:val="00895F12"/>
    <w:rsid w:val="00895F16"/>
    <w:rsid w:val="00896045"/>
    <w:rsid w:val="00896AC8"/>
    <w:rsid w:val="008A017C"/>
    <w:rsid w:val="008A0601"/>
    <w:rsid w:val="008A065C"/>
    <w:rsid w:val="008A241C"/>
    <w:rsid w:val="008A38AD"/>
    <w:rsid w:val="008A41CC"/>
    <w:rsid w:val="008A497B"/>
    <w:rsid w:val="008A4DEE"/>
    <w:rsid w:val="008A5D5A"/>
    <w:rsid w:val="008A71CF"/>
    <w:rsid w:val="008A7311"/>
    <w:rsid w:val="008A7A54"/>
    <w:rsid w:val="008B0052"/>
    <w:rsid w:val="008B02EB"/>
    <w:rsid w:val="008B0959"/>
    <w:rsid w:val="008B0D1F"/>
    <w:rsid w:val="008B223D"/>
    <w:rsid w:val="008B267C"/>
    <w:rsid w:val="008B31B0"/>
    <w:rsid w:val="008B3A54"/>
    <w:rsid w:val="008B4D64"/>
    <w:rsid w:val="008B56E0"/>
    <w:rsid w:val="008B5BD3"/>
    <w:rsid w:val="008B5FDD"/>
    <w:rsid w:val="008B62E4"/>
    <w:rsid w:val="008B6857"/>
    <w:rsid w:val="008B6F65"/>
    <w:rsid w:val="008B7485"/>
    <w:rsid w:val="008B7C60"/>
    <w:rsid w:val="008C020E"/>
    <w:rsid w:val="008C070E"/>
    <w:rsid w:val="008C253F"/>
    <w:rsid w:val="008C2805"/>
    <w:rsid w:val="008C42CD"/>
    <w:rsid w:val="008C637F"/>
    <w:rsid w:val="008C7361"/>
    <w:rsid w:val="008D0774"/>
    <w:rsid w:val="008D13ED"/>
    <w:rsid w:val="008D144D"/>
    <w:rsid w:val="008D14E8"/>
    <w:rsid w:val="008D1709"/>
    <w:rsid w:val="008D21C6"/>
    <w:rsid w:val="008D21F7"/>
    <w:rsid w:val="008D23E5"/>
    <w:rsid w:val="008D264A"/>
    <w:rsid w:val="008D2BF4"/>
    <w:rsid w:val="008D374A"/>
    <w:rsid w:val="008D4667"/>
    <w:rsid w:val="008D4C0F"/>
    <w:rsid w:val="008D53BC"/>
    <w:rsid w:val="008D6697"/>
    <w:rsid w:val="008D6A9A"/>
    <w:rsid w:val="008D7886"/>
    <w:rsid w:val="008E031D"/>
    <w:rsid w:val="008E090E"/>
    <w:rsid w:val="008E0DA1"/>
    <w:rsid w:val="008E2B0A"/>
    <w:rsid w:val="008E2D06"/>
    <w:rsid w:val="008E2EE5"/>
    <w:rsid w:val="008E3B56"/>
    <w:rsid w:val="008E4493"/>
    <w:rsid w:val="008E4B91"/>
    <w:rsid w:val="008E5680"/>
    <w:rsid w:val="008E58F3"/>
    <w:rsid w:val="008E6649"/>
    <w:rsid w:val="008E6EB3"/>
    <w:rsid w:val="008E6EFB"/>
    <w:rsid w:val="008E7BCE"/>
    <w:rsid w:val="008F1CBA"/>
    <w:rsid w:val="008F31D3"/>
    <w:rsid w:val="008F3C53"/>
    <w:rsid w:val="008F40A8"/>
    <w:rsid w:val="008F443D"/>
    <w:rsid w:val="008F4AA8"/>
    <w:rsid w:val="008F561D"/>
    <w:rsid w:val="008F634F"/>
    <w:rsid w:val="008F6901"/>
    <w:rsid w:val="008F6D88"/>
    <w:rsid w:val="008F7122"/>
    <w:rsid w:val="00901822"/>
    <w:rsid w:val="00901B62"/>
    <w:rsid w:val="009020BE"/>
    <w:rsid w:val="00902F03"/>
    <w:rsid w:val="009039E2"/>
    <w:rsid w:val="009045BF"/>
    <w:rsid w:val="00904B09"/>
    <w:rsid w:val="00904FA8"/>
    <w:rsid w:val="009052AB"/>
    <w:rsid w:val="00905F43"/>
    <w:rsid w:val="00906277"/>
    <w:rsid w:val="0090761D"/>
    <w:rsid w:val="00907FDE"/>
    <w:rsid w:val="00910886"/>
    <w:rsid w:val="009124AC"/>
    <w:rsid w:val="009130BB"/>
    <w:rsid w:val="00913277"/>
    <w:rsid w:val="009151BD"/>
    <w:rsid w:val="00915C50"/>
    <w:rsid w:val="009164AF"/>
    <w:rsid w:val="009172DE"/>
    <w:rsid w:val="00917F37"/>
    <w:rsid w:val="009203B7"/>
    <w:rsid w:val="0092193E"/>
    <w:rsid w:val="009223EE"/>
    <w:rsid w:val="0092317D"/>
    <w:rsid w:val="009252FB"/>
    <w:rsid w:val="00925D52"/>
    <w:rsid w:val="009268C4"/>
    <w:rsid w:val="00927767"/>
    <w:rsid w:val="00927CF0"/>
    <w:rsid w:val="0093158B"/>
    <w:rsid w:val="0093172D"/>
    <w:rsid w:val="00931912"/>
    <w:rsid w:val="00933519"/>
    <w:rsid w:val="009336FF"/>
    <w:rsid w:val="00934721"/>
    <w:rsid w:val="00934FF1"/>
    <w:rsid w:val="00935B80"/>
    <w:rsid w:val="00935CC4"/>
    <w:rsid w:val="0093604C"/>
    <w:rsid w:val="0093768E"/>
    <w:rsid w:val="009402D1"/>
    <w:rsid w:val="0094133A"/>
    <w:rsid w:val="0094150B"/>
    <w:rsid w:val="0094164D"/>
    <w:rsid w:val="00941B73"/>
    <w:rsid w:val="0094425D"/>
    <w:rsid w:val="00945026"/>
    <w:rsid w:val="00945AD1"/>
    <w:rsid w:val="0094654E"/>
    <w:rsid w:val="00946EB2"/>
    <w:rsid w:val="009476A4"/>
    <w:rsid w:val="00947FD7"/>
    <w:rsid w:val="00950563"/>
    <w:rsid w:val="00950E92"/>
    <w:rsid w:val="009519F7"/>
    <w:rsid w:val="00951F40"/>
    <w:rsid w:val="00951FB8"/>
    <w:rsid w:val="00951FFB"/>
    <w:rsid w:val="00953C88"/>
    <w:rsid w:val="00954B65"/>
    <w:rsid w:val="00954C97"/>
    <w:rsid w:val="00955573"/>
    <w:rsid w:val="00955952"/>
    <w:rsid w:val="00955EA9"/>
    <w:rsid w:val="0095687E"/>
    <w:rsid w:val="00957369"/>
    <w:rsid w:val="00957AB7"/>
    <w:rsid w:val="00957E02"/>
    <w:rsid w:val="00961E69"/>
    <w:rsid w:val="00962253"/>
    <w:rsid w:val="00962295"/>
    <w:rsid w:val="0096336A"/>
    <w:rsid w:val="00963492"/>
    <w:rsid w:val="00964AF9"/>
    <w:rsid w:val="00964BB7"/>
    <w:rsid w:val="00965AAA"/>
    <w:rsid w:val="00965B01"/>
    <w:rsid w:val="00965D6C"/>
    <w:rsid w:val="00966230"/>
    <w:rsid w:val="009666B2"/>
    <w:rsid w:val="00966D39"/>
    <w:rsid w:val="009711B1"/>
    <w:rsid w:val="00971539"/>
    <w:rsid w:val="00972794"/>
    <w:rsid w:val="00972B9F"/>
    <w:rsid w:val="009731BF"/>
    <w:rsid w:val="009732D9"/>
    <w:rsid w:val="009741F1"/>
    <w:rsid w:val="0097449E"/>
    <w:rsid w:val="00974F75"/>
    <w:rsid w:val="0097646A"/>
    <w:rsid w:val="00976B92"/>
    <w:rsid w:val="0097785E"/>
    <w:rsid w:val="00977FCB"/>
    <w:rsid w:val="0098023B"/>
    <w:rsid w:val="0098031D"/>
    <w:rsid w:val="00981BF7"/>
    <w:rsid w:val="00982197"/>
    <w:rsid w:val="00982E86"/>
    <w:rsid w:val="00983E95"/>
    <w:rsid w:val="009846F2"/>
    <w:rsid w:val="009855ED"/>
    <w:rsid w:val="00985A33"/>
    <w:rsid w:val="009862FE"/>
    <w:rsid w:val="00986466"/>
    <w:rsid w:val="009866D0"/>
    <w:rsid w:val="009879EF"/>
    <w:rsid w:val="00990E52"/>
    <w:rsid w:val="00991DF3"/>
    <w:rsid w:val="00992A15"/>
    <w:rsid w:val="00993058"/>
    <w:rsid w:val="00993359"/>
    <w:rsid w:val="00993D0B"/>
    <w:rsid w:val="0099514E"/>
    <w:rsid w:val="00995500"/>
    <w:rsid w:val="009956CB"/>
    <w:rsid w:val="00996978"/>
    <w:rsid w:val="00997536"/>
    <w:rsid w:val="00997751"/>
    <w:rsid w:val="00997CEB"/>
    <w:rsid w:val="009A1401"/>
    <w:rsid w:val="009A2A3D"/>
    <w:rsid w:val="009A44B3"/>
    <w:rsid w:val="009A4A12"/>
    <w:rsid w:val="009A50B4"/>
    <w:rsid w:val="009A5289"/>
    <w:rsid w:val="009A5E48"/>
    <w:rsid w:val="009A6E28"/>
    <w:rsid w:val="009B0E55"/>
    <w:rsid w:val="009B42DE"/>
    <w:rsid w:val="009B4FB9"/>
    <w:rsid w:val="009B505B"/>
    <w:rsid w:val="009B58D7"/>
    <w:rsid w:val="009B6817"/>
    <w:rsid w:val="009B68EE"/>
    <w:rsid w:val="009C03FF"/>
    <w:rsid w:val="009C0508"/>
    <w:rsid w:val="009C07B4"/>
    <w:rsid w:val="009C171F"/>
    <w:rsid w:val="009C1988"/>
    <w:rsid w:val="009C2763"/>
    <w:rsid w:val="009C29D3"/>
    <w:rsid w:val="009C3C5A"/>
    <w:rsid w:val="009C3DEC"/>
    <w:rsid w:val="009C5417"/>
    <w:rsid w:val="009C5B91"/>
    <w:rsid w:val="009C6262"/>
    <w:rsid w:val="009C69C9"/>
    <w:rsid w:val="009C6E36"/>
    <w:rsid w:val="009C7B26"/>
    <w:rsid w:val="009D2BBE"/>
    <w:rsid w:val="009D38E4"/>
    <w:rsid w:val="009D3C21"/>
    <w:rsid w:val="009D62CF"/>
    <w:rsid w:val="009D67A8"/>
    <w:rsid w:val="009D7620"/>
    <w:rsid w:val="009D79F1"/>
    <w:rsid w:val="009D7A7E"/>
    <w:rsid w:val="009E038E"/>
    <w:rsid w:val="009E0CD9"/>
    <w:rsid w:val="009E12F7"/>
    <w:rsid w:val="009E1871"/>
    <w:rsid w:val="009E4628"/>
    <w:rsid w:val="009E4DA5"/>
    <w:rsid w:val="009E5217"/>
    <w:rsid w:val="009E5941"/>
    <w:rsid w:val="009E59FD"/>
    <w:rsid w:val="009E5BAD"/>
    <w:rsid w:val="009E5D94"/>
    <w:rsid w:val="009F001B"/>
    <w:rsid w:val="009F1C71"/>
    <w:rsid w:val="009F2032"/>
    <w:rsid w:val="009F2343"/>
    <w:rsid w:val="009F264B"/>
    <w:rsid w:val="009F3508"/>
    <w:rsid w:val="009F3D6E"/>
    <w:rsid w:val="009F63FA"/>
    <w:rsid w:val="009F63FE"/>
    <w:rsid w:val="009F64B2"/>
    <w:rsid w:val="009F785B"/>
    <w:rsid w:val="009F7AF4"/>
    <w:rsid w:val="00A001BE"/>
    <w:rsid w:val="00A0069A"/>
    <w:rsid w:val="00A008EF"/>
    <w:rsid w:val="00A00CC3"/>
    <w:rsid w:val="00A0158A"/>
    <w:rsid w:val="00A01606"/>
    <w:rsid w:val="00A02564"/>
    <w:rsid w:val="00A0417D"/>
    <w:rsid w:val="00A04319"/>
    <w:rsid w:val="00A05272"/>
    <w:rsid w:val="00A05BE1"/>
    <w:rsid w:val="00A062CB"/>
    <w:rsid w:val="00A10CBA"/>
    <w:rsid w:val="00A10FB9"/>
    <w:rsid w:val="00A11917"/>
    <w:rsid w:val="00A12F06"/>
    <w:rsid w:val="00A137BD"/>
    <w:rsid w:val="00A138D1"/>
    <w:rsid w:val="00A15702"/>
    <w:rsid w:val="00A1644F"/>
    <w:rsid w:val="00A16784"/>
    <w:rsid w:val="00A17898"/>
    <w:rsid w:val="00A201CC"/>
    <w:rsid w:val="00A20474"/>
    <w:rsid w:val="00A20B16"/>
    <w:rsid w:val="00A20BE6"/>
    <w:rsid w:val="00A20CA7"/>
    <w:rsid w:val="00A20FEC"/>
    <w:rsid w:val="00A21FC2"/>
    <w:rsid w:val="00A23708"/>
    <w:rsid w:val="00A268D3"/>
    <w:rsid w:val="00A26DC6"/>
    <w:rsid w:val="00A26E4E"/>
    <w:rsid w:val="00A27844"/>
    <w:rsid w:val="00A30C84"/>
    <w:rsid w:val="00A31F6E"/>
    <w:rsid w:val="00A33765"/>
    <w:rsid w:val="00A346BD"/>
    <w:rsid w:val="00A34785"/>
    <w:rsid w:val="00A34CDA"/>
    <w:rsid w:val="00A37E41"/>
    <w:rsid w:val="00A4073C"/>
    <w:rsid w:val="00A40E46"/>
    <w:rsid w:val="00A41309"/>
    <w:rsid w:val="00A41E05"/>
    <w:rsid w:val="00A4327B"/>
    <w:rsid w:val="00A4356F"/>
    <w:rsid w:val="00A4384D"/>
    <w:rsid w:val="00A438EF"/>
    <w:rsid w:val="00A43DCA"/>
    <w:rsid w:val="00A44DB4"/>
    <w:rsid w:val="00A45303"/>
    <w:rsid w:val="00A46410"/>
    <w:rsid w:val="00A4670D"/>
    <w:rsid w:val="00A47963"/>
    <w:rsid w:val="00A479B8"/>
    <w:rsid w:val="00A479CD"/>
    <w:rsid w:val="00A47F4D"/>
    <w:rsid w:val="00A512F0"/>
    <w:rsid w:val="00A51E18"/>
    <w:rsid w:val="00A52164"/>
    <w:rsid w:val="00A52348"/>
    <w:rsid w:val="00A52DF7"/>
    <w:rsid w:val="00A52EAD"/>
    <w:rsid w:val="00A5326C"/>
    <w:rsid w:val="00A53FC7"/>
    <w:rsid w:val="00A54DF6"/>
    <w:rsid w:val="00A552F0"/>
    <w:rsid w:val="00A55765"/>
    <w:rsid w:val="00A566FC"/>
    <w:rsid w:val="00A5673F"/>
    <w:rsid w:val="00A56957"/>
    <w:rsid w:val="00A57EE4"/>
    <w:rsid w:val="00A61176"/>
    <w:rsid w:val="00A61584"/>
    <w:rsid w:val="00A6293E"/>
    <w:rsid w:val="00A632A8"/>
    <w:rsid w:val="00A63B4A"/>
    <w:rsid w:val="00A63B5A"/>
    <w:rsid w:val="00A65331"/>
    <w:rsid w:val="00A655F5"/>
    <w:rsid w:val="00A659E1"/>
    <w:rsid w:val="00A65A6B"/>
    <w:rsid w:val="00A6616B"/>
    <w:rsid w:val="00A666D9"/>
    <w:rsid w:val="00A66844"/>
    <w:rsid w:val="00A710D9"/>
    <w:rsid w:val="00A7220D"/>
    <w:rsid w:val="00A723E1"/>
    <w:rsid w:val="00A7319B"/>
    <w:rsid w:val="00A73463"/>
    <w:rsid w:val="00A73787"/>
    <w:rsid w:val="00A73C88"/>
    <w:rsid w:val="00A73E1C"/>
    <w:rsid w:val="00A7474F"/>
    <w:rsid w:val="00A747A7"/>
    <w:rsid w:val="00A75367"/>
    <w:rsid w:val="00A7614E"/>
    <w:rsid w:val="00A7624C"/>
    <w:rsid w:val="00A7670F"/>
    <w:rsid w:val="00A76934"/>
    <w:rsid w:val="00A7729E"/>
    <w:rsid w:val="00A8023A"/>
    <w:rsid w:val="00A81FDA"/>
    <w:rsid w:val="00A82601"/>
    <w:rsid w:val="00A82671"/>
    <w:rsid w:val="00A82F57"/>
    <w:rsid w:val="00A846FB"/>
    <w:rsid w:val="00A8507C"/>
    <w:rsid w:val="00A85A4F"/>
    <w:rsid w:val="00A876FE"/>
    <w:rsid w:val="00A905E3"/>
    <w:rsid w:val="00A91050"/>
    <w:rsid w:val="00A91595"/>
    <w:rsid w:val="00A91E80"/>
    <w:rsid w:val="00A928F7"/>
    <w:rsid w:val="00A93BBD"/>
    <w:rsid w:val="00A94215"/>
    <w:rsid w:val="00A9472E"/>
    <w:rsid w:val="00A9515F"/>
    <w:rsid w:val="00A954D5"/>
    <w:rsid w:val="00A95519"/>
    <w:rsid w:val="00A95B51"/>
    <w:rsid w:val="00A967FB"/>
    <w:rsid w:val="00A97645"/>
    <w:rsid w:val="00AA1C74"/>
    <w:rsid w:val="00AA2873"/>
    <w:rsid w:val="00AA5F22"/>
    <w:rsid w:val="00AA62DE"/>
    <w:rsid w:val="00AA63DF"/>
    <w:rsid w:val="00AB05E1"/>
    <w:rsid w:val="00AB0F7A"/>
    <w:rsid w:val="00AB1D6F"/>
    <w:rsid w:val="00AB1EDC"/>
    <w:rsid w:val="00AB21F7"/>
    <w:rsid w:val="00AB2665"/>
    <w:rsid w:val="00AB2DEE"/>
    <w:rsid w:val="00AB35B8"/>
    <w:rsid w:val="00AB3A25"/>
    <w:rsid w:val="00AB3BC9"/>
    <w:rsid w:val="00AB3D7E"/>
    <w:rsid w:val="00AB493E"/>
    <w:rsid w:val="00AB599C"/>
    <w:rsid w:val="00AB5E44"/>
    <w:rsid w:val="00AB6804"/>
    <w:rsid w:val="00AB68FB"/>
    <w:rsid w:val="00AB6B55"/>
    <w:rsid w:val="00AB7370"/>
    <w:rsid w:val="00AB7482"/>
    <w:rsid w:val="00AC0CD9"/>
    <w:rsid w:val="00AC1F9C"/>
    <w:rsid w:val="00AC20A9"/>
    <w:rsid w:val="00AC2CFC"/>
    <w:rsid w:val="00AC2D4E"/>
    <w:rsid w:val="00AC2F7A"/>
    <w:rsid w:val="00AC3F4F"/>
    <w:rsid w:val="00AC3F58"/>
    <w:rsid w:val="00AC5170"/>
    <w:rsid w:val="00AC5DC4"/>
    <w:rsid w:val="00AC6304"/>
    <w:rsid w:val="00AC6C5B"/>
    <w:rsid w:val="00AC7AAB"/>
    <w:rsid w:val="00AD0DDF"/>
    <w:rsid w:val="00AD10D9"/>
    <w:rsid w:val="00AD1DE3"/>
    <w:rsid w:val="00AD303F"/>
    <w:rsid w:val="00AD3237"/>
    <w:rsid w:val="00AD3584"/>
    <w:rsid w:val="00AD5590"/>
    <w:rsid w:val="00AD6307"/>
    <w:rsid w:val="00AD657A"/>
    <w:rsid w:val="00AD6A52"/>
    <w:rsid w:val="00AD7095"/>
    <w:rsid w:val="00AD781C"/>
    <w:rsid w:val="00AD7C44"/>
    <w:rsid w:val="00AE009D"/>
    <w:rsid w:val="00AE1F49"/>
    <w:rsid w:val="00AE2B14"/>
    <w:rsid w:val="00AE3938"/>
    <w:rsid w:val="00AE4F18"/>
    <w:rsid w:val="00AE5D69"/>
    <w:rsid w:val="00AE6564"/>
    <w:rsid w:val="00AE7311"/>
    <w:rsid w:val="00AE744B"/>
    <w:rsid w:val="00AE7A42"/>
    <w:rsid w:val="00AF0599"/>
    <w:rsid w:val="00AF0C32"/>
    <w:rsid w:val="00AF1F29"/>
    <w:rsid w:val="00AF3462"/>
    <w:rsid w:val="00AF34BE"/>
    <w:rsid w:val="00AF4053"/>
    <w:rsid w:val="00AF4240"/>
    <w:rsid w:val="00AF44CA"/>
    <w:rsid w:val="00AF5CFE"/>
    <w:rsid w:val="00AF6507"/>
    <w:rsid w:val="00AF6827"/>
    <w:rsid w:val="00AF694E"/>
    <w:rsid w:val="00AF6ACF"/>
    <w:rsid w:val="00AF6F0E"/>
    <w:rsid w:val="00AF748F"/>
    <w:rsid w:val="00AF77C6"/>
    <w:rsid w:val="00B01767"/>
    <w:rsid w:val="00B031A6"/>
    <w:rsid w:val="00B0372F"/>
    <w:rsid w:val="00B03A69"/>
    <w:rsid w:val="00B03BE7"/>
    <w:rsid w:val="00B03CA6"/>
    <w:rsid w:val="00B058CC"/>
    <w:rsid w:val="00B06B4D"/>
    <w:rsid w:val="00B07D35"/>
    <w:rsid w:val="00B07F71"/>
    <w:rsid w:val="00B1145A"/>
    <w:rsid w:val="00B11DCD"/>
    <w:rsid w:val="00B1245B"/>
    <w:rsid w:val="00B1294C"/>
    <w:rsid w:val="00B1564F"/>
    <w:rsid w:val="00B1622F"/>
    <w:rsid w:val="00B17CC5"/>
    <w:rsid w:val="00B201C3"/>
    <w:rsid w:val="00B2159B"/>
    <w:rsid w:val="00B21BDE"/>
    <w:rsid w:val="00B22E8D"/>
    <w:rsid w:val="00B238BF"/>
    <w:rsid w:val="00B24045"/>
    <w:rsid w:val="00B246F9"/>
    <w:rsid w:val="00B25C02"/>
    <w:rsid w:val="00B26230"/>
    <w:rsid w:val="00B262C3"/>
    <w:rsid w:val="00B27143"/>
    <w:rsid w:val="00B2722F"/>
    <w:rsid w:val="00B3020A"/>
    <w:rsid w:val="00B30CFA"/>
    <w:rsid w:val="00B32E9F"/>
    <w:rsid w:val="00B33EAF"/>
    <w:rsid w:val="00B34062"/>
    <w:rsid w:val="00B34069"/>
    <w:rsid w:val="00B34182"/>
    <w:rsid w:val="00B343F1"/>
    <w:rsid w:val="00B34481"/>
    <w:rsid w:val="00B34AE0"/>
    <w:rsid w:val="00B34F70"/>
    <w:rsid w:val="00B350EA"/>
    <w:rsid w:val="00B3518C"/>
    <w:rsid w:val="00B35193"/>
    <w:rsid w:val="00B35780"/>
    <w:rsid w:val="00B3578F"/>
    <w:rsid w:val="00B3632C"/>
    <w:rsid w:val="00B36419"/>
    <w:rsid w:val="00B36E5F"/>
    <w:rsid w:val="00B37556"/>
    <w:rsid w:val="00B41329"/>
    <w:rsid w:val="00B41ABC"/>
    <w:rsid w:val="00B41D01"/>
    <w:rsid w:val="00B4346F"/>
    <w:rsid w:val="00B43988"/>
    <w:rsid w:val="00B43F3D"/>
    <w:rsid w:val="00B4469F"/>
    <w:rsid w:val="00B45294"/>
    <w:rsid w:val="00B45967"/>
    <w:rsid w:val="00B45BCD"/>
    <w:rsid w:val="00B46127"/>
    <w:rsid w:val="00B47AFE"/>
    <w:rsid w:val="00B505D6"/>
    <w:rsid w:val="00B507BD"/>
    <w:rsid w:val="00B513BD"/>
    <w:rsid w:val="00B517BA"/>
    <w:rsid w:val="00B52170"/>
    <w:rsid w:val="00B52E2C"/>
    <w:rsid w:val="00B52EFF"/>
    <w:rsid w:val="00B531D1"/>
    <w:rsid w:val="00B546CC"/>
    <w:rsid w:val="00B54FD3"/>
    <w:rsid w:val="00B5547E"/>
    <w:rsid w:val="00B5687C"/>
    <w:rsid w:val="00B56D80"/>
    <w:rsid w:val="00B6011D"/>
    <w:rsid w:val="00B6160B"/>
    <w:rsid w:val="00B61A48"/>
    <w:rsid w:val="00B61C00"/>
    <w:rsid w:val="00B6242E"/>
    <w:rsid w:val="00B63AED"/>
    <w:rsid w:val="00B64F5D"/>
    <w:rsid w:val="00B661D2"/>
    <w:rsid w:val="00B67202"/>
    <w:rsid w:val="00B67FC2"/>
    <w:rsid w:val="00B71476"/>
    <w:rsid w:val="00B71E5F"/>
    <w:rsid w:val="00B720AB"/>
    <w:rsid w:val="00B72495"/>
    <w:rsid w:val="00B72802"/>
    <w:rsid w:val="00B74B35"/>
    <w:rsid w:val="00B74C86"/>
    <w:rsid w:val="00B74F78"/>
    <w:rsid w:val="00B76E98"/>
    <w:rsid w:val="00B77D5C"/>
    <w:rsid w:val="00B77FDD"/>
    <w:rsid w:val="00B806C7"/>
    <w:rsid w:val="00B80E16"/>
    <w:rsid w:val="00B82194"/>
    <w:rsid w:val="00B821CA"/>
    <w:rsid w:val="00B823A7"/>
    <w:rsid w:val="00B82E36"/>
    <w:rsid w:val="00B83FC0"/>
    <w:rsid w:val="00B84E26"/>
    <w:rsid w:val="00B85292"/>
    <w:rsid w:val="00B85C2F"/>
    <w:rsid w:val="00B8683E"/>
    <w:rsid w:val="00B87479"/>
    <w:rsid w:val="00B87869"/>
    <w:rsid w:val="00B9287B"/>
    <w:rsid w:val="00B92EA2"/>
    <w:rsid w:val="00B9383F"/>
    <w:rsid w:val="00B938AB"/>
    <w:rsid w:val="00B9429D"/>
    <w:rsid w:val="00B95900"/>
    <w:rsid w:val="00B95AB7"/>
    <w:rsid w:val="00B96F02"/>
    <w:rsid w:val="00B97830"/>
    <w:rsid w:val="00BA199A"/>
    <w:rsid w:val="00BA1B2A"/>
    <w:rsid w:val="00BA28FE"/>
    <w:rsid w:val="00BA33A1"/>
    <w:rsid w:val="00BA359F"/>
    <w:rsid w:val="00BA4139"/>
    <w:rsid w:val="00BA4F21"/>
    <w:rsid w:val="00BA55C5"/>
    <w:rsid w:val="00BA6C9E"/>
    <w:rsid w:val="00BA703E"/>
    <w:rsid w:val="00BA731E"/>
    <w:rsid w:val="00BB1ACB"/>
    <w:rsid w:val="00BB2624"/>
    <w:rsid w:val="00BB3145"/>
    <w:rsid w:val="00BB3A99"/>
    <w:rsid w:val="00BB3CB5"/>
    <w:rsid w:val="00BB41C5"/>
    <w:rsid w:val="00BB5274"/>
    <w:rsid w:val="00BB57E3"/>
    <w:rsid w:val="00BB5B9F"/>
    <w:rsid w:val="00BB6CA8"/>
    <w:rsid w:val="00BB6E9C"/>
    <w:rsid w:val="00BB7CCA"/>
    <w:rsid w:val="00BC1CD4"/>
    <w:rsid w:val="00BC1D0C"/>
    <w:rsid w:val="00BC244F"/>
    <w:rsid w:val="00BC34B1"/>
    <w:rsid w:val="00BC3E6A"/>
    <w:rsid w:val="00BC4C73"/>
    <w:rsid w:val="00BC7001"/>
    <w:rsid w:val="00BC7829"/>
    <w:rsid w:val="00BD0ED1"/>
    <w:rsid w:val="00BD106D"/>
    <w:rsid w:val="00BD117F"/>
    <w:rsid w:val="00BD1322"/>
    <w:rsid w:val="00BD2D04"/>
    <w:rsid w:val="00BD2ECB"/>
    <w:rsid w:val="00BD3780"/>
    <w:rsid w:val="00BD4092"/>
    <w:rsid w:val="00BD583C"/>
    <w:rsid w:val="00BD6353"/>
    <w:rsid w:val="00BD6619"/>
    <w:rsid w:val="00BD6E92"/>
    <w:rsid w:val="00BD7143"/>
    <w:rsid w:val="00BD79FB"/>
    <w:rsid w:val="00BD7FE6"/>
    <w:rsid w:val="00BE1BC8"/>
    <w:rsid w:val="00BE2062"/>
    <w:rsid w:val="00BE3073"/>
    <w:rsid w:val="00BE3914"/>
    <w:rsid w:val="00BE4BA2"/>
    <w:rsid w:val="00BE53C7"/>
    <w:rsid w:val="00BE5926"/>
    <w:rsid w:val="00BE5B92"/>
    <w:rsid w:val="00BE66A6"/>
    <w:rsid w:val="00BE6B33"/>
    <w:rsid w:val="00BE6F61"/>
    <w:rsid w:val="00BF03D1"/>
    <w:rsid w:val="00BF0A6E"/>
    <w:rsid w:val="00BF25FF"/>
    <w:rsid w:val="00BF2C80"/>
    <w:rsid w:val="00BF3E12"/>
    <w:rsid w:val="00BF3F62"/>
    <w:rsid w:val="00BF4384"/>
    <w:rsid w:val="00BF62FD"/>
    <w:rsid w:val="00BF652B"/>
    <w:rsid w:val="00BF6D4F"/>
    <w:rsid w:val="00BF75F8"/>
    <w:rsid w:val="00C002AD"/>
    <w:rsid w:val="00C009EC"/>
    <w:rsid w:val="00C011FE"/>
    <w:rsid w:val="00C01814"/>
    <w:rsid w:val="00C01F01"/>
    <w:rsid w:val="00C02189"/>
    <w:rsid w:val="00C0307D"/>
    <w:rsid w:val="00C0344B"/>
    <w:rsid w:val="00C03ECE"/>
    <w:rsid w:val="00C04D0D"/>
    <w:rsid w:val="00C0510B"/>
    <w:rsid w:val="00C0610E"/>
    <w:rsid w:val="00C064AB"/>
    <w:rsid w:val="00C067AC"/>
    <w:rsid w:val="00C06E26"/>
    <w:rsid w:val="00C11573"/>
    <w:rsid w:val="00C11B21"/>
    <w:rsid w:val="00C15BC4"/>
    <w:rsid w:val="00C160E6"/>
    <w:rsid w:val="00C16AAC"/>
    <w:rsid w:val="00C16EF4"/>
    <w:rsid w:val="00C16F41"/>
    <w:rsid w:val="00C17342"/>
    <w:rsid w:val="00C17836"/>
    <w:rsid w:val="00C2136C"/>
    <w:rsid w:val="00C21ABE"/>
    <w:rsid w:val="00C21F37"/>
    <w:rsid w:val="00C22067"/>
    <w:rsid w:val="00C22727"/>
    <w:rsid w:val="00C22969"/>
    <w:rsid w:val="00C22D03"/>
    <w:rsid w:val="00C23D7E"/>
    <w:rsid w:val="00C25258"/>
    <w:rsid w:val="00C2657B"/>
    <w:rsid w:val="00C26667"/>
    <w:rsid w:val="00C26CBA"/>
    <w:rsid w:val="00C30484"/>
    <w:rsid w:val="00C31069"/>
    <w:rsid w:val="00C31A3E"/>
    <w:rsid w:val="00C321A1"/>
    <w:rsid w:val="00C33712"/>
    <w:rsid w:val="00C40081"/>
    <w:rsid w:val="00C40CD2"/>
    <w:rsid w:val="00C416E5"/>
    <w:rsid w:val="00C41EB0"/>
    <w:rsid w:val="00C42112"/>
    <w:rsid w:val="00C42D88"/>
    <w:rsid w:val="00C436A3"/>
    <w:rsid w:val="00C4396B"/>
    <w:rsid w:val="00C43FD8"/>
    <w:rsid w:val="00C440E6"/>
    <w:rsid w:val="00C459F1"/>
    <w:rsid w:val="00C45B40"/>
    <w:rsid w:val="00C45D28"/>
    <w:rsid w:val="00C46593"/>
    <w:rsid w:val="00C47070"/>
    <w:rsid w:val="00C47357"/>
    <w:rsid w:val="00C47D1B"/>
    <w:rsid w:val="00C50997"/>
    <w:rsid w:val="00C50C2F"/>
    <w:rsid w:val="00C51270"/>
    <w:rsid w:val="00C51307"/>
    <w:rsid w:val="00C5295E"/>
    <w:rsid w:val="00C52DC5"/>
    <w:rsid w:val="00C53800"/>
    <w:rsid w:val="00C5398F"/>
    <w:rsid w:val="00C539D0"/>
    <w:rsid w:val="00C54260"/>
    <w:rsid w:val="00C54FA8"/>
    <w:rsid w:val="00C5529F"/>
    <w:rsid w:val="00C57285"/>
    <w:rsid w:val="00C57B2B"/>
    <w:rsid w:val="00C57C7B"/>
    <w:rsid w:val="00C57C7F"/>
    <w:rsid w:val="00C57CA2"/>
    <w:rsid w:val="00C601A3"/>
    <w:rsid w:val="00C6107D"/>
    <w:rsid w:val="00C617A6"/>
    <w:rsid w:val="00C61A22"/>
    <w:rsid w:val="00C62362"/>
    <w:rsid w:val="00C6370F"/>
    <w:rsid w:val="00C6498D"/>
    <w:rsid w:val="00C65A65"/>
    <w:rsid w:val="00C66CD1"/>
    <w:rsid w:val="00C66D99"/>
    <w:rsid w:val="00C70386"/>
    <w:rsid w:val="00C703A1"/>
    <w:rsid w:val="00C70E7F"/>
    <w:rsid w:val="00C716BD"/>
    <w:rsid w:val="00C71901"/>
    <w:rsid w:val="00C71994"/>
    <w:rsid w:val="00C71D35"/>
    <w:rsid w:val="00C71E1D"/>
    <w:rsid w:val="00C71E67"/>
    <w:rsid w:val="00C7213C"/>
    <w:rsid w:val="00C7307E"/>
    <w:rsid w:val="00C73236"/>
    <w:rsid w:val="00C735DF"/>
    <w:rsid w:val="00C7417F"/>
    <w:rsid w:val="00C74B85"/>
    <w:rsid w:val="00C75706"/>
    <w:rsid w:val="00C76410"/>
    <w:rsid w:val="00C801CB"/>
    <w:rsid w:val="00C807BA"/>
    <w:rsid w:val="00C81186"/>
    <w:rsid w:val="00C82341"/>
    <w:rsid w:val="00C82437"/>
    <w:rsid w:val="00C82E3E"/>
    <w:rsid w:val="00C835FF"/>
    <w:rsid w:val="00C84C9B"/>
    <w:rsid w:val="00C85611"/>
    <w:rsid w:val="00C85E69"/>
    <w:rsid w:val="00C860B3"/>
    <w:rsid w:val="00C86652"/>
    <w:rsid w:val="00C86996"/>
    <w:rsid w:val="00C87181"/>
    <w:rsid w:val="00C87BC9"/>
    <w:rsid w:val="00C87D09"/>
    <w:rsid w:val="00C90B9B"/>
    <w:rsid w:val="00C91633"/>
    <w:rsid w:val="00C922CB"/>
    <w:rsid w:val="00C93953"/>
    <w:rsid w:val="00C9653F"/>
    <w:rsid w:val="00C96A7D"/>
    <w:rsid w:val="00C96D57"/>
    <w:rsid w:val="00CA0D2F"/>
    <w:rsid w:val="00CA0E83"/>
    <w:rsid w:val="00CA146D"/>
    <w:rsid w:val="00CA1B09"/>
    <w:rsid w:val="00CA228A"/>
    <w:rsid w:val="00CA23C6"/>
    <w:rsid w:val="00CA2755"/>
    <w:rsid w:val="00CA3175"/>
    <w:rsid w:val="00CA5A98"/>
    <w:rsid w:val="00CA5BAA"/>
    <w:rsid w:val="00CA5D15"/>
    <w:rsid w:val="00CA606C"/>
    <w:rsid w:val="00CA65BC"/>
    <w:rsid w:val="00CA6E89"/>
    <w:rsid w:val="00CA72B2"/>
    <w:rsid w:val="00CA7367"/>
    <w:rsid w:val="00CA76E1"/>
    <w:rsid w:val="00CB0604"/>
    <w:rsid w:val="00CB4B35"/>
    <w:rsid w:val="00CB611A"/>
    <w:rsid w:val="00CB64FF"/>
    <w:rsid w:val="00CB74EB"/>
    <w:rsid w:val="00CB7FD6"/>
    <w:rsid w:val="00CC0078"/>
    <w:rsid w:val="00CC00EC"/>
    <w:rsid w:val="00CC0A76"/>
    <w:rsid w:val="00CC0A9F"/>
    <w:rsid w:val="00CC0CD7"/>
    <w:rsid w:val="00CC20A0"/>
    <w:rsid w:val="00CC2127"/>
    <w:rsid w:val="00CC308D"/>
    <w:rsid w:val="00CC317C"/>
    <w:rsid w:val="00CC37B0"/>
    <w:rsid w:val="00CC37BF"/>
    <w:rsid w:val="00CC4358"/>
    <w:rsid w:val="00CC4B59"/>
    <w:rsid w:val="00CC5225"/>
    <w:rsid w:val="00CC58D7"/>
    <w:rsid w:val="00CC5D60"/>
    <w:rsid w:val="00CC6714"/>
    <w:rsid w:val="00CC738A"/>
    <w:rsid w:val="00CD0100"/>
    <w:rsid w:val="00CD08E4"/>
    <w:rsid w:val="00CD2006"/>
    <w:rsid w:val="00CD2FD6"/>
    <w:rsid w:val="00CD3365"/>
    <w:rsid w:val="00CD429A"/>
    <w:rsid w:val="00CD484F"/>
    <w:rsid w:val="00CD52B1"/>
    <w:rsid w:val="00CD6592"/>
    <w:rsid w:val="00CD6613"/>
    <w:rsid w:val="00CD708D"/>
    <w:rsid w:val="00CE0F81"/>
    <w:rsid w:val="00CE1B10"/>
    <w:rsid w:val="00CE2009"/>
    <w:rsid w:val="00CE2AFC"/>
    <w:rsid w:val="00CE30B4"/>
    <w:rsid w:val="00CE3A20"/>
    <w:rsid w:val="00CE40FD"/>
    <w:rsid w:val="00CE489E"/>
    <w:rsid w:val="00CE4E0F"/>
    <w:rsid w:val="00CE4F51"/>
    <w:rsid w:val="00CE516A"/>
    <w:rsid w:val="00CE562B"/>
    <w:rsid w:val="00CE678B"/>
    <w:rsid w:val="00CE693C"/>
    <w:rsid w:val="00CE7875"/>
    <w:rsid w:val="00CF01DB"/>
    <w:rsid w:val="00CF0B6B"/>
    <w:rsid w:val="00CF11B0"/>
    <w:rsid w:val="00CF1407"/>
    <w:rsid w:val="00CF1463"/>
    <w:rsid w:val="00CF2AAA"/>
    <w:rsid w:val="00CF2EA1"/>
    <w:rsid w:val="00CF54FF"/>
    <w:rsid w:val="00CF7108"/>
    <w:rsid w:val="00D000B1"/>
    <w:rsid w:val="00D00E0F"/>
    <w:rsid w:val="00D01140"/>
    <w:rsid w:val="00D01847"/>
    <w:rsid w:val="00D02B6B"/>
    <w:rsid w:val="00D03019"/>
    <w:rsid w:val="00D0366F"/>
    <w:rsid w:val="00D03BD4"/>
    <w:rsid w:val="00D049DE"/>
    <w:rsid w:val="00D05154"/>
    <w:rsid w:val="00D05896"/>
    <w:rsid w:val="00D06AF5"/>
    <w:rsid w:val="00D06D49"/>
    <w:rsid w:val="00D0785F"/>
    <w:rsid w:val="00D108C6"/>
    <w:rsid w:val="00D10FBC"/>
    <w:rsid w:val="00D123CD"/>
    <w:rsid w:val="00D1287B"/>
    <w:rsid w:val="00D12F71"/>
    <w:rsid w:val="00D13DC0"/>
    <w:rsid w:val="00D14487"/>
    <w:rsid w:val="00D14E55"/>
    <w:rsid w:val="00D14EC8"/>
    <w:rsid w:val="00D14F40"/>
    <w:rsid w:val="00D15562"/>
    <w:rsid w:val="00D15900"/>
    <w:rsid w:val="00D16126"/>
    <w:rsid w:val="00D16256"/>
    <w:rsid w:val="00D17546"/>
    <w:rsid w:val="00D17719"/>
    <w:rsid w:val="00D17A22"/>
    <w:rsid w:val="00D203EF"/>
    <w:rsid w:val="00D2065D"/>
    <w:rsid w:val="00D20FA3"/>
    <w:rsid w:val="00D21151"/>
    <w:rsid w:val="00D2120A"/>
    <w:rsid w:val="00D22B2C"/>
    <w:rsid w:val="00D2331B"/>
    <w:rsid w:val="00D23F9A"/>
    <w:rsid w:val="00D24429"/>
    <w:rsid w:val="00D2565B"/>
    <w:rsid w:val="00D25903"/>
    <w:rsid w:val="00D25DA3"/>
    <w:rsid w:val="00D25EF5"/>
    <w:rsid w:val="00D26046"/>
    <w:rsid w:val="00D26299"/>
    <w:rsid w:val="00D27348"/>
    <w:rsid w:val="00D277F6"/>
    <w:rsid w:val="00D30098"/>
    <w:rsid w:val="00D30928"/>
    <w:rsid w:val="00D30CFB"/>
    <w:rsid w:val="00D31E7D"/>
    <w:rsid w:val="00D33089"/>
    <w:rsid w:val="00D343E4"/>
    <w:rsid w:val="00D3494C"/>
    <w:rsid w:val="00D353A1"/>
    <w:rsid w:val="00D35934"/>
    <w:rsid w:val="00D36CCA"/>
    <w:rsid w:val="00D37B10"/>
    <w:rsid w:val="00D41645"/>
    <w:rsid w:val="00D4218F"/>
    <w:rsid w:val="00D4235E"/>
    <w:rsid w:val="00D424BC"/>
    <w:rsid w:val="00D42AA6"/>
    <w:rsid w:val="00D4349F"/>
    <w:rsid w:val="00D4350A"/>
    <w:rsid w:val="00D4351F"/>
    <w:rsid w:val="00D43626"/>
    <w:rsid w:val="00D43B60"/>
    <w:rsid w:val="00D45A94"/>
    <w:rsid w:val="00D47F47"/>
    <w:rsid w:val="00D502B7"/>
    <w:rsid w:val="00D50C09"/>
    <w:rsid w:val="00D513C2"/>
    <w:rsid w:val="00D51516"/>
    <w:rsid w:val="00D51FF5"/>
    <w:rsid w:val="00D5208B"/>
    <w:rsid w:val="00D52A7E"/>
    <w:rsid w:val="00D53090"/>
    <w:rsid w:val="00D540C4"/>
    <w:rsid w:val="00D54B7E"/>
    <w:rsid w:val="00D54F75"/>
    <w:rsid w:val="00D572A2"/>
    <w:rsid w:val="00D60A8E"/>
    <w:rsid w:val="00D610BD"/>
    <w:rsid w:val="00D615F8"/>
    <w:rsid w:val="00D6227D"/>
    <w:rsid w:val="00D62657"/>
    <w:rsid w:val="00D62BD6"/>
    <w:rsid w:val="00D63117"/>
    <w:rsid w:val="00D631A5"/>
    <w:rsid w:val="00D63277"/>
    <w:rsid w:val="00D63281"/>
    <w:rsid w:val="00D634F9"/>
    <w:rsid w:val="00D63777"/>
    <w:rsid w:val="00D653BB"/>
    <w:rsid w:val="00D65BDA"/>
    <w:rsid w:val="00D65CCE"/>
    <w:rsid w:val="00D66BE9"/>
    <w:rsid w:val="00D67D3C"/>
    <w:rsid w:val="00D7126E"/>
    <w:rsid w:val="00D7288D"/>
    <w:rsid w:val="00D72A67"/>
    <w:rsid w:val="00D731DC"/>
    <w:rsid w:val="00D73E3D"/>
    <w:rsid w:val="00D74135"/>
    <w:rsid w:val="00D7575C"/>
    <w:rsid w:val="00D7596A"/>
    <w:rsid w:val="00D769B6"/>
    <w:rsid w:val="00D76CDE"/>
    <w:rsid w:val="00D76DBE"/>
    <w:rsid w:val="00D775B7"/>
    <w:rsid w:val="00D808C8"/>
    <w:rsid w:val="00D80960"/>
    <w:rsid w:val="00D80F83"/>
    <w:rsid w:val="00D811F3"/>
    <w:rsid w:val="00D8121E"/>
    <w:rsid w:val="00D8131F"/>
    <w:rsid w:val="00D822F4"/>
    <w:rsid w:val="00D82B5F"/>
    <w:rsid w:val="00D82C44"/>
    <w:rsid w:val="00D8322B"/>
    <w:rsid w:val="00D8388B"/>
    <w:rsid w:val="00D83F2F"/>
    <w:rsid w:val="00D87FEC"/>
    <w:rsid w:val="00D908AA"/>
    <w:rsid w:val="00D90BB3"/>
    <w:rsid w:val="00D911DA"/>
    <w:rsid w:val="00D91F4B"/>
    <w:rsid w:val="00D92CDA"/>
    <w:rsid w:val="00D933D9"/>
    <w:rsid w:val="00D93A4E"/>
    <w:rsid w:val="00D941AD"/>
    <w:rsid w:val="00D94715"/>
    <w:rsid w:val="00D947FC"/>
    <w:rsid w:val="00D96769"/>
    <w:rsid w:val="00D9680E"/>
    <w:rsid w:val="00D96A93"/>
    <w:rsid w:val="00D9718E"/>
    <w:rsid w:val="00DA0654"/>
    <w:rsid w:val="00DA0D90"/>
    <w:rsid w:val="00DA10AB"/>
    <w:rsid w:val="00DA2104"/>
    <w:rsid w:val="00DA3424"/>
    <w:rsid w:val="00DA3D63"/>
    <w:rsid w:val="00DA4A47"/>
    <w:rsid w:val="00DA5CD6"/>
    <w:rsid w:val="00DA707C"/>
    <w:rsid w:val="00DA71C9"/>
    <w:rsid w:val="00DB0014"/>
    <w:rsid w:val="00DB14BF"/>
    <w:rsid w:val="00DB1DB9"/>
    <w:rsid w:val="00DB22A4"/>
    <w:rsid w:val="00DB2462"/>
    <w:rsid w:val="00DB3B81"/>
    <w:rsid w:val="00DB4315"/>
    <w:rsid w:val="00DB4A2F"/>
    <w:rsid w:val="00DB5C28"/>
    <w:rsid w:val="00DB64D4"/>
    <w:rsid w:val="00DB7279"/>
    <w:rsid w:val="00DC06FC"/>
    <w:rsid w:val="00DC1868"/>
    <w:rsid w:val="00DC2020"/>
    <w:rsid w:val="00DC2476"/>
    <w:rsid w:val="00DC25DD"/>
    <w:rsid w:val="00DC37D0"/>
    <w:rsid w:val="00DC42C8"/>
    <w:rsid w:val="00DC5252"/>
    <w:rsid w:val="00DC52EA"/>
    <w:rsid w:val="00DD0819"/>
    <w:rsid w:val="00DD0A6C"/>
    <w:rsid w:val="00DD1337"/>
    <w:rsid w:val="00DD3197"/>
    <w:rsid w:val="00DD31F2"/>
    <w:rsid w:val="00DD4389"/>
    <w:rsid w:val="00DD5293"/>
    <w:rsid w:val="00DD5BE2"/>
    <w:rsid w:val="00DD668C"/>
    <w:rsid w:val="00DD7072"/>
    <w:rsid w:val="00DD7B31"/>
    <w:rsid w:val="00DD7E12"/>
    <w:rsid w:val="00DD7FF1"/>
    <w:rsid w:val="00DE1050"/>
    <w:rsid w:val="00DE11C9"/>
    <w:rsid w:val="00DE280E"/>
    <w:rsid w:val="00DE2B0D"/>
    <w:rsid w:val="00DE3838"/>
    <w:rsid w:val="00DE3B60"/>
    <w:rsid w:val="00DE3FE0"/>
    <w:rsid w:val="00DE4EC6"/>
    <w:rsid w:val="00DE59D2"/>
    <w:rsid w:val="00DE5CCF"/>
    <w:rsid w:val="00DE5FDE"/>
    <w:rsid w:val="00DE6A0B"/>
    <w:rsid w:val="00DE71D8"/>
    <w:rsid w:val="00DF0B12"/>
    <w:rsid w:val="00DF1AE1"/>
    <w:rsid w:val="00DF1CBD"/>
    <w:rsid w:val="00DF1FA3"/>
    <w:rsid w:val="00DF27BA"/>
    <w:rsid w:val="00DF2925"/>
    <w:rsid w:val="00DF3714"/>
    <w:rsid w:val="00DF3CF4"/>
    <w:rsid w:val="00DF4089"/>
    <w:rsid w:val="00DF489E"/>
    <w:rsid w:val="00DF50AE"/>
    <w:rsid w:val="00DF5D2E"/>
    <w:rsid w:val="00DF5E4F"/>
    <w:rsid w:val="00DF713C"/>
    <w:rsid w:val="00DF7FF7"/>
    <w:rsid w:val="00E008F9"/>
    <w:rsid w:val="00E00CAD"/>
    <w:rsid w:val="00E01243"/>
    <w:rsid w:val="00E01B53"/>
    <w:rsid w:val="00E01E89"/>
    <w:rsid w:val="00E01F6F"/>
    <w:rsid w:val="00E0225A"/>
    <w:rsid w:val="00E02463"/>
    <w:rsid w:val="00E0288A"/>
    <w:rsid w:val="00E02BDE"/>
    <w:rsid w:val="00E05D65"/>
    <w:rsid w:val="00E06CB5"/>
    <w:rsid w:val="00E101F7"/>
    <w:rsid w:val="00E110EA"/>
    <w:rsid w:val="00E12389"/>
    <w:rsid w:val="00E13C8A"/>
    <w:rsid w:val="00E146FA"/>
    <w:rsid w:val="00E156CC"/>
    <w:rsid w:val="00E1573D"/>
    <w:rsid w:val="00E176F0"/>
    <w:rsid w:val="00E20336"/>
    <w:rsid w:val="00E204AA"/>
    <w:rsid w:val="00E20667"/>
    <w:rsid w:val="00E20BCC"/>
    <w:rsid w:val="00E20C93"/>
    <w:rsid w:val="00E21086"/>
    <w:rsid w:val="00E21FF4"/>
    <w:rsid w:val="00E224B2"/>
    <w:rsid w:val="00E226B3"/>
    <w:rsid w:val="00E22DB2"/>
    <w:rsid w:val="00E23447"/>
    <w:rsid w:val="00E23592"/>
    <w:rsid w:val="00E23ADD"/>
    <w:rsid w:val="00E23E14"/>
    <w:rsid w:val="00E2401B"/>
    <w:rsid w:val="00E2404E"/>
    <w:rsid w:val="00E249CB"/>
    <w:rsid w:val="00E25139"/>
    <w:rsid w:val="00E2658E"/>
    <w:rsid w:val="00E26A0C"/>
    <w:rsid w:val="00E27EA5"/>
    <w:rsid w:val="00E301CE"/>
    <w:rsid w:val="00E30F7C"/>
    <w:rsid w:val="00E3123D"/>
    <w:rsid w:val="00E3154A"/>
    <w:rsid w:val="00E31E04"/>
    <w:rsid w:val="00E3246F"/>
    <w:rsid w:val="00E339EE"/>
    <w:rsid w:val="00E33CD7"/>
    <w:rsid w:val="00E341FB"/>
    <w:rsid w:val="00E34380"/>
    <w:rsid w:val="00E3469A"/>
    <w:rsid w:val="00E34803"/>
    <w:rsid w:val="00E34C79"/>
    <w:rsid w:val="00E34F5C"/>
    <w:rsid w:val="00E35C5A"/>
    <w:rsid w:val="00E36642"/>
    <w:rsid w:val="00E36914"/>
    <w:rsid w:val="00E374AB"/>
    <w:rsid w:val="00E37E7F"/>
    <w:rsid w:val="00E40227"/>
    <w:rsid w:val="00E4178F"/>
    <w:rsid w:val="00E41A80"/>
    <w:rsid w:val="00E41B51"/>
    <w:rsid w:val="00E41EED"/>
    <w:rsid w:val="00E42965"/>
    <w:rsid w:val="00E42F08"/>
    <w:rsid w:val="00E43226"/>
    <w:rsid w:val="00E43F29"/>
    <w:rsid w:val="00E45D1C"/>
    <w:rsid w:val="00E46439"/>
    <w:rsid w:val="00E47077"/>
    <w:rsid w:val="00E47B9E"/>
    <w:rsid w:val="00E50209"/>
    <w:rsid w:val="00E5029C"/>
    <w:rsid w:val="00E51277"/>
    <w:rsid w:val="00E5148A"/>
    <w:rsid w:val="00E5184F"/>
    <w:rsid w:val="00E51DB5"/>
    <w:rsid w:val="00E5279A"/>
    <w:rsid w:val="00E52E4D"/>
    <w:rsid w:val="00E52E59"/>
    <w:rsid w:val="00E53276"/>
    <w:rsid w:val="00E537BA"/>
    <w:rsid w:val="00E53D69"/>
    <w:rsid w:val="00E540BC"/>
    <w:rsid w:val="00E54150"/>
    <w:rsid w:val="00E54247"/>
    <w:rsid w:val="00E54CDF"/>
    <w:rsid w:val="00E552DC"/>
    <w:rsid w:val="00E555A1"/>
    <w:rsid w:val="00E561A1"/>
    <w:rsid w:val="00E61630"/>
    <w:rsid w:val="00E62AEC"/>
    <w:rsid w:val="00E62EC4"/>
    <w:rsid w:val="00E63DAD"/>
    <w:rsid w:val="00E63DE7"/>
    <w:rsid w:val="00E65B43"/>
    <w:rsid w:val="00E65C14"/>
    <w:rsid w:val="00E66389"/>
    <w:rsid w:val="00E66B1B"/>
    <w:rsid w:val="00E677D5"/>
    <w:rsid w:val="00E67AAB"/>
    <w:rsid w:val="00E702D0"/>
    <w:rsid w:val="00E70A67"/>
    <w:rsid w:val="00E732A5"/>
    <w:rsid w:val="00E7378D"/>
    <w:rsid w:val="00E74718"/>
    <w:rsid w:val="00E7566E"/>
    <w:rsid w:val="00E7570E"/>
    <w:rsid w:val="00E75A26"/>
    <w:rsid w:val="00E77FF4"/>
    <w:rsid w:val="00E800CA"/>
    <w:rsid w:val="00E805AF"/>
    <w:rsid w:val="00E81635"/>
    <w:rsid w:val="00E81A9A"/>
    <w:rsid w:val="00E82868"/>
    <w:rsid w:val="00E85416"/>
    <w:rsid w:val="00E85E72"/>
    <w:rsid w:val="00E86B83"/>
    <w:rsid w:val="00E8719E"/>
    <w:rsid w:val="00E87F55"/>
    <w:rsid w:val="00E90BD6"/>
    <w:rsid w:val="00E90EC8"/>
    <w:rsid w:val="00E9119F"/>
    <w:rsid w:val="00E9236D"/>
    <w:rsid w:val="00E92DEA"/>
    <w:rsid w:val="00E933D3"/>
    <w:rsid w:val="00E939A5"/>
    <w:rsid w:val="00E950F4"/>
    <w:rsid w:val="00E95463"/>
    <w:rsid w:val="00E95F13"/>
    <w:rsid w:val="00E96D61"/>
    <w:rsid w:val="00E972D6"/>
    <w:rsid w:val="00E97673"/>
    <w:rsid w:val="00EA03BB"/>
    <w:rsid w:val="00EA0799"/>
    <w:rsid w:val="00EA102C"/>
    <w:rsid w:val="00EA1764"/>
    <w:rsid w:val="00EA3098"/>
    <w:rsid w:val="00EA31D2"/>
    <w:rsid w:val="00EA40F4"/>
    <w:rsid w:val="00EA53B1"/>
    <w:rsid w:val="00EA59F7"/>
    <w:rsid w:val="00EA5A7B"/>
    <w:rsid w:val="00EA779C"/>
    <w:rsid w:val="00EA7CB6"/>
    <w:rsid w:val="00EB2C16"/>
    <w:rsid w:val="00EB3F7F"/>
    <w:rsid w:val="00EB404C"/>
    <w:rsid w:val="00EB47D7"/>
    <w:rsid w:val="00EB4FC0"/>
    <w:rsid w:val="00EB56E4"/>
    <w:rsid w:val="00EB57AD"/>
    <w:rsid w:val="00EB5934"/>
    <w:rsid w:val="00EB5D9A"/>
    <w:rsid w:val="00EB5E65"/>
    <w:rsid w:val="00EB6CF8"/>
    <w:rsid w:val="00EB76EC"/>
    <w:rsid w:val="00EB7E02"/>
    <w:rsid w:val="00EC0020"/>
    <w:rsid w:val="00EC0A86"/>
    <w:rsid w:val="00EC112E"/>
    <w:rsid w:val="00EC33BB"/>
    <w:rsid w:val="00EC439F"/>
    <w:rsid w:val="00EC4FFC"/>
    <w:rsid w:val="00EC5C30"/>
    <w:rsid w:val="00EC692F"/>
    <w:rsid w:val="00EC6985"/>
    <w:rsid w:val="00EC6F2E"/>
    <w:rsid w:val="00EC76B4"/>
    <w:rsid w:val="00EC7B52"/>
    <w:rsid w:val="00ED015E"/>
    <w:rsid w:val="00ED0786"/>
    <w:rsid w:val="00ED24CC"/>
    <w:rsid w:val="00ED275C"/>
    <w:rsid w:val="00ED3254"/>
    <w:rsid w:val="00ED39AC"/>
    <w:rsid w:val="00ED3A06"/>
    <w:rsid w:val="00ED3B12"/>
    <w:rsid w:val="00ED3E05"/>
    <w:rsid w:val="00ED3EC1"/>
    <w:rsid w:val="00ED56A5"/>
    <w:rsid w:val="00ED5A4F"/>
    <w:rsid w:val="00ED6FE4"/>
    <w:rsid w:val="00EE034D"/>
    <w:rsid w:val="00EE0809"/>
    <w:rsid w:val="00EE093F"/>
    <w:rsid w:val="00EE0D77"/>
    <w:rsid w:val="00EE0DA0"/>
    <w:rsid w:val="00EE2385"/>
    <w:rsid w:val="00EE3E6A"/>
    <w:rsid w:val="00EE3E7C"/>
    <w:rsid w:val="00EE4045"/>
    <w:rsid w:val="00EE42D8"/>
    <w:rsid w:val="00EE440B"/>
    <w:rsid w:val="00EE6867"/>
    <w:rsid w:val="00EE719A"/>
    <w:rsid w:val="00EE7374"/>
    <w:rsid w:val="00EF00DB"/>
    <w:rsid w:val="00EF0181"/>
    <w:rsid w:val="00EF0A30"/>
    <w:rsid w:val="00EF1095"/>
    <w:rsid w:val="00EF2CD7"/>
    <w:rsid w:val="00EF2E60"/>
    <w:rsid w:val="00EF2EF4"/>
    <w:rsid w:val="00EF3383"/>
    <w:rsid w:val="00EF3908"/>
    <w:rsid w:val="00EF5C4D"/>
    <w:rsid w:val="00EF600B"/>
    <w:rsid w:val="00EF663A"/>
    <w:rsid w:val="00F0003C"/>
    <w:rsid w:val="00F028BE"/>
    <w:rsid w:val="00F028DB"/>
    <w:rsid w:val="00F02DE3"/>
    <w:rsid w:val="00F0354E"/>
    <w:rsid w:val="00F03ED6"/>
    <w:rsid w:val="00F04555"/>
    <w:rsid w:val="00F05C4E"/>
    <w:rsid w:val="00F05FF6"/>
    <w:rsid w:val="00F06BEF"/>
    <w:rsid w:val="00F06F77"/>
    <w:rsid w:val="00F072A7"/>
    <w:rsid w:val="00F07F3F"/>
    <w:rsid w:val="00F102CD"/>
    <w:rsid w:val="00F10469"/>
    <w:rsid w:val="00F1199E"/>
    <w:rsid w:val="00F11B3C"/>
    <w:rsid w:val="00F11E47"/>
    <w:rsid w:val="00F12635"/>
    <w:rsid w:val="00F136C7"/>
    <w:rsid w:val="00F136D7"/>
    <w:rsid w:val="00F14442"/>
    <w:rsid w:val="00F145D2"/>
    <w:rsid w:val="00F1463D"/>
    <w:rsid w:val="00F1516F"/>
    <w:rsid w:val="00F159A6"/>
    <w:rsid w:val="00F1604D"/>
    <w:rsid w:val="00F16BE2"/>
    <w:rsid w:val="00F176B4"/>
    <w:rsid w:val="00F17D39"/>
    <w:rsid w:val="00F17E55"/>
    <w:rsid w:val="00F222FE"/>
    <w:rsid w:val="00F23A9B"/>
    <w:rsid w:val="00F245EF"/>
    <w:rsid w:val="00F2465A"/>
    <w:rsid w:val="00F25246"/>
    <w:rsid w:val="00F25AB5"/>
    <w:rsid w:val="00F25F02"/>
    <w:rsid w:val="00F27204"/>
    <w:rsid w:val="00F279EC"/>
    <w:rsid w:val="00F303C4"/>
    <w:rsid w:val="00F31471"/>
    <w:rsid w:val="00F3160C"/>
    <w:rsid w:val="00F31A7B"/>
    <w:rsid w:val="00F32DE5"/>
    <w:rsid w:val="00F3347A"/>
    <w:rsid w:val="00F34A43"/>
    <w:rsid w:val="00F35F0F"/>
    <w:rsid w:val="00F375C3"/>
    <w:rsid w:val="00F37FCB"/>
    <w:rsid w:val="00F40023"/>
    <w:rsid w:val="00F40708"/>
    <w:rsid w:val="00F40A2C"/>
    <w:rsid w:val="00F415E1"/>
    <w:rsid w:val="00F41743"/>
    <w:rsid w:val="00F417A9"/>
    <w:rsid w:val="00F4263E"/>
    <w:rsid w:val="00F42C4C"/>
    <w:rsid w:val="00F42C82"/>
    <w:rsid w:val="00F440C3"/>
    <w:rsid w:val="00F469BB"/>
    <w:rsid w:val="00F46C2C"/>
    <w:rsid w:val="00F46FE0"/>
    <w:rsid w:val="00F51851"/>
    <w:rsid w:val="00F53124"/>
    <w:rsid w:val="00F53ABB"/>
    <w:rsid w:val="00F53FDD"/>
    <w:rsid w:val="00F54133"/>
    <w:rsid w:val="00F5416E"/>
    <w:rsid w:val="00F55193"/>
    <w:rsid w:val="00F608D4"/>
    <w:rsid w:val="00F62443"/>
    <w:rsid w:val="00F62B6F"/>
    <w:rsid w:val="00F64228"/>
    <w:rsid w:val="00F64B06"/>
    <w:rsid w:val="00F64D87"/>
    <w:rsid w:val="00F6611A"/>
    <w:rsid w:val="00F70599"/>
    <w:rsid w:val="00F707D7"/>
    <w:rsid w:val="00F70AA4"/>
    <w:rsid w:val="00F726AE"/>
    <w:rsid w:val="00F7360B"/>
    <w:rsid w:val="00F73C8A"/>
    <w:rsid w:val="00F73CAD"/>
    <w:rsid w:val="00F74146"/>
    <w:rsid w:val="00F74FFF"/>
    <w:rsid w:val="00F75290"/>
    <w:rsid w:val="00F75C67"/>
    <w:rsid w:val="00F77F65"/>
    <w:rsid w:val="00F807FD"/>
    <w:rsid w:val="00F80BB2"/>
    <w:rsid w:val="00F8186B"/>
    <w:rsid w:val="00F824E9"/>
    <w:rsid w:val="00F83488"/>
    <w:rsid w:val="00F8458D"/>
    <w:rsid w:val="00F845C5"/>
    <w:rsid w:val="00F84FBC"/>
    <w:rsid w:val="00F852F2"/>
    <w:rsid w:val="00F854F1"/>
    <w:rsid w:val="00F85F82"/>
    <w:rsid w:val="00F860B5"/>
    <w:rsid w:val="00F87BC7"/>
    <w:rsid w:val="00F87BDE"/>
    <w:rsid w:val="00F9062B"/>
    <w:rsid w:val="00F909FE"/>
    <w:rsid w:val="00F90E3A"/>
    <w:rsid w:val="00F90FF3"/>
    <w:rsid w:val="00F912D4"/>
    <w:rsid w:val="00F91366"/>
    <w:rsid w:val="00F91ADE"/>
    <w:rsid w:val="00F926E3"/>
    <w:rsid w:val="00F9276B"/>
    <w:rsid w:val="00F93D98"/>
    <w:rsid w:val="00F941A5"/>
    <w:rsid w:val="00F94A96"/>
    <w:rsid w:val="00F94D77"/>
    <w:rsid w:val="00F952E5"/>
    <w:rsid w:val="00F95DD8"/>
    <w:rsid w:val="00FA0527"/>
    <w:rsid w:val="00FA0E85"/>
    <w:rsid w:val="00FA0EDE"/>
    <w:rsid w:val="00FA13B5"/>
    <w:rsid w:val="00FA1E6A"/>
    <w:rsid w:val="00FA3342"/>
    <w:rsid w:val="00FA437E"/>
    <w:rsid w:val="00FA4430"/>
    <w:rsid w:val="00FA45EA"/>
    <w:rsid w:val="00FA60BF"/>
    <w:rsid w:val="00FA656D"/>
    <w:rsid w:val="00FA662B"/>
    <w:rsid w:val="00FA6FC3"/>
    <w:rsid w:val="00FA725E"/>
    <w:rsid w:val="00FA7762"/>
    <w:rsid w:val="00FA7C67"/>
    <w:rsid w:val="00FA7CE4"/>
    <w:rsid w:val="00FB0A5B"/>
    <w:rsid w:val="00FB0D93"/>
    <w:rsid w:val="00FB1399"/>
    <w:rsid w:val="00FB2483"/>
    <w:rsid w:val="00FB27D0"/>
    <w:rsid w:val="00FB281E"/>
    <w:rsid w:val="00FB287E"/>
    <w:rsid w:val="00FB2BF8"/>
    <w:rsid w:val="00FB3187"/>
    <w:rsid w:val="00FB3930"/>
    <w:rsid w:val="00FB3F30"/>
    <w:rsid w:val="00FB5D12"/>
    <w:rsid w:val="00FB6086"/>
    <w:rsid w:val="00FB63F6"/>
    <w:rsid w:val="00FB7274"/>
    <w:rsid w:val="00FC01BD"/>
    <w:rsid w:val="00FC2587"/>
    <w:rsid w:val="00FC3050"/>
    <w:rsid w:val="00FC3178"/>
    <w:rsid w:val="00FC35D2"/>
    <w:rsid w:val="00FC5B11"/>
    <w:rsid w:val="00FC5D96"/>
    <w:rsid w:val="00FC6089"/>
    <w:rsid w:val="00FC6D5D"/>
    <w:rsid w:val="00FC7ED1"/>
    <w:rsid w:val="00FD0DD4"/>
    <w:rsid w:val="00FD2185"/>
    <w:rsid w:val="00FD2B49"/>
    <w:rsid w:val="00FD3909"/>
    <w:rsid w:val="00FD554B"/>
    <w:rsid w:val="00FD5988"/>
    <w:rsid w:val="00FD65C1"/>
    <w:rsid w:val="00FD6DA7"/>
    <w:rsid w:val="00FD6F15"/>
    <w:rsid w:val="00FD7496"/>
    <w:rsid w:val="00FE0380"/>
    <w:rsid w:val="00FE06D9"/>
    <w:rsid w:val="00FE11F8"/>
    <w:rsid w:val="00FE2F4D"/>
    <w:rsid w:val="00FE42ED"/>
    <w:rsid w:val="00FE5744"/>
    <w:rsid w:val="00FE68E2"/>
    <w:rsid w:val="00FE6B89"/>
    <w:rsid w:val="00FE700A"/>
    <w:rsid w:val="00FE708A"/>
    <w:rsid w:val="00FF0A59"/>
    <w:rsid w:val="00FF0D5F"/>
    <w:rsid w:val="00FF1182"/>
    <w:rsid w:val="00FF2E60"/>
    <w:rsid w:val="00FF2FD4"/>
    <w:rsid w:val="00FF3007"/>
    <w:rsid w:val="00FF402F"/>
    <w:rsid w:val="00FF4E2E"/>
    <w:rsid w:val="00FF5CD0"/>
    <w:rsid w:val="00FF70D6"/>
    <w:rsid w:val="00FF70D7"/>
    <w:rsid w:val="00FF7165"/>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3DB441-4756-407A-B1D1-CA5EDD77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E301CE"/>
    <w:pPr>
      <w:keepNext/>
      <w:outlineLvl w:val="0"/>
    </w:pPr>
    <w:rPr>
      <w:b/>
      <w:sz w:val="22"/>
    </w:rPr>
  </w:style>
  <w:style w:type="paragraph" w:styleId="Ttulo2">
    <w:name w:val="heading 2"/>
    <w:basedOn w:val="Normal"/>
    <w:next w:val="Normal"/>
    <w:link w:val="Ttulo2Car"/>
    <w:uiPriority w:val="9"/>
    <w:qFormat/>
    <w:rsid w:val="0015632E"/>
    <w:pPr>
      <w:keepNext/>
      <w:tabs>
        <w:tab w:val="left" w:pos="0"/>
      </w:tabs>
      <w:jc w:val="center"/>
      <w:outlineLvl w:val="1"/>
    </w:pPr>
    <w:rPr>
      <w:b/>
    </w:rPr>
  </w:style>
  <w:style w:type="paragraph" w:styleId="Ttulo3">
    <w:name w:val="heading 3"/>
    <w:basedOn w:val="Normal"/>
    <w:next w:val="Normal"/>
    <w:link w:val="Ttulo3Car"/>
    <w:uiPriority w:val="9"/>
    <w:qFormat/>
    <w:rsid w:val="00E301CE"/>
    <w:pPr>
      <w:keepNext/>
      <w:spacing w:line="360" w:lineRule="auto"/>
      <w:outlineLvl w:val="2"/>
    </w:pPr>
    <w:rPr>
      <w:b/>
      <w:sz w:val="36"/>
    </w:rPr>
  </w:style>
  <w:style w:type="paragraph" w:styleId="Ttulo4">
    <w:name w:val="heading 4"/>
    <w:basedOn w:val="Normal"/>
    <w:next w:val="Normal"/>
    <w:link w:val="Ttulo4Car"/>
    <w:uiPriority w:val="9"/>
    <w:qFormat/>
    <w:rsid w:val="00E301CE"/>
    <w:pPr>
      <w:keepNext/>
      <w:spacing w:line="360" w:lineRule="auto"/>
      <w:outlineLvl w:val="3"/>
    </w:pPr>
    <w:rPr>
      <w:b/>
      <w:sz w:val="36"/>
    </w:rPr>
  </w:style>
  <w:style w:type="paragraph" w:styleId="Ttulo5">
    <w:name w:val="heading 5"/>
    <w:basedOn w:val="Normal"/>
    <w:next w:val="Normal"/>
    <w:link w:val="Ttulo5Car"/>
    <w:uiPriority w:val="9"/>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uiPriority w:val="9"/>
    <w:qFormat/>
    <w:rsid w:val="00E301CE"/>
    <w:pPr>
      <w:keepNext/>
      <w:spacing w:line="360" w:lineRule="auto"/>
      <w:outlineLvl w:val="5"/>
    </w:pPr>
    <w:rPr>
      <w:b/>
      <w:sz w:val="36"/>
    </w:rPr>
  </w:style>
  <w:style w:type="paragraph" w:styleId="Ttulo7">
    <w:name w:val="heading 7"/>
    <w:basedOn w:val="Normal"/>
    <w:next w:val="Normal"/>
    <w:link w:val="Ttulo7Car"/>
    <w:uiPriority w:val="9"/>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uiPriority w:val="9"/>
    <w:rsid w:val="0015632E"/>
    <w:rPr>
      <w:rFonts w:ascii="Arial" w:hAnsi="Arial"/>
      <w:b/>
      <w:lang w:eastAsia="es-ES"/>
    </w:rPr>
  </w:style>
  <w:style w:type="character" w:customStyle="1" w:styleId="Ttulo5Car">
    <w:name w:val="Título 5 Car"/>
    <w:link w:val="Ttulo5"/>
    <w:uiPriority w:val="9"/>
    <w:rsid w:val="0015632E"/>
    <w:rPr>
      <w:rFonts w:ascii="Arial" w:hAnsi="Arial"/>
      <w:b/>
      <w:sz w:val="36"/>
      <w:shd w:val="clear" w:color="FF00FF" w:fill="auto"/>
      <w:lang w:eastAsia="es-ES"/>
    </w:rPr>
  </w:style>
  <w:style w:type="character" w:styleId="Hipervnculo">
    <w:name w:val="Hyperlink"/>
    <w:unhideWhenUsed/>
    <w:rsid w:val="00737F69"/>
    <w:rPr>
      <w:color w:val="0000FF"/>
      <w:u w:val="single"/>
    </w:rPr>
  </w:style>
  <w:style w:type="paragraph" w:customStyle="1" w:styleId="Cuerpo">
    <w:name w:val="Cuerpo"/>
    <w:qFormat/>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link w:val="PrrafodelistaCar"/>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uiPriority w:val="9"/>
    <w:rsid w:val="00E301CE"/>
    <w:rPr>
      <w:rFonts w:ascii="Arial" w:hAnsi="Arial"/>
      <w:b/>
      <w:sz w:val="22"/>
      <w:lang w:eastAsia="es-ES"/>
    </w:rPr>
  </w:style>
  <w:style w:type="character" w:customStyle="1" w:styleId="Ttulo3Car">
    <w:name w:val="Título 3 Car"/>
    <w:basedOn w:val="Fuentedeprrafopredeter"/>
    <w:link w:val="Ttulo3"/>
    <w:uiPriority w:val="9"/>
    <w:rsid w:val="00E301CE"/>
    <w:rPr>
      <w:rFonts w:ascii="Arial" w:hAnsi="Arial"/>
      <w:b/>
      <w:sz w:val="36"/>
      <w:lang w:eastAsia="es-ES"/>
    </w:rPr>
  </w:style>
  <w:style w:type="character" w:customStyle="1" w:styleId="Ttulo4Car">
    <w:name w:val="Título 4 Car"/>
    <w:basedOn w:val="Fuentedeprrafopredeter"/>
    <w:link w:val="Ttulo4"/>
    <w:uiPriority w:val="9"/>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uiPriority w:val="9"/>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basedOn w:val="Normal"/>
    <w:link w:val="TextonotapieCar"/>
    <w:unhideWhenUsed/>
    <w:rsid w:val="00E301CE"/>
  </w:style>
  <w:style w:type="character" w:customStyle="1" w:styleId="TextonotapieCar">
    <w:name w:val="Texto nota pie Car"/>
    <w:basedOn w:val="Fuentedeprrafopredeter"/>
    <w:link w:val="Textonotapie"/>
    <w:rsid w:val="00E301CE"/>
    <w:rPr>
      <w:rFonts w:ascii="Arial" w:hAnsi="Arial"/>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Stinking Styles6"/>
    <w:uiPriority w:val="99"/>
    <w:unhideWhenUsed/>
    <w:qFormat/>
    <w:rsid w:val="00E301CE"/>
    <w:rPr>
      <w:vertAlign w:val="superscript"/>
    </w:rPr>
  </w:style>
  <w:style w:type="table" w:customStyle="1" w:styleId="Tablaconcuadrcula1">
    <w:name w:val="Tabla con cuadrícula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E301CE"/>
    <w:pPr>
      <w:spacing w:after="120"/>
    </w:pPr>
  </w:style>
  <w:style w:type="character" w:customStyle="1" w:styleId="TextoindependienteCar">
    <w:name w:val="Texto independiente Car"/>
    <w:basedOn w:val="Fuentedeprrafopredeter"/>
    <w:link w:val="Textoindependiente"/>
    <w:rsid w:val="00E301CE"/>
    <w:rPr>
      <w:rFonts w:ascii="Arial" w:hAnsi="Arial"/>
      <w:lang w:eastAsia="es-ES"/>
    </w:rPr>
  </w:style>
  <w:style w:type="character" w:customStyle="1" w:styleId="TextoindependienteCar1">
    <w:name w:val="Texto independiente Car1"/>
    <w:uiPriority w:val="99"/>
    <w:semiHidden/>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uiPriority w:val="22"/>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E301CE"/>
    <w:pPr>
      <w:spacing w:after="120"/>
      <w:ind w:left="283"/>
    </w:pPr>
  </w:style>
  <w:style w:type="character" w:customStyle="1" w:styleId="SangradetextonormalCar">
    <w:name w:val="Sangría de texto normal Car"/>
    <w:basedOn w:val="Fuentedeprrafopredeter"/>
    <w:link w:val="Sangradetextonormal"/>
    <w:uiPriority w:val="99"/>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iPriority w:val="99"/>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uiPriority w:val="99"/>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39"/>
    <w:rsid w:val="00EC5C3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1844E1"/>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C04D0D"/>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8C42CD"/>
  </w:style>
  <w:style w:type="character" w:styleId="Nmerodepgina">
    <w:name w:val="page number"/>
    <w:basedOn w:val="Fuentedeprrafopredeter"/>
    <w:unhideWhenUsed/>
    <w:rsid w:val="008C42CD"/>
  </w:style>
  <w:style w:type="numbering" w:customStyle="1" w:styleId="Sinlista3">
    <w:name w:val="Sin lista3"/>
    <w:next w:val="Sinlista"/>
    <w:uiPriority w:val="99"/>
    <w:semiHidden/>
    <w:unhideWhenUsed/>
    <w:rsid w:val="00E52E4D"/>
  </w:style>
  <w:style w:type="table" w:customStyle="1" w:styleId="TableNormal1">
    <w:name w:val="Table Normal1"/>
    <w:rsid w:val="00E52E4D"/>
    <w:pPr>
      <w:jc w:val="both"/>
    </w:pPr>
    <w:rPr>
      <w:rFonts w:ascii="Arial" w:eastAsia="Arial" w:hAnsi="Arial" w:cs="Arial"/>
    </w:rPr>
    <w:tblPr>
      <w:tblCellMar>
        <w:top w:w="0" w:type="dxa"/>
        <w:left w:w="0" w:type="dxa"/>
        <w:bottom w:w="0" w:type="dxa"/>
        <w:right w:w="0" w:type="dxa"/>
      </w:tblCellMar>
    </w:tblPr>
  </w:style>
  <w:style w:type="paragraph" w:styleId="Ttulo">
    <w:name w:val="Title"/>
    <w:basedOn w:val="Normal"/>
    <w:next w:val="Normal"/>
    <w:link w:val="TtuloCar"/>
    <w:uiPriority w:val="10"/>
    <w:qFormat/>
    <w:rsid w:val="00E52E4D"/>
    <w:pPr>
      <w:keepNext/>
      <w:keepLines/>
      <w:spacing w:before="480" w:after="120"/>
    </w:pPr>
    <w:rPr>
      <w:rFonts w:eastAsia="Arial" w:cs="Arial"/>
      <w:b/>
      <w:sz w:val="72"/>
      <w:szCs w:val="72"/>
    </w:rPr>
  </w:style>
  <w:style w:type="character" w:customStyle="1" w:styleId="TtuloCar">
    <w:name w:val="Título Car"/>
    <w:basedOn w:val="Fuentedeprrafopredeter"/>
    <w:link w:val="Ttulo"/>
    <w:rsid w:val="00E52E4D"/>
    <w:rPr>
      <w:rFonts w:ascii="Arial" w:eastAsia="Arial" w:hAnsi="Arial" w:cs="Arial"/>
      <w:b/>
      <w:sz w:val="72"/>
      <w:szCs w:val="72"/>
      <w:lang w:eastAsia="es-ES"/>
    </w:rPr>
  </w:style>
  <w:style w:type="character" w:styleId="Refdecomentario">
    <w:name w:val="annotation reference"/>
    <w:basedOn w:val="Fuentedeprrafopredeter"/>
    <w:uiPriority w:val="99"/>
    <w:unhideWhenUsed/>
    <w:rsid w:val="00E52E4D"/>
    <w:rPr>
      <w:sz w:val="16"/>
      <w:szCs w:val="16"/>
    </w:rPr>
  </w:style>
  <w:style w:type="paragraph" w:styleId="Textocomentario">
    <w:name w:val="annotation text"/>
    <w:basedOn w:val="Normal"/>
    <w:link w:val="TextocomentarioCar"/>
    <w:uiPriority w:val="99"/>
    <w:unhideWhenUsed/>
    <w:rsid w:val="00E52E4D"/>
    <w:rPr>
      <w:rFonts w:eastAsia="Arial" w:cs="Arial"/>
    </w:rPr>
  </w:style>
  <w:style w:type="character" w:customStyle="1" w:styleId="TextocomentarioCar">
    <w:name w:val="Texto comentario Car"/>
    <w:basedOn w:val="Fuentedeprrafopredeter"/>
    <w:link w:val="Textocomentario"/>
    <w:uiPriority w:val="99"/>
    <w:rsid w:val="00E52E4D"/>
    <w:rPr>
      <w:rFonts w:ascii="Arial" w:eastAsia="Arial" w:hAnsi="Arial" w:cs="Arial"/>
      <w:lang w:eastAsia="es-ES"/>
    </w:rPr>
  </w:style>
  <w:style w:type="paragraph" w:styleId="Asuntodelcomentario">
    <w:name w:val="annotation subject"/>
    <w:basedOn w:val="Textocomentario"/>
    <w:next w:val="Textocomentario"/>
    <w:link w:val="AsuntodelcomentarioCar"/>
    <w:uiPriority w:val="99"/>
    <w:unhideWhenUsed/>
    <w:rsid w:val="00E52E4D"/>
    <w:rPr>
      <w:b/>
      <w:bCs/>
    </w:rPr>
  </w:style>
  <w:style w:type="character" w:customStyle="1" w:styleId="AsuntodelcomentarioCar">
    <w:name w:val="Asunto del comentario Car"/>
    <w:basedOn w:val="TextocomentarioCar"/>
    <w:link w:val="Asuntodelcomentario"/>
    <w:uiPriority w:val="99"/>
    <w:rsid w:val="00E52E4D"/>
    <w:rPr>
      <w:rFonts w:ascii="Arial" w:eastAsia="Arial" w:hAnsi="Arial" w:cs="Arial"/>
      <w:b/>
      <w:bCs/>
      <w:lang w:eastAsia="es-ES"/>
    </w:rPr>
  </w:style>
  <w:style w:type="paragraph" w:styleId="Subttulo">
    <w:name w:val="Subtitle"/>
    <w:basedOn w:val="Normal"/>
    <w:next w:val="Normal"/>
    <w:link w:val="SubttuloCar"/>
    <w:uiPriority w:val="11"/>
    <w:qFormat/>
    <w:rsid w:val="00E52E4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2E4D"/>
    <w:rPr>
      <w:rFonts w:ascii="Georgia" w:eastAsia="Georgia" w:hAnsi="Georgia" w:cs="Georgia"/>
      <w:i/>
      <w:color w:val="666666"/>
      <w:sz w:val="48"/>
      <w:szCs w:val="48"/>
      <w:lang w:eastAsia="es-ES"/>
    </w:rPr>
  </w:style>
  <w:style w:type="table" w:customStyle="1" w:styleId="Tablaconcuadrcula133">
    <w:name w:val="Tabla con cuadrícula133"/>
    <w:basedOn w:val="Tablanormal"/>
    <w:next w:val="Tablaconcuadrcula"/>
    <w:uiPriority w:val="59"/>
    <w:rsid w:val="00E52E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DB1D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B71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59"/>
    <w:rsid w:val="00EF0A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1A54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A666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616A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A632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C965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567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7C21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2B27CE"/>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6C4C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unhideWhenUsed/>
    <w:rsid w:val="008535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53594"/>
    <w:rPr>
      <w:rFonts w:ascii="Arial" w:hAnsi="Arial"/>
      <w:lang w:eastAsia="es-ES"/>
    </w:rPr>
  </w:style>
  <w:style w:type="paragraph" w:customStyle="1" w:styleId="Texto">
    <w:name w:val="Texto"/>
    <w:aliases w:val="independiente,independiente Car Car Car,independiente Car Car Car Car"/>
    <w:basedOn w:val="Normal"/>
    <w:link w:val="TextoCar"/>
    <w:qFormat/>
    <w:rsid w:val="00BE66A6"/>
    <w:pPr>
      <w:spacing w:after="101" w:line="216" w:lineRule="exact"/>
      <w:ind w:firstLine="288"/>
    </w:pPr>
    <w:rPr>
      <w:rFonts w:cs="Arial"/>
      <w:sz w:val="18"/>
      <w:szCs w:val="18"/>
    </w:rPr>
  </w:style>
  <w:style w:type="table" w:customStyle="1" w:styleId="Tablaconcuadrcula810">
    <w:name w:val="Tabla con cuadrícula8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1A6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8645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8C73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39"/>
    <w:rsid w:val="00364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B34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B34481"/>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000B3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064C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B9590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6">
    <w:name w:val="Tabla con cuadrícula156"/>
    <w:basedOn w:val="Tablanormal"/>
    <w:next w:val="Tablaconcuadrcula"/>
    <w:uiPriority w:val="39"/>
    <w:rsid w:val="000344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
    <w:name w:val="Tabla con cuadrícula157"/>
    <w:basedOn w:val="Tablanormal"/>
    <w:next w:val="Tablaconcuadrcula"/>
    <w:uiPriority w:val="59"/>
    <w:rsid w:val="003F4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iPriority w:val="35"/>
    <w:qFormat/>
    <w:rsid w:val="005B0FD2"/>
    <w:pPr>
      <w:spacing w:after="200"/>
    </w:pPr>
    <w:rPr>
      <w:i/>
      <w:iCs/>
      <w:color w:val="44546A"/>
      <w:sz w:val="18"/>
      <w:szCs w:val="18"/>
    </w:rPr>
  </w:style>
  <w:style w:type="table" w:customStyle="1" w:styleId="Tablaconcuadrcula158">
    <w:name w:val="Tabla con cuadrícula158"/>
    <w:basedOn w:val="Tablanormal"/>
    <w:next w:val="Tablaconcuadrcula"/>
    <w:uiPriority w:val="39"/>
    <w:rsid w:val="003B3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
    <w:name w:val="Tabla con cuadrícula159"/>
    <w:basedOn w:val="Tablanormal"/>
    <w:next w:val="Tablaconcuadrcula"/>
    <w:uiPriority w:val="59"/>
    <w:rsid w:val="00693A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
    <w:name w:val="Tabla con cuadrícula160"/>
    <w:basedOn w:val="Tablanormal"/>
    <w:next w:val="Tablaconcuadrcula"/>
    <w:uiPriority w:val="39"/>
    <w:rsid w:val="008A7A54"/>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8A7A5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8A7A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39"/>
    <w:rsid w:val="00457A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39"/>
    <w:rsid w:val="0006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424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39"/>
    <w:rsid w:val="00B74B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7">
    <w:name w:val="Tabla con cuadrícula167"/>
    <w:basedOn w:val="Tablanormal"/>
    <w:next w:val="Tablaconcuadrcula"/>
    <w:uiPriority w:val="59"/>
    <w:rsid w:val="00B74B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
    <w:name w:val="Tabla con cuadrícula168"/>
    <w:basedOn w:val="Tablanormal"/>
    <w:next w:val="Tablaconcuadrcula"/>
    <w:uiPriority w:val="39"/>
    <w:rsid w:val="00B74B3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E68E2"/>
    <w:pPr>
      <w:spacing w:after="200" w:line="276" w:lineRule="auto"/>
    </w:pPr>
    <w:rPr>
      <w:rFonts w:ascii="Calibri" w:eastAsia="Calibri" w:hAnsi="Calibri" w:cs="Calibri"/>
      <w:sz w:val="22"/>
      <w:szCs w:val="22"/>
    </w:rPr>
  </w:style>
  <w:style w:type="table" w:customStyle="1" w:styleId="Tablaconcuadrcula169">
    <w:name w:val="Tabla con cuadrícula169"/>
    <w:basedOn w:val="Tablanormal"/>
    <w:next w:val="Tablaconcuadrcula"/>
    <w:uiPriority w:val="39"/>
    <w:rsid w:val="003F0A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
    <w:name w:val="Tabla con cuadrícula170"/>
    <w:basedOn w:val="Tablanormal"/>
    <w:next w:val="Tablaconcuadrcula"/>
    <w:uiPriority w:val="39"/>
    <w:rsid w:val="00E555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DB64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39"/>
    <w:rsid w:val="0072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D434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
    <w:name w:val="Tabla con cuadrícula176"/>
    <w:basedOn w:val="Tablanormal"/>
    <w:next w:val="Tablaconcuadrcula"/>
    <w:uiPriority w:val="59"/>
    <w:rsid w:val="00DC52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E2D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
    <w:name w:val="Tabla con cuadrícula177"/>
    <w:basedOn w:val="Tablanormal"/>
    <w:next w:val="Tablaconcuadrcula"/>
    <w:uiPriority w:val="59"/>
    <w:rsid w:val="008217A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
    <w:name w:val="Tabla con cuadrícula178"/>
    <w:basedOn w:val="Tablanormal"/>
    <w:next w:val="Tablaconcuadrcula"/>
    <w:uiPriority w:val="39"/>
    <w:rsid w:val="00550D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787DBC"/>
    <w:rPr>
      <w:rFonts w:ascii="Arial" w:eastAsia="Calibri"/>
      <w:sz w:val="26"/>
    </w:rPr>
  </w:style>
  <w:style w:type="table" w:customStyle="1" w:styleId="Tablaconcuadrcula179">
    <w:name w:val="Tabla con cuadrícula179"/>
    <w:basedOn w:val="Tablanormal"/>
    <w:next w:val="Tablaconcuadrcula"/>
    <w:uiPriority w:val="39"/>
    <w:rsid w:val="003A477F"/>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0">
    <w:name w:val="Tabla con cuadrícula180"/>
    <w:basedOn w:val="Tablanormal"/>
    <w:next w:val="Tablaconcuadrcula"/>
    <w:uiPriority w:val="59"/>
    <w:rsid w:val="003A4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1D19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39"/>
    <w:rsid w:val="00A137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39"/>
    <w:rsid w:val="00A137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8D14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2A24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39"/>
    <w:rsid w:val="002A24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3132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
    <w:name w:val="Tabla con cuadrícula186"/>
    <w:basedOn w:val="Tablanormal"/>
    <w:next w:val="Tablaconcuadrcula"/>
    <w:uiPriority w:val="59"/>
    <w:rsid w:val="006C68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7">
    <w:name w:val="Tabla con cuadrícula187"/>
    <w:basedOn w:val="Tablanormal"/>
    <w:next w:val="Tablaconcuadrcula"/>
    <w:uiPriority w:val="59"/>
    <w:rsid w:val="003A72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8">
    <w:name w:val="Tabla con cuadrícula188"/>
    <w:basedOn w:val="Tablanormal"/>
    <w:next w:val="Tablaconcuadrcula"/>
    <w:uiPriority w:val="59"/>
    <w:rsid w:val="003A72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9">
    <w:name w:val="Tabla con cuadrícula189"/>
    <w:basedOn w:val="Tablanormal"/>
    <w:next w:val="Tablaconcuadrcula"/>
    <w:uiPriority w:val="59"/>
    <w:rsid w:val="009D67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0">
    <w:name w:val="Tabla con cuadrícula190"/>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F73C8A"/>
    <w:rPr>
      <w:rFonts w:ascii="Arial" w:hAnsi="Arial"/>
      <w:b/>
      <w:snapToGrid w:val="0"/>
      <w:lang w:eastAsia="es-ES"/>
    </w:rPr>
  </w:style>
  <w:style w:type="paragraph" w:customStyle="1" w:styleId="texto0">
    <w:name w:val="texto"/>
    <w:basedOn w:val="Normal"/>
    <w:rsid w:val="00F73C8A"/>
    <w:pPr>
      <w:spacing w:after="101" w:line="216" w:lineRule="atLeast"/>
      <w:ind w:firstLine="288"/>
    </w:pPr>
    <w:rPr>
      <w:sz w:val="18"/>
      <w:lang w:val="es-ES_tradnl"/>
    </w:rPr>
  </w:style>
  <w:style w:type="character" w:customStyle="1" w:styleId="TextoCar">
    <w:name w:val="Texto Car"/>
    <w:link w:val="Texto"/>
    <w:locked/>
    <w:rsid w:val="00F73C8A"/>
    <w:rPr>
      <w:rFonts w:ascii="Arial" w:hAnsi="Arial" w:cs="Arial"/>
      <w:sz w:val="18"/>
      <w:szCs w:val="18"/>
      <w:lang w:eastAsia="es-ES"/>
    </w:rPr>
  </w:style>
  <w:style w:type="paragraph" w:customStyle="1" w:styleId="ROMANOS2">
    <w:name w:val="ROMANOS2"/>
    <w:basedOn w:val="Normal"/>
    <w:rsid w:val="00F73C8A"/>
    <w:pPr>
      <w:tabs>
        <w:tab w:val="left" w:pos="900"/>
      </w:tabs>
      <w:spacing w:after="101" w:line="216" w:lineRule="atLeast"/>
      <w:ind w:left="900" w:hanging="630"/>
    </w:pPr>
    <w:rPr>
      <w:sz w:val="18"/>
      <w:lang w:val="es-ES_tradnl"/>
    </w:rPr>
  </w:style>
  <w:style w:type="paragraph" w:customStyle="1" w:styleId="ROMANOS">
    <w:name w:val="ROMANOS"/>
    <w:basedOn w:val="Normal"/>
    <w:link w:val="ROMANOSCar"/>
    <w:rsid w:val="00F73C8A"/>
    <w:pPr>
      <w:spacing w:after="101" w:line="216" w:lineRule="atLeast"/>
      <w:ind w:left="900" w:hanging="630"/>
    </w:pPr>
    <w:rPr>
      <w:sz w:val="18"/>
      <w:lang w:val="es-ES_tradnl"/>
    </w:rPr>
  </w:style>
  <w:style w:type="character" w:customStyle="1" w:styleId="ROMANOSCar">
    <w:name w:val="ROMANOS Car"/>
    <w:basedOn w:val="Fuentedeprrafopredeter"/>
    <w:link w:val="ROMANOS"/>
    <w:rsid w:val="00F73C8A"/>
    <w:rPr>
      <w:rFonts w:ascii="Arial" w:hAnsi="Arial"/>
      <w:sz w:val="18"/>
      <w:lang w:val="es-ES_tradnl" w:eastAsia="es-ES"/>
    </w:rPr>
  </w:style>
  <w:style w:type="table" w:customStyle="1" w:styleId="Tablaconcuadrcula193">
    <w:name w:val="Tabla con cuadrícula193"/>
    <w:basedOn w:val="Tablanormal"/>
    <w:next w:val="Tablaconcuadrcula"/>
    <w:uiPriority w:val="39"/>
    <w:rsid w:val="006446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39"/>
    <w:rsid w:val="00AF44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39"/>
    <w:rsid w:val="00424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6">
    <w:name w:val="Tabla con cuadrícula196"/>
    <w:basedOn w:val="Tablanormal"/>
    <w:next w:val="Tablaconcuadrcula"/>
    <w:uiPriority w:val="59"/>
    <w:rsid w:val="00300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7">
    <w:name w:val="Tabla con cuadrícula197"/>
    <w:basedOn w:val="Tablanormal"/>
    <w:next w:val="Tablaconcuadrcula"/>
    <w:uiPriority w:val="59"/>
    <w:rsid w:val="00D759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8">
    <w:name w:val="Tabla con cuadrícula198"/>
    <w:basedOn w:val="Tablanormal"/>
    <w:next w:val="Tablaconcuadrcula"/>
    <w:uiPriority w:val="59"/>
    <w:rsid w:val="00D759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1">
    <w:name w:val="Tabla con cuadrícula13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
    <w:name w:val="Tabla con cuadrícula13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1">
    <w:name w:val="Tabla con cuadrícula13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1">
    <w:name w:val="Tabla con cuadrícula13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1">
    <w:name w:val="Tabla con cuadrícula13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2">
    <w:name w:val="Tabla con cuadrícula1352"/>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1">
    <w:name w:val="Tabla con cuadrícula138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1">
    <w:name w:val="Tabla con cuadrícula139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1">
    <w:name w:val="Tabla con cuadrícula140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2915ED"/>
    <w:rPr>
      <w:color w:val="954F72"/>
      <w:u w:val="single"/>
    </w:rPr>
  </w:style>
  <w:style w:type="paragraph" w:customStyle="1" w:styleId="msonormal0">
    <w:name w:val="msonormal"/>
    <w:basedOn w:val="Normal"/>
    <w:rsid w:val="002915ED"/>
    <w:pPr>
      <w:spacing w:before="100" w:beforeAutospacing="1" w:after="100" w:afterAutospacing="1"/>
      <w:jc w:val="left"/>
    </w:pPr>
    <w:rPr>
      <w:rFonts w:ascii="Times New Roman" w:hAnsi="Times New Roman"/>
      <w:sz w:val="24"/>
      <w:szCs w:val="24"/>
      <w:lang w:eastAsia="es-MX"/>
    </w:rPr>
  </w:style>
  <w:style w:type="paragraph" w:customStyle="1" w:styleId="xl63">
    <w:name w:val="xl63"/>
    <w:basedOn w:val="Normal"/>
    <w:rsid w:val="002915ED"/>
    <w:pPr>
      <w:pBdr>
        <w:top w:val="single" w:sz="8" w:space="0" w:color="000000"/>
        <w:left w:val="single" w:sz="8" w:space="0" w:color="000000"/>
        <w:bottom w:val="single" w:sz="8" w:space="0" w:color="000000"/>
        <w:right w:val="single" w:sz="8" w:space="0" w:color="000000"/>
      </w:pBdr>
      <w:shd w:val="clear" w:color="000000" w:fill="BEBEBE"/>
      <w:spacing w:before="100" w:beforeAutospacing="1" w:after="100" w:afterAutospacing="1"/>
      <w:jc w:val="center"/>
      <w:textAlignment w:val="center"/>
    </w:pPr>
    <w:rPr>
      <w:rFonts w:ascii="Arial Narrow" w:hAnsi="Arial Narrow"/>
      <w:b/>
      <w:bCs/>
      <w:sz w:val="24"/>
      <w:szCs w:val="24"/>
      <w:lang w:eastAsia="es-MX"/>
    </w:rPr>
  </w:style>
  <w:style w:type="paragraph" w:customStyle="1" w:styleId="xl64">
    <w:name w:val="xl64"/>
    <w:basedOn w:val="Normal"/>
    <w:rsid w:val="002915E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sz w:val="24"/>
      <w:szCs w:val="24"/>
      <w:lang w:eastAsia="es-MX"/>
    </w:rPr>
  </w:style>
  <w:style w:type="numbering" w:customStyle="1" w:styleId="Sinlista4">
    <w:name w:val="Sin lista4"/>
    <w:next w:val="Sinlista"/>
    <w:uiPriority w:val="99"/>
    <w:semiHidden/>
    <w:unhideWhenUsed/>
    <w:rsid w:val="002915ED"/>
  </w:style>
  <w:style w:type="table" w:customStyle="1" w:styleId="Tablaconcuadrcula1411">
    <w:name w:val="Tabla con cuadrícula141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1">
    <w:name w:val="Tabla con cuadrícula145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1">
    <w:name w:val="Tabla con cuadrícula14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1">
    <w:name w:val="Tabla con cuadrícula148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1">
    <w:name w:val="Tabla con cuadrícula14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1">
    <w:name w:val="Tabla con cuadrícula154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1">
    <w:name w:val="Tabla con cuadrícula15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1">
    <w:name w:val="Tabla con cuadrícula15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1">
    <w:name w:val="Tabla con cuadrícula159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1">
    <w:name w:val="Tabla con cuadrícula16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1">
    <w:name w:val="Tabla con cuadrícula16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39"/>
    <w:rsid w:val="002915ED"/>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1">
    <w:name w:val="Tabla con cuadrícula16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1">
    <w:name w:val="Tabla con cuadrícula16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1">
    <w:name w:val="Tabla con cuadrícula168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1">
    <w:name w:val="Tabla con cuadrícula16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1">
    <w:name w:val="Tabla con cuadrícula170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1">
    <w:name w:val="Tabla con cuadrícula17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1">
    <w:name w:val="Tabla con cuadrícula176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1">
    <w:name w:val="Tabla con cuadrícula17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1">
    <w:name w:val="Tabla con cuadrícula1781"/>
    <w:basedOn w:val="Tablanormal"/>
    <w:next w:val="Tablaconcuadrcula"/>
    <w:uiPriority w:val="3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1">
    <w:name w:val="Tabla con cuadrícula17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915ED"/>
    <w:rPr>
      <w:i/>
      <w:iCs/>
    </w:rPr>
  </w:style>
  <w:style w:type="table" w:customStyle="1" w:styleId="Tablaconcuadrcula1851">
    <w:name w:val="Tabla con cuadrícula18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9">
    <w:name w:val="Tabla con cuadrícula199"/>
    <w:basedOn w:val="Tablanormal"/>
    <w:next w:val="Tablaconcuadrcula"/>
    <w:uiPriority w:val="39"/>
    <w:rsid w:val="0042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0">
    <w:name w:val="Tabla con cuadrícula200"/>
    <w:basedOn w:val="Tablanormal"/>
    <w:next w:val="Tablaconcuadrcula"/>
    <w:uiPriority w:val="39"/>
    <w:rsid w:val="00426E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39"/>
    <w:rsid w:val="00A9764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39"/>
    <w:rsid w:val="00A97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39"/>
    <w:rsid w:val="00A73E1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39"/>
    <w:rsid w:val="00E4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2A1C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6">
    <w:name w:val="Tabla con cuadrícula206"/>
    <w:basedOn w:val="Tablanormal"/>
    <w:next w:val="Tablaconcuadrcula"/>
    <w:uiPriority w:val="59"/>
    <w:rsid w:val="00E42F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7">
    <w:name w:val="Tabla con cuadrícula207"/>
    <w:basedOn w:val="Tablanormal"/>
    <w:next w:val="Tablaconcuadrcula"/>
    <w:uiPriority w:val="39"/>
    <w:rsid w:val="001A43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8">
    <w:name w:val="Tabla con cuadrícula208"/>
    <w:basedOn w:val="Tablanormal"/>
    <w:next w:val="Tablaconcuadrcula"/>
    <w:uiPriority w:val="39"/>
    <w:rsid w:val="00A9472E"/>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0">
    <w:name w:val="Tabla con cuadrícula1100"/>
    <w:basedOn w:val="Tablanormal"/>
    <w:next w:val="Tablaconcuadrcula"/>
    <w:uiPriority w:val="59"/>
    <w:rsid w:val="00A947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9">
    <w:name w:val="Tabla con cuadrícula209"/>
    <w:basedOn w:val="Tablanormal"/>
    <w:next w:val="Tablaconcuadrcula"/>
    <w:uiPriority w:val="39"/>
    <w:rsid w:val="008D66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B0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007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DE105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3">
    <w:name w:val="Tabla con cuadrícula1103"/>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CC0A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2">
    <w:name w:val="Tabla con cuadrícula13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3">
    <w:name w:val="Tabla con cuadrícula1353"/>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2">
    <w:name w:val="Tabla con cuadrícula13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2">
    <w:name w:val="Tabla con cuadrícula13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2">
    <w:name w:val="Tabla con cuadrícula13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2">
    <w:name w:val="Tabla con cuadrícula138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2">
    <w:name w:val="Tabla con cuadrícula139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2">
    <w:name w:val="Tabla con cuadrícula140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2">
    <w:name w:val="Tabla con cuadrícula145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2">
    <w:name w:val="Tabla con cuadrícula14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2">
    <w:name w:val="Tabla con cuadrícula148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2">
    <w:name w:val="Tabla con cuadrícula14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2">
    <w:name w:val="Tabla con cuadrícula154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2">
    <w:name w:val="Tabla con cuadrícula155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2">
    <w:name w:val="Tabla con cuadrícula15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2">
    <w:name w:val="Tabla con cuadrícula159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2">
    <w:name w:val="Tabla con cuadrícula16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39"/>
    <w:rsid w:val="00704370"/>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2">
    <w:name w:val="Tabla con cuadrícula16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2">
    <w:name w:val="Tabla con cuadrícula16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2">
    <w:name w:val="Tabla con cuadrícula168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2">
    <w:name w:val="Tabla con cuadrícula16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2">
    <w:name w:val="Tabla con cuadrícula170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2">
    <w:name w:val="Tabla con cuadrícula17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2">
    <w:name w:val="Tabla con cuadrícula176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2">
    <w:name w:val="Tabla con cuadrícula17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2">
    <w:name w:val="Tabla con cuadrícula1782"/>
    <w:basedOn w:val="Tablanormal"/>
    <w:next w:val="Tablaconcuadrcula"/>
    <w:uiPriority w:val="3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2">
    <w:name w:val="Tabla con cuadrícula17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2">
    <w:name w:val="Tabla con cuadrícula18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1">
    <w:name w:val="Tabla con cuadrícula1861"/>
    <w:basedOn w:val="Tablanormal"/>
    <w:next w:val="Tablaconcuadrcula"/>
    <w:uiPriority w:val="39"/>
    <w:rsid w:val="0070437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
    <w:name w:val="Grid Table 4"/>
    <w:basedOn w:val="Tablanormal"/>
    <w:uiPriority w:val="49"/>
    <w:rsid w:val="00A5216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811">
    <w:name w:val="Tabla con cuadrícula8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39"/>
    <w:rsid w:val="00F707D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39"/>
    <w:rsid w:val="0004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39"/>
    <w:rsid w:val="000478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0">
    <w:name w:val="Tabla con cuadrícula220"/>
    <w:basedOn w:val="Tablanormal"/>
    <w:next w:val="Tablaconcuadrcula"/>
    <w:uiPriority w:val="39"/>
    <w:rsid w:val="000566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rsid w:val="00164B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0F156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4">
    <w:name w:val="Tabla con cuadrícula1104"/>
    <w:basedOn w:val="Tablanormal"/>
    <w:next w:val="Tablaconcuadrcula"/>
    <w:uiPriority w:val="59"/>
    <w:rsid w:val="00EB5E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5">
    <w:name w:val="Tabla con cuadrícula1105"/>
    <w:basedOn w:val="Tablanormal"/>
    <w:next w:val="Tablaconcuadrcula"/>
    <w:uiPriority w:val="59"/>
    <w:rsid w:val="00F31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63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A63B4A"/>
    <w:pPr>
      <w:spacing w:before="100" w:beforeAutospacing="1" w:after="100" w:afterAutospacing="1"/>
      <w:jc w:val="left"/>
    </w:pPr>
    <w:rPr>
      <w:rFonts w:ascii="Times New Roman" w:hAnsi="Times New Roman"/>
      <w:sz w:val="24"/>
      <w:szCs w:val="24"/>
      <w:lang w:eastAsia="es-MX"/>
    </w:rPr>
  </w:style>
  <w:style w:type="table" w:customStyle="1" w:styleId="Tablaconcuadrcula1106">
    <w:name w:val="Tabla con cuadrícula1106"/>
    <w:basedOn w:val="Tablanormal"/>
    <w:next w:val="Tablaconcuadrcula"/>
    <w:uiPriority w:val="59"/>
    <w:rsid w:val="00AD65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1B54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7">
    <w:name w:val="Tabla con cuadrícula1107"/>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3">
    <w:name w:val="Tabla con cuadrícula126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3">
    <w:name w:val="Tabla con cuadrícula127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3">
    <w:name w:val="Tabla con cuadrícula128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3">
    <w:name w:val="Tabla con cuadrícula129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3">
    <w:name w:val="Tabla con cuadrícula13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4">
    <w:name w:val="Tabla con cuadrícula1354"/>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3">
    <w:name w:val="Tabla con cuadrícula13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3">
    <w:name w:val="Tabla con cuadrícula13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3">
    <w:name w:val="Tabla con cuadrícula13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3">
    <w:name w:val="Tabla con cuadrícula138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3">
    <w:name w:val="Tabla con cuadrícula139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3">
    <w:name w:val="Tabla con cuadrícula140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3">
    <w:name w:val="Tabla con cuadrícula143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3">
    <w:name w:val="Tabla con cuadrícula145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3">
    <w:name w:val="Tabla con cuadrícula14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3">
    <w:name w:val="Tabla con cuadrícula148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3">
    <w:name w:val="Tabla con cuadrícula14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3">
    <w:name w:val="Tabla con cuadrícula15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3">
    <w:name w:val="Tabla con cuadrícula154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3">
    <w:name w:val="Tabla con cuadrícula155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3">
    <w:name w:val="Tabla con cuadrícula15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3">
    <w:name w:val="Tabla con cuadrícula159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3">
    <w:name w:val="Tabla con cuadrícula16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3">
    <w:name w:val="Tabla con cuadrícula1643"/>
    <w:basedOn w:val="Tablanormal"/>
    <w:next w:val="Tablaconcuadrcula"/>
    <w:uiPriority w:val="39"/>
    <w:rsid w:val="006B615C"/>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3">
    <w:name w:val="Tabla con cuadrícula16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3">
    <w:name w:val="Tabla con cuadrícula16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3">
    <w:name w:val="Tabla con cuadrícula168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3">
    <w:name w:val="Tabla con cuadrícula16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3">
    <w:name w:val="Tabla con cuadrícula170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3">
    <w:name w:val="Tabla con cuadrícula17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3">
    <w:name w:val="Tabla con cuadrícula17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3">
    <w:name w:val="Tabla con cuadrícula176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3">
    <w:name w:val="Tabla con cuadrícula17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3">
    <w:name w:val="Tabla con cuadrícula1783"/>
    <w:basedOn w:val="Tablanormal"/>
    <w:next w:val="Tablaconcuadrcula"/>
    <w:uiPriority w:val="3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3">
    <w:name w:val="Tabla con cuadrícula17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3">
    <w:name w:val="Tabla con cuadrícula18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3">
    <w:name w:val="Tabla con cuadrícula18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2">
    <w:name w:val="Tabla con cuadrícula1862"/>
    <w:basedOn w:val="Tablanormal"/>
    <w:next w:val="Tablaconcuadrcula"/>
    <w:uiPriority w:val="39"/>
    <w:rsid w:val="006B615C"/>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8">
    <w:name w:val="Tabla con cuadrícula1108"/>
    <w:basedOn w:val="Tablanormal"/>
    <w:next w:val="Tablaconcuadrcula"/>
    <w:uiPriority w:val="59"/>
    <w:rsid w:val="008445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39"/>
    <w:rsid w:val="00FE038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618EE"/>
  </w:style>
  <w:style w:type="table" w:customStyle="1" w:styleId="Tablaconcuadrcula226">
    <w:name w:val="Tabla con cuadrícula226"/>
    <w:basedOn w:val="Tablanormal"/>
    <w:next w:val="Tablaconcuadrcula"/>
    <w:uiPriority w:val="39"/>
    <w:rsid w:val="0027362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7">
    <w:name w:val="Tabla con cuadrícula227"/>
    <w:basedOn w:val="Tablanormal"/>
    <w:next w:val="Tablaconcuadrcula"/>
    <w:uiPriority w:val="39"/>
    <w:rsid w:val="00AF40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8">
    <w:name w:val="Tabla con cuadrícula228"/>
    <w:basedOn w:val="Tablanormal"/>
    <w:next w:val="Tablaconcuadrcula"/>
    <w:uiPriority w:val="39"/>
    <w:rsid w:val="00751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uiPriority w:val="99"/>
    <w:unhideWhenUsed/>
    <w:rsid w:val="000F2D72"/>
    <w:pPr>
      <w:spacing w:after="200" w:line="276" w:lineRule="auto"/>
      <w:ind w:left="1080" w:hanging="360"/>
      <w:contextualSpacing/>
      <w:jc w:val="left"/>
    </w:pPr>
    <w:rPr>
      <w:rFonts w:ascii="Calibri" w:eastAsia="Calibri" w:hAnsi="Calibri" w:cs="Calibri"/>
      <w:sz w:val="22"/>
      <w:szCs w:val="22"/>
      <w:lang w:eastAsia="es-MX"/>
    </w:rPr>
  </w:style>
  <w:style w:type="paragraph" w:styleId="Listaconvietas2">
    <w:name w:val="List Bullet 2"/>
    <w:basedOn w:val="Normal"/>
    <w:unhideWhenUsed/>
    <w:rsid w:val="000F2D72"/>
    <w:pPr>
      <w:numPr>
        <w:numId w:val="3"/>
      </w:numPr>
      <w:spacing w:after="200" w:line="276" w:lineRule="auto"/>
      <w:contextualSpacing/>
      <w:jc w:val="left"/>
    </w:pPr>
    <w:rPr>
      <w:rFonts w:ascii="Calibri" w:eastAsia="Calibri" w:hAnsi="Calibri" w:cs="Calibri"/>
      <w:sz w:val="22"/>
      <w:szCs w:val="22"/>
      <w:lang w:eastAsia="es-MX"/>
    </w:rPr>
  </w:style>
  <w:style w:type="table" w:customStyle="1" w:styleId="Tablaconcuadrcula1109">
    <w:name w:val="Tabla con cuadrícula1109"/>
    <w:basedOn w:val="Tablanormal"/>
    <w:next w:val="Tablaconcuadrcula"/>
    <w:uiPriority w:val="59"/>
    <w:rsid w:val="00CF01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9">
    <w:name w:val="Tabla con cuadrícula229"/>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0">
    <w:name w:val="Tabla con cuadrícula230"/>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E7566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39"/>
    <w:rsid w:val="00C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39"/>
    <w:rsid w:val="0051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39"/>
    <w:rsid w:val="00517C3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707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B68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6A6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6">
    <w:name w:val="Tabla con cuadrícula236"/>
    <w:basedOn w:val="Tablanormal"/>
    <w:next w:val="Tablaconcuadrcula"/>
    <w:uiPriority w:val="59"/>
    <w:rsid w:val="007C77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7">
    <w:name w:val="Tabla con cuadrícula237"/>
    <w:basedOn w:val="Tablanormal"/>
    <w:next w:val="Tablaconcuadrcula"/>
    <w:uiPriority w:val="39"/>
    <w:rsid w:val="00B5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8">
    <w:name w:val="Tabla con cuadrícula238"/>
    <w:basedOn w:val="Tablanormal"/>
    <w:next w:val="Tablaconcuadrcula"/>
    <w:uiPriority w:val="39"/>
    <w:rsid w:val="0028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1D53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9">
    <w:name w:val="Tabla con cuadrícula239"/>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0">
    <w:name w:val="Tabla con cuadrícula240"/>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0A52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4">
    <w:name w:val="Tabla con cuadrícula1514"/>
    <w:basedOn w:val="Tablanormal"/>
    <w:next w:val="Tablaconcuadrcula"/>
    <w:uiPriority w:val="39"/>
    <w:unhideWhenUsed/>
    <w:rsid w:val="00ED078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4">
    <w:name w:val="Tabla con cuadrícula152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4">
    <w:name w:val="Tabla con cuadrícula153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39"/>
    <w:rsid w:val="00715C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39"/>
    <w:rsid w:val="00715CA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39"/>
    <w:rsid w:val="00483C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39"/>
    <w:rsid w:val="007A0F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39"/>
    <w:rsid w:val="00023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6">
    <w:name w:val="Tabla con cuadrícula246"/>
    <w:basedOn w:val="Tablanormal"/>
    <w:next w:val="Tablaconcuadrcula"/>
    <w:uiPriority w:val="39"/>
    <w:rsid w:val="007A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39"/>
    <w:rsid w:val="002570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7">
    <w:name w:val="Tabla con cuadrícula247"/>
    <w:basedOn w:val="Tablanormal"/>
    <w:next w:val="Tablaconcuadrcula"/>
    <w:uiPriority w:val="59"/>
    <w:rsid w:val="0009201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8">
    <w:name w:val="Tabla con cuadrícula248"/>
    <w:basedOn w:val="Tablanormal"/>
    <w:next w:val="Tablaconcuadrcula"/>
    <w:uiPriority w:val="59"/>
    <w:rsid w:val="003E04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9">
    <w:name w:val="Tabla con cuadrícula249"/>
    <w:basedOn w:val="Tablanormal"/>
    <w:next w:val="Tablaconcuadrcula"/>
    <w:uiPriority w:val="59"/>
    <w:rsid w:val="008241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3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F541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0">
    <w:name w:val="Tabla con cuadrícula250"/>
    <w:basedOn w:val="Tablanormal"/>
    <w:next w:val="Tablaconcuadrcula"/>
    <w:uiPriority w:val="59"/>
    <w:rsid w:val="00E11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E110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E2344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786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39"/>
    <w:rsid w:val="0071178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6">
    <w:name w:val="Tabla con cuadrícula256"/>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mas">
    <w:name w:val="firmas"/>
    <w:basedOn w:val="Normal"/>
    <w:rsid w:val="00CC58D7"/>
    <w:pPr>
      <w:spacing w:before="100" w:beforeAutospacing="1" w:after="100" w:afterAutospacing="1"/>
      <w:jc w:val="left"/>
    </w:pPr>
    <w:rPr>
      <w:rFonts w:ascii="Times New Roman" w:hAnsi="Times New Roman"/>
      <w:sz w:val="24"/>
      <w:szCs w:val="24"/>
      <w:lang w:val="en-US" w:eastAsia="en-US"/>
    </w:rPr>
  </w:style>
  <w:style w:type="table" w:customStyle="1" w:styleId="Tablaconcuadrcula257">
    <w:name w:val="Tabla con cuadrícula257"/>
    <w:basedOn w:val="Tablanormal"/>
    <w:next w:val="Tablaconcuadrcula"/>
    <w:uiPriority w:val="39"/>
    <w:rsid w:val="004F76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8">
    <w:name w:val="Tabla con cuadrícula258"/>
    <w:basedOn w:val="Tablanormal"/>
    <w:next w:val="Tablaconcuadrcula"/>
    <w:uiPriority w:val="39"/>
    <w:rsid w:val="0039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9">
    <w:name w:val="Tabla con cuadrícula259"/>
    <w:basedOn w:val="Tablanormal"/>
    <w:next w:val="Tablaconcuadrcula"/>
    <w:uiPriority w:val="39"/>
    <w:rsid w:val="005C345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0">
    <w:name w:val="Tabla con cuadrícula260"/>
    <w:basedOn w:val="Tablanormal"/>
    <w:next w:val="Tablaconcuadrcula"/>
    <w:uiPriority w:val="39"/>
    <w:rsid w:val="0039566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8D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D5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9">
    <w:name w:val="Tabla con cuadrícula1119"/>
    <w:basedOn w:val="Tablanormal"/>
    <w:next w:val="Tablaconcuadrcula"/>
    <w:uiPriority w:val="59"/>
    <w:rsid w:val="002B1B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39"/>
    <w:rsid w:val="00A5673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0">
    <w:name w:val="Tabla con cuadrícula1120"/>
    <w:basedOn w:val="Tablanormal"/>
    <w:next w:val="Tablaconcuadrcula"/>
    <w:uiPriority w:val="59"/>
    <w:rsid w:val="00A567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39"/>
    <w:rsid w:val="00EA1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EA17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EA17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39"/>
    <w:rsid w:val="00EA1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6">
    <w:name w:val="Tabla con cuadrícula266"/>
    <w:basedOn w:val="Tablanormal"/>
    <w:next w:val="Tablaconcuadrcula"/>
    <w:uiPriority w:val="59"/>
    <w:rsid w:val="00CC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7">
    <w:name w:val="Tabla con cuadrícula267"/>
    <w:basedOn w:val="Tablanormal"/>
    <w:next w:val="Tablaconcuadrcula"/>
    <w:uiPriority w:val="59"/>
    <w:rsid w:val="00CC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8">
    <w:name w:val="Tabla con cuadrícula268"/>
    <w:basedOn w:val="Tablanormal"/>
    <w:next w:val="Tablaconcuadrcula"/>
    <w:uiPriority w:val="39"/>
    <w:rsid w:val="00906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9">
    <w:name w:val="Tabla con cuadrícula269"/>
    <w:basedOn w:val="Tablanormal"/>
    <w:next w:val="Tablaconcuadrcula"/>
    <w:uiPriority w:val="59"/>
    <w:rsid w:val="009062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0">
    <w:name w:val="Tabla con cuadrícula270"/>
    <w:basedOn w:val="Tablanormal"/>
    <w:next w:val="Tablaconcuadrcula"/>
    <w:uiPriority w:val="39"/>
    <w:rsid w:val="009764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9764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F6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F608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39"/>
    <w:rsid w:val="00812D2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812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6">
    <w:name w:val="Tabla con cuadrícula276"/>
    <w:basedOn w:val="Tablanormal"/>
    <w:next w:val="Tablaconcuadrcula"/>
    <w:uiPriority w:val="39"/>
    <w:rsid w:val="00A41E0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
    <w:name w:val="francesa"/>
    <w:basedOn w:val="Normal"/>
    <w:rsid w:val="00827881"/>
    <w:pPr>
      <w:spacing w:before="100" w:beforeAutospacing="1" w:after="100" w:afterAutospacing="1"/>
      <w:jc w:val="left"/>
    </w:pPr>
    <w:rPr>
      <w:rFonts w:ascii="Times New Roman" w:hAnsi="Times New Roman"/>
      <w:sz w:val="24"/>
      <w:szCs w:val="24"/>
      <w:lang w:eastAsia="es-MX"/>
    </w:rPr>
  </w:style>
  <w:style w:type="table" w:customStyle="1" w:styleId="Tablaconcuadrcula277">
    <w:name w:val="Tabla con cuadrícula277"/>
    <w:basedOn w:val="Tablanormal"/>
    <w:next w:val="Tablaconcuadrcula"/>
    <w:uiPriority w:val="39"/>
    <w:rsid w:val="0060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8">
    <w:name w:val="Tabla con cuadrícula278"/>
    <w:basedOn w:val="Tablanormal"/>
    <w:next w:val="Tablaconcuadrcula"/>
    <w:uiPriority w:val="59"/>
    <w:rsid w:val="00607E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9">
    <w:name w:val="Tabla con cuadrícula279"/>
    <w:basedOn w:val="Tablanormal"/>
    <w:next w:val="Tablaconcuadrcula"/>
    <w:uiPriority w:val="39"/>
    <w:rsid w:val="00316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0">
    <w:name w:val="Tabla con cuadrícula280"/>
    <w:basedOn w:val="Tablanormal"/>
    <w:next w:val="Tablaconcuadrcula"/>
    <w:uiPriority w:val="39"/>
    <w:rsid w:val="00057D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86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39"/>
    <w:rsid w:val="0086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6">
    <w:name w:val="Tabla con cuadrícula286"/>
    <w:basedOn w:val="Tablanormal"/>
    <w:next w:val="Tablaconcuadrcula"/>
    <w:uiPriority w:val="39"/>
    <w:rsid w:val="00860A3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7">
    <w:name w:val="Tabla con cuadrícula287"/>
    <w:basedOn w:val="Tablanormal"/>
    <w:next w:val="Tablaconcuadrcula"/>
    <w:uiPriority w:val="59"/>
    <w:rsid w:val="00E14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8">
    <w:name w:val="Tabla con cuadrícula288"/>
    <w:basedOn w:val="Tablanormal"/>
    <w:next w:val="Tablaconcuadrcula"/>
    <w:uiPriority w:val="39"/>
    <w:rsid w:val="0018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9">
    <w:name w:val="Tabla con cuadrícula289"/>
    <w:basedOn w:val="Tablanormal"/>
    <w:next w:val="Tablaconcuadrcula"/>
    <w:uiPriority w:val="39"/>
    <w:rsid w:val="001724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0">
    <w:name w:val="Tabla con cuadrícula290"/>
    <w:basedOn w:val="Tablanormal"/>
    <w:next w:val="Tablaconcuadrcula"/>
    <w:uiPriority w:val="39"/>
    <w:rsid w:val="00172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1724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39"/>
    <w:rsid w:val="00EE73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59"/>
    <w:rsid w:val="00EE73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59"/>
    <w:rsid w:val="00EE73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6">
    <w:name w:val="Tabla con cuadrícula296"/>
    <w:basedOn w:val="Tablanormal"/>
    <w:next w:val="Tablaconcuadrcula"/>
    <w:uiPriority w:val="59"/>
    <w:rsid w:val="007A6A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7">
    <w:name w:val="Tabla con cuadrícula297"/>
    <w:basedOn w:val="Tablanormal"/>
    <w:next w:val="Tablaconcuadrcula"/>
    <w:uiPriority w:val="39"/>
    <w:rsid w:val="007A6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B4042"/>
  </w:style>
  <w:style w:type="paragraph" w:customStyle="1" w:styleId="ListaCC">
    <w:name w:val="Lista CC."/>
    <w:basedOn w:val="Normal"/>
    <w:rsid w:val="003B4042"/>
    <w:pPr>
      <w:jc w:val="left"/>
    </w:pPr>
    <w:rPr>
      <w:rFonts w:ascii="Times New Roman" w:hAnsi="Times New Roman"/>
      <w:lang w:val="es-ES_tradnl"/>
    </w:rPr>
  </w:style>
  <w:style w:type="paragraph" w:styleId="Textodebloque">
    <w:name w:val="Block Text"/>
    <w:basedOn w:val="Normal"/>
    <w:rsid w:val="003B4042"/>
    <w:pPr>
      <w:ind w:left="708" w:right="616"/>
    </w:pPr>
    <w:rPr>
      <w:sz w:val="22"/>
      <w:lang w:val="es-ES"/>
    </w:rPr>
  </w:style>
  <w:style w:type="paragraph" w:styleId="Sangra3detindependiente">
    <w:name w:val="Body Text Indent 3"/>
    <w:basedOn w:val="Normal"/>
    <w:link w:val="Sangra3detindependienteCar"/>
    <w:rsid w:val="003B4042"/>
    <w:pPr>
      <w:ind w:left="1843" w:hanging="427"/>
    </w:pPr>
    <w:rPr>
      <w:rFonts w:ascii="Antique Olive" w:hAnsi="Antique Olive"/>
      <w:sz w:val="27"/>
      <w:lang w:val="es-ES_tradnl"/>
    </w:rPr>
  </w:style>
  <w:style w:type="character" w:customStyle="1" w:styleId="Sangra3detindependienteCar">
    <w:name w:val="Sangría 3 de t. independiente Car"/>
    <w:basedOn w:val="Fuentedeprrafopredeter"/>
    <w:link w:val="Sangra3detindependiente"/>
    <w:rsid w:val="003B4042"/>
    <w:rPr>
      <w:rFonts w:ascii="Antique Olive" w:hAnsi="Antique Olive"/>
      <w:sz w:val="27"/>
      <w:lang w:val="es-ES_tradnl" w:eastAsia="es-ES"/>
    </w:rPr>
  </w:style>
  <w:style w:type="paragraph" w:styleId="Mapadeldocumento">
    <w:name w:val="Document Map"/>
    <w:basedOn w:val="Normal"/>
    <w:link w:val="MapadeldocumentoCar"/>
    <w:uiPriority w:val="99"/>
    <w:rsid w:val="003B4042"/>
    <w:pPr>
      <w:shd w:val="clear" w:color="auto" w:fill="000080"/>
      <w:jc w:val="left"/>
    </w:pPr>
    <w:rPr>
      <w:rFonts w:ascii="Tahoma" w:hAnsi="Tahoma" w:cs="Tahoma"/>
      <w:sz w:val="26"/>
      <w:lang w:val="es-ES"/>
    </w:rPr>
  </w:style>
  <w:style w:type="character" w:customStyle="1" w:styleId="MapadeldocumentoCar">
    <w:name w:val="Mapa del documento Car"/>
    <w:basedOn w:val="Fuentedeprrafopredeter"/>
    <w:link w:val="Mapadeldocumento"/>
    <w:uiPriority w:val="99"/>
    <w:rsid w:val="003B4042"/>
    <w:rPr>
      <w:rFonts w:ascii="Tahoma" w:hAnsi="Tahoma" w:cs="Tahoma"/>
      <w:sz w:val="26"/>
      <w:shd w:val="clear" w:color="auto" w:fill="000080"/>
      <w:lang w:val="es-ES" w:eastAsia="es-ES"/>
    </w:rPr>
  </w:style>
  <w:style w:type="table" w:customStyle="1" w:styleId="Tablaconcuadrcula298">
    <w:name w:val="Tabla con cuadrícula298"/>
    <w:basedOn w:val="Tablanormal"/>
    <w:next w:val="Tablaconcuadrcula"/>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3B4042"/>
  </w:style>
  <w:style w:type="paragraph" w:customStyle="1" w:styleId="ANOTACION">
    <w:name w:val="ANOTACION"/>
    <w:basedOn w:val="Normal"/>
    <w:link w:val="ANOTACIONCar"/>
    <w:rsid w:val="003B4042"/>
    <w:pPr>
      <w:spacing w:before="101" w:after="101"/>
      <w:jc w:val="center"/>
    </w:pPr>
    <w:rPr>
      <w:rFonts w:ascii="Times New Roman" w:hAnsi="Times New Roman"/>
      <w:b/>
      <w:sz w:val="18"/>
      <w:lang w:val="es-ES"/>
    </w:rPr>
  </w:style>
  <w:style w:type="paragraph" w:customStyle="1" w:styleId="msobodytextindent0">
    <w:name w:val="msobodytextindent"/>
    <w:basedOn w:val="Normal"/>
    <w:rsid w:val="003B4042"/>
    <w:pPr>
      <w:spacing w:before="100" w:beforeAutospacing="1" w:after="100" w:afterAutospacing="1"/>
      <w:jc w:val="left"/>
    </w:pPr>
    <w:rPr>
      <w:rFonts w:ascii="Times New Roman" w:hAnsi="Times New Roman"/>
      <w:color w:val="000000"/>
      <w:sz w:val="24"/>
      <w:szCs w:val="24"/>
      <w:lang w:val="es-ES"/>
    </w:rPr>
  </w:style>
  <w:style w:type="paragraph" w:customStyle="1" w:styleId="Textoindependiente21">
    <w:name w:val="Texto independiente 21"/>
    <w:basedOn w:val="Normal"/>
    <w:rsid w:val="003B4042"/>
    <w:rPr>
      <w:sz w:val="24"/>
      <w:lang w:val="es-ES_tradnl"/>
    </w:rPr>
  </w:style>
  <w:style w:type="character" w:customStyle="1" w:styleId="MapadeldocumentoCar1">
    <w:name w:val="Mapa del documento Car1"/>
    <w:basedOn w:val="Fuentedeprrafopredeter"/>
    <w:rsid w:val="003B4042"/>
    <w:rPr>
      <w:rFonts w:ascii="Tahoma" w:hAnsi="Tahoma" w:cs="Tahoma"/>
      <w:sz w:val="16"/>
      <w:szCs w:val="16"/>
      <w:lang w:val="es-ES_tradnl" w:eastAsia="es-ES_tradnl"/>
    </w:rPr>
  </w:style>
  <w:style w:type="numbering" w:customStyle="1" w:styleId="Sinlista21">
    <w:name w:val="Sin lista21"/>
    <w:next w:val="Sinlista"/>
    <w:uiPriority w:val="99"/>
    <w:semiHidden/>
    <w:unhideWhenUsed/>
    <w:rsid w:val="003B4042"/>
  </w:style>
  <w:style w:type="table" w:customStyle="1" w:styleId="Tablaconcuadrcula1126">
    <w:name w:val="Tabla con cuadrícula1126"/>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3B404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rial"/>
      <w:sz w:val="24"/>
      <w:szCs w:val="24"/>
      <w:lang w:val="es-ES"/>
    </w:rPr>
  </w:style>
  <w:style w:type="character" w:customStyle="1" w:styleId="EncabezadodemensajeCar">
    <w:name w:val="Encabezado de mensaje Car"/>
    <w:basedOn w:val="Fuentedeprrafopredeter"/>
    <w:link w:val="Encabezadodemensaje"/>
    <w:rsid w:val="003B4042"/>
    <w:rPr>
      <w:rFonts w:ascii="Arial" w:hAnsi="Arial" w:cs="Arial"/>
      <w:sz w:val="24"/>
      <w:szCs w:val="24"/>
      <w:shd w:val="pct20" w:color="auto" w:fill="auto"/>
      <w:lang w:val="es-ES" w:eastAsia="es-ES"/>
    </w:rPr>
  </w:style>
  <w:style w:type="paragraph" w:customStyle="1" w:styleId="ecxmsolistparagraph">
    <w:name w:val="ecxmsolistparagraph"/>
    <w:basedOn w:val="Normal"/>
    <w:rsid w:val="003B4042"/>
    <w:pPr>
      <w:spacing w:after="324"/>
      <w:jc w:val="left"/>
    </w:pPr>
    <w:rPr>
      <w:rFonts w:ascii="Times New Roman" w:hAnsi="Times New Roman"/>
      <w:sz w:val="24"/>
      <w:szCs w:val="24"/>
      <w:lang w:val="es-ES"/>
    </w:rPr>
  </w:style>
  <w:style w:type="numbering" w:customStyle="1" w:styleId="Sinlista111">
    <w:name w:val="Sin lista111"/>
    <w:next w:val="Sinlista"/>
    <w:uiPriority w:val="99"/>
    <w:semiHidden/>
    <w:unhideWhenUsed/>
    <w:rsid w:val="003B4042"/>
  </w:style>
  <w:style w:type="numbering" w:customStyle="1" w:styleId="Sinlista31">
    <w:name w:val="Sin lista31"/>
    <w:next w:val="Sinlista"/>
    <w:uiPriority w:val="99"/>
    <w:semiHidden/>
    <w:unhideWhenUsed/>
    <w:rsid w:val="003B4042"/>
  </w:style>
  <w:style w:type="character" w:customStyle="1" w:styleId="A0">
    <w:name w:val="A0"/>
    <w:uiPriority w:val="99"/>
    <w:rsid w:val="003B4042"/>
    <w:rPr>
      <w:rFonts w:cs="MDEAAP+FranklinGothic-Demi"/>
      <w:b/>
      <w:bCs/>
      <w:color w:val="000000"/>
      <w:sz w:val="48"/>
      <w:szCs w:val="48"/>
    </w:rPr>
  </w:style>
  <w:style w:type="paragraph" w:customStyle="1" w:styleId="Listavistosa-nfasis11">
    <w:name w:val="Lista vistosa - Énfasis 11"/>
    <w:basedOn w:val="Normal"/>
    <w:uiPriority w:val="34"/>
    <w:qFormat/>
    <w:rsid w:val="003B4042"/>
    <w:pPr>
      <w:spacing w:after="160" w:line="259" w:lineRule="auto"/>
      <w:ind w:left="720"/>
      <w:contextualSpacing/>
      <w:jc w:val="left"/>
    </w:pPr>
    <w:rPr>
      <w:rFonts w:ascii="Calibri" w:eastAsia="Calibri" w:hAnsi="Calibri"/>
      <w:sz w:val="22"/>
      <w:szCs w:val="22"/>
      <w:lang w:eastAsia="en-US"/>
    </w:rPr>
  </w:style>
  <w:style w:type="table" w:customStyle="1" w:styleId="Tablaconcuadrcula299">
    <w:name w:val="Tabla con cuadrícula299"/>
    <w:basedOn w:val="Tablanormal"/>
    <w:next w:val="Tablaconcuadrcula"/>
    <w:uiPriority w:val="59"/>
    <w:locked/>
    <w:rsid w:val="003B40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3B4042"/>
    <w:rPr>
      <w:rFonts w:ascii="Calibri" w:eastAsia="Calibri" w:hAnsi="Calibri"/>
      <w:sz w:val="22"/>
      <w:szCs w:val="22"/>
      <w:lang w:eastAsia="en-US"/>
    </w:rPr>
  </w:style>
  <w:style w:type="paragraph" w:customStyle="1" w:styleId="Sombreadovistoso-nfasis11">
    <w:name w:val="Sombreado vistoso - Énfasis 11"/>
    <w:hidden/>
    <w:uiPriority w:val="99"/>
    <w:semiHidden/>
    <w:rsid w:val="003B4042"/>
    <w:rPr>
      <w:rFonts w:ascii="Calibri" w:eastAsia="Calibri" w:hAnsi="Calibri"/>
      <w:sz w:val="22"/>
      <w:szCs w:val="22"/>
      <w:lang w:eastAsia="en-US"/>
    </w:rPr>
  </w:style>
  <w:style w:type="character" w:customStyle="1" w:styleId="eop">
    <w:name w:val="eop"/>
    <w:basedOn w:val="Fuentedeprrafopredeter"/>
    <w:rsid w:val="003B4042"/>
  </w:style>
  <w:style w:type="table" w:customStyle="1" w:styleId="Tablaconcuadrcula1127">
    <w:name w:val="Tabla con cuadrícula1127"/>
    <w:basedOn w:val="Tablanormal"/>
    <w:next w:val="Tablaconcuadrcula"/>
    <w:uiPriority w:val="59"/>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0">
    <w:name w:val="Tabla con cuadrícula11110"/>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0">
    <w:name w:val="Tabla con cuadrícula2110"/>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3B4042"/>
  </w:style>
  <w:style w:type="paragraph" w:customStyle="1" w:styleId="Cuadrculamedia22">
    <w:name w:val="Cuadrícula media 22"/>
    <w:uiPriority w:val="1"/>
    <w:qFormat/>
    <w:rsid w:val="003B4042"/>
    <w:rPr>
      <w:rFonts w:ascii="Calibri" w:eastAsia="Calibri" w:hAnsi="Calibri"/>
      <w:sz w:val="22"/>
      <w:szCs w:val="22"/>
      <w:lang w:eastAsia="en-US"/>
    </w:rPr>
  </w:style>
  <w:style w:type="numbering" w:customStyle="1" w:styleId="Sinlista41">
    <w:name w:val="Sin lista41"/>
    <w:next w:val="Sinlista"/>
    <w:uiPriority w:val="99"/>
    <w:semiHidden/>
    <w:unhideWhenUsed/>
    <w:rsid w:val="003B4042"/>
  </w:style>
  <w:style w:type="table" w:customStyle="1" w:styleId="Tablaconcuadrcula312">
    <w:name w:val="Tabla con cuadrícula312"/>
    <w:basedOn w:val="Tablanormal"/>
    <w:next w:val="Tablaconcuadrcula"/>
    <w:uiPriority w:val="59"/>
    <w:locked/>
    <w:rsid w:val="003B40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0">
    <w:name w:val="Tabla con cuadrícula1210"/>
    <w:basedOn w:val="Tablanormal"/>
    <w:next w:val="Tablaconcuadrcula"/>
    <w:uiPriority w:val="59"/>
    <w:locked/>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0">
    <w:name w:val="Tabla con cuadrícula2210"/>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B4042"/>
  </w:style>
  <w:style w:type="table" w:customStyle="1" w:styleId="Tablaconcuadrcula414">
    <w:name w:val="Tabla con cuadrícula414"/>
    <w:basedOn w:val="Tablanormal"/>
    <w:next w:val="Tablaconcuadrcula"/>
    <w:uiPriority w:val="59"/>
    <w:rsid w:val="003B4042"/>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6">
    <w:name w:val="Tabla con cuadrícula516"/>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3B4042"/>
  </w:style>
  <w:style w:type="table" w:customStyle="1" w:styleId="Tablaconcuadrcula614">
    <w:name w:val="Tabla con cuadrícula614"/>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basedOn w:val="Fuentedeprrafopredeter"/>
    <w:rsid w:val="003B4042"/>
  </w:style>
  <w:style w:type="character" w:customStyle="1" w:styleId="italicas">
    <w:name w:val="italicas"/>
    <w:basedOn w:val="Fuentedeprrafopredeter"/>
    <w:rsid w:val="003B4042"/>
  </w:style>
  <w:style w:type="paragraph" w:customStyle="1" w:styleId="Titulo1">
    <w:name w:val="Titulo 1"/>
    <w:basedOn w:val="Normal"/>
    <w:rsid w:val="003B4042"/>
    <w:pPr>
      <w:pBdr>
        <w:bottom w:val="single" w:sz="12" w:space="1" w:color="auto"/>
      </w:pBdr>
      <w:spacing w:before="120"/>
      <w:outlineLvl w:val="0"/>
    </w:pPr>
    <w:rPr>
      <w:rFonts w:ascii="Times New Roman" w:hAnsi="Times New Roman" w:cs="Arial"/>
      <w:b/>
      <w:sz w:val="18"/>
      <w:szCs w:val="18"/>
      <w:lang w:eastAsia="es-MX"/>
    </w:rPr>
  </w:style>
  <w:style w:type="paragraph" w:customStyle="1" w:styleId="Cita1">
    <w:name w:val="Cita1"/>
    <w:basedOn w:val="Normal"/>
    <w:next w:val="Normal"/>
    <w:uiPriority w:val="29"/>
    <w:qFormat/>
    <w:rsid w:val="003B4042"/>
    <w:pPr>
      <w:spacing w:after="200" w:line="276" w:lineRule="auto"/>
      <w:jc w:val="left"/>
    </w:pPr>
    <w:rPr>
      <w:rFonts w:ascii="Calibri" w:hAnsi="Calibri"/>
      <w:i/>
      <w:iCs/>
      <w:color w:val="000000"/>
      <w:sz w:val="22"/>
      <w:szCs w:val="22"/>
      <w:lang w:eastAsia="es-MX"/>
    </w:rPr>
  </w:style>
  <w:style w:type="character" w:customStyle="1" w:styleId="CitaCar">
    <w:name w:val="Cita Car"/>
    <w:basedOn w:val="Fuentedeprrafopredeter"/>
    <w:link w:val="Cita"/>
    <w:uiPriority w:val="29"/>
    <w:rsid w:val="003B4042"/>
    <w:rPr>
      <w:rFonts w:eastAsia="Times New Roman"/>
      <w:i/>
      <w:iCs/>
      <w:color w:val="000000"/>
      <w:lang w:eastAsia="es-MX"/>
    </w:rPr>
  </w:style>
  <w:style w:type="table" w:customStyle="1" w:styleId="Tablaconcuadrcula313">
    <w:name w:val="Tabla con cuadrícula313"/>
    <w:basedOn w:val="Tablanormal"/>
    <w:uiPriority w:val="3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3B4042"/>
    <w:pPr>
      <w:spacing w:before="200" w:after="160"/>
      <w:ind w:left="864" w:right="864"/>
      <w:jc w:val="center"/>
    </w:pPr>
    <w:rPr>
      <w:rFonts w:ascii="Times New Roman" w:hAnsi="Times New Roman"/>
      <w:i/>
      <w:iCs/>
      <w:color w:val="000000"/>
      <w:lang w:eastAsia="es-MX"/>
    </w:rPr>
  </w:style>
  <w:style w:type="character" w:customStyle="1" w:styleId="CitaCar1">
    <w:name w:val="Cita Car1"/>
    <w:basedOn w:val="Fuentedeprrafopredeter"/>
    <w:uiPriority w:val="29"/>
    <w:rsid w:val="003B4042"/>
    <w:rPr>
      <w:rFonts w:ascii="Arial" w:hAnsi="Arial"/>
      <w:i/>
      <w:iCs/>
      <w:color w:val="404040" w:themeColor="text1" w:themeTint="BF"/>
      <w:lang w:eastAsia="es-ES"/>
    </w:rPr>
  </w:style>
  <w:style w:type="numbering" w:customStyle="1" w:styleId="Sinlista6">
    <w:name w:val="Sin lista6"/>
    <w:next w:val="Sinlista"/>
    <w:uiPriority w:val="99"/>
    <w:semiHidden/>
    <w:unhideWhenUsed/>
    <w:rsid w:val="00F87BC7"/>
  </w:style>
  <w:style w:type="character" w:customStyle="1" w:styleId="Mencinsinresolver1">
    <w:name w:val="Mención sin resolver1"/>
    <w:basedOn w:val="Fuentedeprrafopredeter"/>
    <w:uiPriority w:val="99"/>
    <w:semiHidden/>
    <w:unhideWhenUsed/>
    <w:rsid w:val="00DF27BA"/>
    <w:rPr>
      <w:color w:val="605E5C"/>
      <w:shd w:val="clear" w:color="auto" w:fill="E1DFDD"/>
    </w:rPr>
  </w:style>
  <w:style w:type="table" w:customStyle="1" w:styleId="Tablaconcuadrcula1264">
    <w:name w:val="Tabla con cuadrícula126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4">
    <w:name w:val="Tabla con cuadrícula127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4">
    <w:name w:val="Tabla con cuadrícula128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4">
    <w:name w:val="Tabla con cuadrícula129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4">
    <w:name w:val="Tabla con cuadrícula131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4">
    <w:name w:val="Tabla con cuadrícula132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4">
    <w:name w:val="Tabla con cuadrícula134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5">
    <w:name w:val="Tabla con cuadrícula1355"/>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4">
    <w:name w:val="Tabla con cuadrícula1351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4">
    <w:name w:val="Tabla con cuadrícula136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4">
    <w:name w:val="Tabla con cuadrícula137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4">
    <w:name w:val="Tabla con cuadrícula1384"/>
    <w:basedOn w:val="Tablanormal"/>
    <w:next w:val="Tablaconcuadrcula"/>
    <w:uiPriority w:val="39"/>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4">
    <w:name w:val="Tabla con cuadrícula1394"/>
    <w:basedOn w:val="Tablanormal"/>
    <w:next w:val="Tablaconcuadrcula"/>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4">
    <w:name w:val="Tabla con cuadrícula1404"/>
    <w:basedOn w:val="Tablanormal"/>
    <w:next w:val="Tablaconcuadrcula"/>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4">
    <w:name w:val="Tabla con cuadrícula141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4">
    <w:name w:val="Tabla con cuadrícula143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4">
    <w:name w:val="Tabla con cuadrícula1454"/>
    <w:basedOn w:val="Tablanormal"/>
    <w:next w:val="Tablaconcuadrcula"/>
    <w:uiPriority w:val="39"/>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4">
    <w:name w:val="Tabla con cuadrícula147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4">
    <w:name w:val="Tabla con cuadrícula148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4">
    <w:name w:val="Tabla con cuadrícula14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5">
    <w:name w:val="Tabla con cuadrícula1515"/>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5">
    <w:name w:val="Tabla con cuadrícula1525"/>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5">
    <w:name w:val="Tabla con cuadrícula1535"/>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4">
    <w:name w:val="Tabla con cuadrícula154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4">
    <w:name w:val="Tabla con cuadrícula155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4">
    <w:name w:val="Tabla con cuadrícula157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4">
    <w:name w:val="Tabla con cuadrícula159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4">
    <w:name w:val="Tabla con cuadrícula16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4">
    <w:name w:val="Tabla con cuadrícula161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4">
    <w:name w:val="Tabla con cuadrícula16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4">
    <w:name w:val="Tabla con cuadrícula163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4">
    <w:name w:val="Tabla con cuadrícula1644"/>
    <w:basedOn w:val="Tablanormal"/>
    <w:next w:val="Tablaconcuadrcula"/>
    <w:uiPriority w:val="39"/>
    <w:rsid w:val="00DF27BA"/>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4">
    <w:name w:val="Tabla con cuadrícula165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4">
    <w:name w:val="Tabla con cuadrícula166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4">
    <w:name w:val="Tabla con cuadrícula168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4">
    <w:name w:val="Tabla con cuadrícula16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4">
    <w:name w:val="Tabla con cuadrícula170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4">
    <w:name w:val="Tabla con cuadrícula171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4">
    <w:name w:val="Tabla con cuadrícula17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4">
    <w:name w:val="Tabla con cuadrícula173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4">
    <w:name w:val="Tabla con cuadrícula174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4">
    <w:name w:val="Tabla con cuadrícula176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4">
    <w:name w:val="Tabla con cuadrícula177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4">
    <w:name w:val="Tabla con cuadrícula1784"/>
    <w:basedOn w:val="Tablanormal"/>
    <w:next w:val="Tablaconcuadrcula"/>
    <w:uiPriority w:val="3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4">
    <w:name w:val="Tabla con cuadrícula17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4">
    <w:name w:val="Tabla con cuadrícula81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4">
    <w:name w:val="Tabla con cuadrícula91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4">
    <w:name w:val="Tabla con cuadrícula18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4">
    <w:name w:val="Tabla con cuadrícula183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4">
    <w:name w:val="Tabla con cuadrícula185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rsid w:val="00DF27BA"/>
    <w:pPr>
      <w:spacing w:after="200" w:line="276" w:lineRule="auto"/>
      <w:ind w:left="720"/>
      <w:jc w:val="left"/>
    </w:pPr>
    <w:rPr>
      <w:rFonts w:ascii="Calibri" w:hAnsi="Calibri" w:cs="Calibri"/>
      <w:sz w:val="22"/>
      <w:szCs w:val="22"/>
      <w:lang w:eastAsia="es-MX"/>
    </w:rPr>
  </w:style>
  <w:style w:type="paragraph" w:styleId="HTMLconformatoprevio">
    <w:name w:val="HTML Preformatted"/>
    <w:basedOn w:val="Normal"/>
    <w:link w:val="HTMLconformatoprevioCar"/>
    <w:uiPriority w:val="99"/>
    <w:unhideWhenUsed/>
    <w:rsid w:val="00DF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rsid w:val="00DF27BA"/>
    <w:rPr>
      <w:rFonts w:ascii="Courier New" w:hAnsi="Courier New" w:cs="Courier New"/>
    </w:rPr>
  </w:style>
  <w:style w:type="character" w:customStyle="1" w:styleId="pbwul">
    <w:name w:val="pbwul"/>
    <w:basedOn w:val="Fuentedeprrafopredeter"/>
    <w:rsid w:val="00DF27BA"/>
  </w:style>
  <w:style w:type="character" w:customStyle="1" w:styleId="qzpluc">
    <w:name w:val="qzpluc"/>
    <w:basedOn w:val="Fuentedeprrafopredeter"/>
    <w:rsid w:val="00DF27BA"/>
  </w:style>
  <w:style w:type="character" w:styleId="CitaHTML">
    <w:name w:val="HTML Cite"/>
    <w:basedOn w:val="Fuentedeprrafopredeter"/>
    <w:uiPriority w:val="99"/>
    <w:semiHidden/>
    <w:unhideWhenUsed/>
    <w:rsid w:val="00DF27BA"/>
    <w:rPr>
      <w:i/>
      <w:iCs/>
    </w:rPr>
  </w:style>
  <w:style w:type="character" w:customStyle="1" w:styleId="st">
    <w:name w:val="st"/>
    <w:basedOn w:val="Fuentedeprrafopredeter"/>
    <w:rsid w:val="00DF27BA"/>
  </w:style>
  <w:style w:type="character" w:customStyle="1" w:styleId="wazi0e">
    <w:name w:val="wazi0e"/>
    <w:basedOn w:val="Fuentedeprrafopredeter"/>
    <w:rsid w:val="00DF27BA"/>
  </w:style>
  <w:style w:type="character" w:customStyle="1" w:styleId="fzaw6b">
    <w:name w:val="fzaw6b"/>
    <w:basedOn w:val="Fuentedeprrafopredeter"/>
    <w:rsid w:val="00DF27BA"/>
  </w:style>
  <w:style w:type="character" w:customStyle="1" w:styleId="bttc6e">
    <w:name w:val="bttc6e"/>
    <w:basedOn w:val="Fuentedeprrafopredeter"/>
    <w:rsid w:val="00DF27BA"/>
  </w:style>
  <w:style w:type="character" w:customStyle="1" w:styleId="rlltwrapped">
    <w:name w:val="rllt__wrapped"/>
    <w:basedOn w:val="Fuentedeprrafopredeter"/>
    <w:rsid w:val="00DF27BA"/>
  </w:style>
  <w:style w:type="character" w:customStyle="1" w:styleId="i0vbxd">
    <w:name w:val="i0vbxd"/>
    <w:basedOn w:val="Fuentedeprrafopredeter"/>
    <w:rsid w:val="00DF27BA"/>
  </w:style>
  <w:style w:type="paragraph" w:customStyle="1" w:styleId="nvcaub">
    <w:name w:val="nvcaub"/>
    <w:basedOn w:val="Normal"/>
    <w:rsid w:val="00DF27BA"/>
    <w:pPr>
      <w:spacing w:before="100" w:beforeAutospacing="1" w:after="100" w:afterAutospacing="1"/>
      <w:jc w:val="left"/>
    </w:pPr>
    <w:rPr>
      <w:rFonts w:ascii="Times New Roman" w:hAnsi="Times New Roman"/>
      <w:sz w:val="24"/>
      <w:szCs w:val="24"/>
      <w:lang w:eastAsia="es-MX"/>
    </w:rPr>
  </w:style>
  <w:style w:type="table" w:customStyle="1" w:styleId="Tablaconcuadrcula300">
    <w:name w:val="Tabla con cuadrícula300"/>
    <w:basedOn w:val="Tablanormal"/>
    <w:next w:val="Tablaconcuadrcula"/>
    <w:rsid w:val="008D2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9">
    <w:name w:val="Tabla con cuadrícula1129"/>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39"/>
    <w:rsid w:val="00D24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0">
    <w:name w:val="Tabla con cuadrícula1130"/>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B3632C"/>
  </w:style>
  <w:style w:type="table" w:customStyle="1" w:styleId="Tablaconcuadrcula306">
    <w:name w:val="Tabla con cuadrícula306"/>
    <w:basedOn w:val="Tablanormal"/>
    <w:next w:val="Tablaconcuadrcula"/>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3632C"/>
  </w:style>
  <w:style w:type="numbering" w:customStyle="1" w:styleId="Sinlista22">
    <w:name w:val="Sin lista22"/>
    <w:next w:val="Sinlista"/>
    <w:uiPriority w:val="99"/>
    <w:semiHidden/>
    <w:unhideWhenUsed/>
    <w:rsid w:val="00B3632C"/>
  </w:style>
  <w:style w:type="table" w:customStyle="1" w:styleId="Tablaconcuadrcula1131">
    <w:name w:val="Tabla con cuadrícula1131"/>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3632C"/>
  </w:style>
  <w:style w:type="numbering" w:customStyle="1" w:styleId="Sinlista32">
    <w:name w:val="Sin lista32"/>
    <w:next w:val="Sinlista"/>
    <w:uiPriority w:val="99"/>
    <w:semiHidden/>
    <w:unhideWhenUsed/>
    <w:rsid w:val="00B3632C"/>
  </w:style>
  <w:style w:type="table" w:customStyle="1" w:styleId="Tablaconcuadrcula2100">
    <w:name w:val="Tabla con cuadrícula2100"/>
    <w:basedOn w:val="Tablanormal"/>
    <w:next w:val="Tablaconcuadrcula"/>
    <w:uiPriority w:val="59"/>
    <w:rsid w:val="00B363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3632C"/>
  </w:style>
  <w:style w:type="numbering" w:customStyle="1" w:styleId="Sinlista42">
    <w:name w:val="Sin lista42"/>
    <w:next w:val="Sinlista"/>
    <w:uiPriority w:val="99"/>
    <w:semiHidden/>
    <w:unhideWhenUsed/>
    <w:rsid w:val="00B3632C"/>
  </w:style>
  <w:style w:type="table" w:customStyle="1" w:styleId="Tablaconcuadrcula314">
    <w:name w:val="Tabla con cuadrícula314"/>
    <w:basedOn w:val="Tablanormal"/>
    <w:next w:val="Tablaconcuadrcula"/>
    <w:uiPriority w:val="59"/>
    <w:rsid w:val="00B363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0">
    <w:name w:val="Tabla con cuadrícula11210"/>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B3632C"/>
  </w:style>
  <w:style w:type="table" w:customStyle="1" w:styleId="Tablaconcuadrcula415">
    <w:name w:val="Tabla con cuadrícula415"/>
    <w:basedOn w:val="Tablanormal"/>
    <w:next w:val="Tablaconcuadrcula"/>
    <w:uiPriority w:val="59"/>
    <w:rsid w:val="00B3632C"/>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7">
    <w:name w:val="Tabla con cuadrícula517"/>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B3632C"/>
  </w:style>
  <w:style w:type="table" w:customStyle="1" w:styleId="Tablaconcuadrcula615">
    <w:name w:val="Tabla con cuadrícula615"/>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uiPriority w:val="3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7">
    <w:name w:val="Tabla con cuadrícula307"/>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next w:val="Tablaconcuadrcula"/>
    <w:uiPriority w:val="59"/>
    <w:rsid w:val="00B92EA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8">
    <w:name w:val="Tabla con cuadrícula308"/>
    <w:basedOn w:val="Tablanormal"/>
    <w:next w:val="Tablaconcuadrcula"/>
    <w:uiPriority w:val="39"/>
    <w:rsid w:val="00B9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9">
    <w:name w:val="Tabla con cuadrícula309"/>
    <w:basedOn w:val="Tablanormal"/>
    <w:next w:val="Tablaconcuadrcula"/>
    <w:uiPriority w:val="39"/>
    <w:rsid w:val="00B9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59"/>
    <w:rsid w:val="0016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5">
    <w:name w:val="Tabla con cuadrícula126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5">
    <w:name w:val="Tabla con cuadrícula127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5">
    <w:name w:val="Tabla con cuadrícula128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5">
    <w:name w:val="Tabla con cuadrícula129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5">
    <w:name w:val="Tabla con cuadrícula131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5">
    <w:name w:val="Tabla con cuadrícula132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5">
    <w:name w:val="Tabla con cuadrícula134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6">
    <w:name w:val="Tabla con cuadrícula1356"/>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5">
    <w:name w:val="Tabla con cuadrícula1351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5">
    <w:name w:val="Tabla con cuadrícula136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5">
    <w:name w:val="Tabla con cuadrícula137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5">
    <w:name w:val="Tabla con cuadrícula1385"/>
    <w:basedOn w:val="Tablanormal"/>
    <w:next w:val="Tablaconcuadrcula"/>
    <w:uiPriority w:val="39"/>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5">
    <w:name w:val="Tabla con cuadrícula1395"/>
    <w:basedOn w:val="Tablanormal"/>
    <w:next w:val="Tablaconcuadrcula"/>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5">
    <w:name w:val="Tabla con cuadrícula1405"/>
    <w:basedOn w:val="Tablanormal"/>
    <w:next w:val="Tablaconcuadrcula"/>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5">
    <w:name w:val="Tabla con cuadrícula141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5">
    <w:name w:val="Tabla con cuadrícula143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5">
    <w:name w:val="Tabla con cuadrícula1455"/>
    <w:basedOn w:val="Tablanormal"/>
    <w:next w:val="Tablaconcuadrcula"/>
    <w:uiPriority w:val="39"/>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5">
    <w:name w:val="Tabla con cuadrícula147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5">
    <w:name w:val="Tabla con cuadrícula148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5">
    <w:name w:val="Tabla con cuadrícula14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6">
    <w:name w:val="Tabla con cuadrícula1516"/>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6">
    <w:name w:val="Tabla con cuadrícula1526"/>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6">
    <w:name w:val="Tabla con cuadrícula1536"/>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5">
    <w:name w:val="Tabla con cuadrícula154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5">
    <w:name w:val="Tabla con cuadrícula155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5">
    <w:name w:val="Tabla con cuadrícula157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5">
    <w:name w:val="Tabla con cuadrícula159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5">
    <w:name w:val="Tabla con cuadrícula16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5">
    <w:name w:val="Tabla con cuadrícula161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5">
    <w:name w:val="Tabla con cuadrícula16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5">
    <w:name w:val="Tabla con cuadrícula163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5">
    <w:name w:val="Tabla con cuadrícula1645"/>
    <w:basedOn w:val="Tablanormal"/>
    <w:next w:val="Tablaconcuadrcula"/>
    <w:uiPriority w:val="39"/>
    <w:rsid w:val="00835B55"/>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5">
    <w:name w:val="Tabla con cuadrícula165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5">
    <w:name w:val="Tabla con cuadrícula166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5">
    <w:name w:val="Tabla con cuadrícula168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5">
    <w:name w:val="Tabla con cuadrícula16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5">
    <w:name w:val="Tabla con cuadrícula170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5">
    <w:name w:val="Tabla con cuadrícula171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5">
    <w:name w:val="Tabla con cuadrícula17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5">
    <w:name w:val="Tabla con cuadrícula173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5">
    <w:name w:val="Tabla con cuadrícula174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5">
    <w:name w:val="Tabla con cuadrícula176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5">
    <w:name w:val="Tabla con cuadrícula177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5">
    <w:name w:val="Tabla con cuadrícula1785"/>
    <w:basedOn w:val="Tablanormal"/>
    <w:next w:val="Tablaconcuadrcula"/>
    <w:uiPriority w:val="3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5">
    <w:name w:val="Tabla con cuadrícula17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5">
    <w:name w:val="Tabla con cuadrícula81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5">
    <w:name w:val="Tabla con cuadrícula91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5">
    <w:name w:val="Tabla con cuadrícula18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5">
    <w:name w:val="Tabla con cuadrícula183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5">
    <w:name w:val="Tabla con cuadrícula185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751736"/>
  </w:style>
  <w:style w:type="table" w:customStyle="1" w:styleId="TableNormal2">
    <w:name w:val="Table Normal2"/>
    <w:rsid w:val="00751736"/>
    <w:pPr>
      <w:jc w:val="both"/>
    </w:pPr>
    <w:rPr>
      <w:rFonts w:ascii="Arial" w:eastAsia="Arial" w:hAnsi="Arial" w:cs="Arial"/>
    </w:rPr>
    <w:tblPr>
      <w:tblCellMar>
        <w:top w:w="0" w:type="dxa"/>
        <w:left w:w="0" w:type="dxa"/>
        <w:bottom w:w="0" w:type="dxa"/>
        <w:right w:w="0" w:type="dxa"/>
      </w:tblCellMar>
    </w:tblPr>
  </w:style>
  <w:style w:type="table" w:customStyle="1" w:styleId="Tablaconcuadrcula319">
    <w:name w:val="Tabla con cuadrícula319"/>
    <w:basedOn w:val="Tablanormal"/>
    <w:next w:val="Tablaconcuadrcula"/>
    <w:uiPriority w:val="39"/>
    <w:rsid w:val="0075173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51736"/>
  </w:style>
  <w:style w:type="paragraph" w:customStyle="1" w:styleId="western">
    <w:name w:val="western"/>
    <w:basedOn w:val="Normal"/>
    <w:rsid w:val="00751736"/>
    <w:pPr>
      <w:spacing w:before="100" w:beforeAutospacing="1" w:after="100" w:afterAutospacing="1"/>
    </w:pPr>
    <w:rPr>
      <w:rFonts w:ascii="Times New Roman" w:hAnsi="Times New Roman"/>
      <w:sz w:val="24"/>
      <w:szCs w:val="24"/>
      <w:lang w:val="es-ES_tradnl" w:eastAsia="es-MX"/>
    </w:rPr>
  </w:style>
  <w:style w:type="character" w:customStyle="1" w:styleId="red">
    <w:name w:val="red"/>
    <w:basedOn w:val="Fuentedeprrafopredeter"/>
    <w:rsid w:val="00751736"/>
  </w:style>
  <w:style w:type="character" w:customStyle="1" w:styleId="lbl-encabezado-negro">
    <w:name w:val="lbl-encabezado-negro"/>
    <w:basedOn w:val="Fuentedeprrafopredeter"/>
    <w:rsid w:val="00751736"/>
  </w:style>
  <w:style w:type="paragraph" w:customStyle="1" w:styleId="Titulo2">
    <w:name w:val="Titulo 2"/>
    <w:basedOn w:val="Texto"/>
    <w:rsid w:val="00751736"/>
    <w:pPr>
      <w:pBdr>
        <w:top w:val="double" w:sz="6" w:space="1" w:color="auto"/>
      </w:pBdr>
      <w:spacing w:line="240" w:lineRule="auto"/>
      <w:ind w:firstLine="0"/>
      <w:outlineLvl w:val="1"/>
    </w:pPr>
    <w:rPr>
      <w:szCs w:val="20"/>
    </w:rPr>
  </w:style>
  <w:style w:type="character" w:customStyle="1" w:styleId="ANOTACIONCar">
    <w:name w:val="ANOTACION Car"/>
    <w:link w:val="ANOTACION"/>
    <w:locked/>
    <w:rsid w:val="00751736"/>
    <w:rPr>
      <w:b/>
      <w:sz w:val="18"/>
      <w:lang w:val="es-ES" w:eastAsia="es-ES"/>
    </w:rPr>
  </w:style>
  <w:style w:type="table" w:customStyle="1" w:styleId="Tablaconcuadrcula320">
    <w:name w:val="Tabla con cuadrícula320"/>
    <w:basedOn w:val="Tablanormal"/>
    <w:next w:val="Tablaconcuadrcula"/>
    <w:uiPriority w:val="39"/>
    <w:rsid w:val="007517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4">
    <w:name w:val="Tabla con cuadrícula1134"/>
    <w:basedOn w:val="Tablanormal"/>
    <w:next w:val="Tablaconcuadrcula"/>
    <w:uiPriority w:val="39"/>
    <w:rsid w:val="0075173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738027970434066942s17">
    <w:name w:val="m_2738027970434066942s17"/>
    <w:basedOn w:val="Normal"/>
    <w:rsid w:val="00751736"/>
    <w:pPr>
      <w:spacing w:before="100" w:beforeAutospacing="1" w:after="100" w:afterAutospacing="1"/>
      <w:jc w:val="left"/>
    </w:pPr>
    <w:rPr>
      <w:rFonts w:ascii="Times New Roman" w:hAnsi="Times New Roman"/>
      <w:sz w:val="24"/>
      <w:szCs w:val="24"/>
      <w:lang w:eastAsia="es-MX"/>
    </w:rPr>
  </w:style>
  <w:style w:type="table" w:customStyle="1" w:styleId="Tablaconcuadrcula321">
    <w:name w:val="Tabla con cuadrícula321"/>
    <w:basedOn w:val="Tablanormal"/>
    <w:next w:val="Tablaconcuadrcula"/>
    <w:uiPriority w:val="39"/>
    <w:rsid w:val="007C7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5">
    <w:name w:val="Tabla con cuadrícula1135"/>
    <w:basedOn w:val="Tablanormal"/>
    <w:next w:val="Tablaconcuadrcula"/>
    <w:uiPriority w:val="59"/>
    <w:rsid w:val="007C75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39"/>
    <w:rsid w:val="007C75B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6">
    <w:name w:val="Tabla con cuadrícula1136"/>
    <w:basedOn w:val="Tablanormal"/>
    <w:next w:val="Tablaconcuadrcula"/>
    <w:uiPriority w:val="59"/>
    <w:rsid w:val="007C75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39"/>
    <w:rsid w:val="007C75B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4">
    <w:name w:val="Tabla con cuadrícula324"/>
    <w:basedOn w:val="Tablanormal"/>
    <w:next w:val="Tablaconcuadrcula"/>
    <w:uiPriority w:val="39"/>
    <w:rsid w:val="007C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5">
    <w:name w:val="Tabla con cuadrícula325"/>
    <w:basedOn w:val="Tablanormal"/>
    <w:next w:val="Tablaconcuadrcula"/>
    <w:uiPriority w:val="39"/>
    <w:rsid w:val="007C75B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6">
    <w:name w:val="Tabla con cuadrícula326"/>
    <w:basedOn w:val="Tablanormal"/>
    <w:next w:val="Tablaconcuadrcula"/>
    <w:uiPriority w:val="39"/>
    <w:rsid w:val="007C7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7">
    <w:name w:val="Tabla con cuadrícula327"/>
    <w:basedOn w:val="Tablanormal"/>
    <w:next w:val="Tablaconcuadrcula"/>
    <w:uiPriority w:val="39"/>
    <w:rsid w:val="00BD13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7">
    <w:name w:val="Tabla con cuadrícula1137"/>
    <w:basedOn w:val="Tablanormal"/>
    <w:next w:val="Tablaconcuadrcula"/>
    <w:uiPriority w:val="59"/>
    <w:rsid w:val="00BD132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8">
    <w:name w:val="Tabla con cuadrícula328"/>
    <w:basedOn w:val="Tablanormal"/>
    <w:next w:val="Tablaconcuadrcula"/>
    <w:uiPriority w:val="39"/>
    <w:rsid w:val="00BF3F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8">
    <w:name w:val="Tabla con cuadrícula1138"/>
    <w:basedOn w:val="Tablanormal"/>
    <w:next w:val="Tablaconcuadrcula"/>
    <w:uiPriority w:val="59"/>
    <w:rsid w:val="00EC0A8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9">
    <w:name w:val="Tabla con cuadrícula1139"/>
    <w:basedOn w:val="Tablanormal"/>
    <w:next w:val="Tablaconcuadrcula"/>
    <w:uiPriority w:val="59"/>
    <w:rsid w:val="003758C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0"/>
    <w:locked/>
    <w:rsid w:val="00EB2C16"/>
    <w:rPr>
      <w:rFonts w:ascii="Arial" w:hAnsi="Arial" w:cs="Arial"/>
      <w:lang w:val="es-ES" w:eastAsia="ar-SA"/>
    </w:rPr>
  </w:style>
  <w:style w:type="paragraph" w:customStyle="1" w:styleId="Normal0">
    <w:name w:val="[Normal]"/>
    <w:link w:val="NormalCar"/>
    <w:rsid w:val="00EB2C16"/>
    <w:pPr>
      <w:suppressAutoHyphens/>
      <w:autoSpaceDE w:val="0"/>
      <w:spacing w:after="200" w:line="276" w:lineRule="auto"/>
      <w:ind w:left="720"/>
      <w:jc w:val="both"/>
    </w:pPr>
    <w:rPr>
      <w:rFonts w:ascii="Arial" w:hAnsi="Arial" w:cs="Arial"/>
      <w:lang w:val="es-ES" w:eastAsia="ar-SA"/>
    </w:rPr>
  </w:style>
  <w:style w:type="table" w:customStyle="1" w:styleId="Tablaconcuadrcula1140">
    <w:name w:val="Tabla con cuadrícula1140"/>
    <w:basedOn w:val="Tablanormal"/>
    <w:next w:val="Tablaconcuadrcula"/>
    <w:uiPriority w:val="59"/>
    <w:rsid w:val="004451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9">
    <w:name w:val="Tabla con cuadrícula329"/>
    <w:basedOn w:val="Tablanormal"/>
    <w:next w:val="Tablaconcuadrcula"/>
    <w:uiPriority w:val="39"/>
    <w:rsid w:val="0044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4451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3E472E"/>
  </w:style>
  <w:style w:type="character" w:customStyle="1" w:styleId="TextonotaalfinalCar">
    <w:name w:val="Texto nota al final Car"/>
    <w:basedOn w:val="Fuentedeprrafopredeter"/>
    <w:link w:val="Textonotaalfinal"/>
    <w:uiPriority w:val="99"/>
    <w:rsid w:val="003E472E"/>
    <w:rPr>
      <w:rFonts w:ascii="Arial" w:hAnsi="Arial"/>
      <w:lang w:eastAsia="es-ES"/>
    </w:rPr>
  </w:style>
  <w:style w:type="character" w:styleId="Refdenotaalfinal">
    <w:name w:val="endnote reference"/>
    <w:basedOn w:val="Fuentedeprrafopredeter"/>
    <w:uiPriority w:val="99"/>
    <w:semiHidden/>
    <w:unhideWhenUsed/>
    <w:rsid w:val="003E472E"/>
    <w:rPr>
      <w:vertAlign w:val="superscript"/>
    </w:rPr>
  </w:style>
  <w:style w:type="table" w:customStyle="1" w:styleId="Tablaconcuadrcula330">
    <w:name w:val="Tabla con cuadrícula330"/>
    <w:basedOn w:val="Tablanormal"/>
    <w:next w:val="Tablaconcuadrcula"/>
    <w:uiPriority w:val="39"/>
    <w:rsid w:val="008D14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4E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4E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39"/>
    <w:rsid w:val="0032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4">
    <w:name w:val="Tabla con cuadrícula334"/>
    <w:basedOn w:val="Tablanormal"/>
    <w:next w:val="Tablaconcuadrcula"/>
    <w:uiPriority w:val="59"/>
    <w:rsid w:val="00321B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59"/>
    <w:rsid w:val="0080186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5">
    <w:name w:val="Tabla con cuadrícula335"/>
    <w:basedOn w:val="Tablanormal"/>
    <w:next w:val="Tablaconcuadrcula"/>
    <w:uiPriority w:val="39"/>
    <w:rsid w:val="00BB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6">
    <w:name w:val="Tabla con cuadrícula336"/>
    <w:basedOn w:val="Tablanormal"/>
    <w:next w:val="Tablaconcuadrcula"/>
    <w:uiPriority w:val="59"/>
    <w:rsid w:val="00766F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7">
    <w:name w:val="Tabla con cuadrícula337"/>
    <w:basedOn w:val="Tablanormal"/>
    <w:next w:val="Tablaconcuadrcula"/>
    <w:uiPriority w:val="39"/>
    <w:rsid w:val="00EB56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8">
    <w:name w:val="Tabla con cuadrícula338"/>
    <w:basedOn w:val="Tablanormal"/>
    <w:next w:val="Tablaconcuadrcula"/>
    <w:uiPriority w:val="39"/>
    <w:rsid w:val="00EB56E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D62657"/>
  </w:style>
  <w:style w:type="table" w:customStyle="1" w:styleId="Tablaconcuadrcula339">
    <w:name w:val="Tabla con cuadrícula339"/>
    <w:basedOn w:val="Tablanormal"/>
    <w:next w:val="Tablaconcuadrcula"/>
    <w:uiPriority w:val="59"/>
    <w:rsid w:val="00D6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39"/>
    <w:rsid w:val="00D62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4">
    <w:name w:val="Tabla con cuadrícula1144"/>
    <w:basedOn w:val="Tablanormal"/>
    <w:next w:val="Tablaconcuadrcula"/>
    <w:uiPriority w:val="59"/>
    <w:rsid w:val="00DE6A0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0">
    <w:name w:val="Tabla con cuadrícula340"/>
    <w:basedOn w:val="Tablanormal"/>
    <w:next w:val="Tablaconcuadrcula"/>
    <w:uiPriority w:val="59"/>
    <w:rsid w:val="004E2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915">
      <w:bodyDiv w:val="1"/>
      <w:marLeft w:val="0"/>
      <w:marRight w:val="0"/>
      <w:marTop w:val="0"/>
      <w:marBottom w:val="0"/>
      <w:divBdr>
        <w:top w:val="none" w:sz="0" w:space="0" w:color="auto"/>
        <w:left w:val="none" w:sz="0" w:space="0" w:color="auto"/>
        <w:bottom w:val="none" w:sz="0" w:space="0" w:color="auto"/>
        <w:right w:val="none" w:sz="0" w:space="0" w:color="auto"/>
      </w:divBdr>
    </w:div>
    <w:div w:id="176846887">
      <w:bodyDiv w:val="1"/>
      <w:marLeft w:val="0"/>
      <w:marRight w:val="0"/>
      <w:marTop w:val="0"/>
      <w:marBottom w:val="0"/>
      <w:divBdr>
        <w:top w:val="none" w:sz="0" w:space="0" w:color="auto"/>
        <w:left w:val="none" w:sz="0" w:space="0" w:color="auto"/>
        <w:bottom w:val="none" w:sz="0" w:space="0" w:color="auto"/>
        <w:right w:val="none" w:sz="0" w:space="0" w:color="auto"/>
      </w:divBdr>
    </w:div>
    <w:div w:id="368799003">
      <w:bodyDiv w:val="1"/>
      <w:marLeft w:val="0"/>
      <w:marRight w:val="0"/>
      <w:marTop w:val="0"/>
      <w:marBottom w:val="0"/>
      <w:divBdr>
        <w:top w:val="none" w:sz="0" w:space="0" w:color="auto"/>
        <w:left w:val="none" w:sz="0" w:space="0" w:color="auto"/>
        <w:bottom w:val="none" w:sz="0" w:space="0" w:color="auto"/>
        <w:right w:val="none" w:sz="0" w:space="0" w:color="auto"/>
      </w:divBdr>
    </w:div>
    <w:div w:id="373313904">
      <w:bodyDiv w:val="1"/>
      <w:marLeft w:val="0"/>
      <w:marRight w:val="0"/>
      <w:marTop w:val="0"/>
      <w:marBottom w:val="0"/>
      <w:divBdr>
        <w:top w:val="none" w:sz="0" w:space="0" w:color="auto"/>
        <w:left w:val="none" w:sz="0" w:space="0" w:color="auto"/>
        <w:bottom w:val="none" w:sz="0" w:space="0" w:color="auto"/>
        <w:right w:val="none" w:sz="0" w:space="0" w:color="auto"/>
      </w:divBdr>
    </w:div>
    <w:div w:id="375739322">
      <w:bodyDiv w:val="1"/>
      <w:marLeft w:val="0"/>
      <w:marRight w:val="0"/>
      <w:marTop w:val="0"/>
      <w:marBottom w:val="0"/>
      <w:divBdr>
        <w:top w:val="none" w:sz="0" w:space="0" w:color="auto"/>
        <w:left w:val="none" w:sz="0" w:space="0" w:color="auto"/>
        <w:bottom w:val="none" w:sz="0" w:space="0" w:color="auto"/>
        <w:right w:val="none" w:sz="0" w:space="0" w:color="auto"/>
      </w:divBdr>
    </w:div>
    <w:div w:id="446509203">
      <w:bodyDiv w:val="1"/>
      <w:marLeft w:val="0"/>
      <w:marRight w:val="0"/>
      <w:marTop w:val="0"/>
      <w:marBottom w:val="0"/>
      <w:divBdr>
        <w:top w:val="none" w:sz="0" w:space="0" w:color="auto"/>
        <w:left w:val="none" w:sz="0" w:space="0" w:color="auto"/>
        <w:bottom w:val="none" w:sz="0" w:space="0" w:color="auto"/>
        <w:right w:val="none" w:sz="0" w:space="0" w:color="auto"/>
      </w:divBdr>
    </w:div>
    <w:div w:id="646133259">
      <w:bodyDiv w:val="1"/>
      <w:marLeft w:val="0"/>
      <w:marRight w:val="0"/>
      <w:marTop w:val="0"/>
      <w:marBottom w:val="0"/>
      <w:divBdr>
        <w:top w:val="none" w:sz="0" w:space="0" w:color="auto"/>
        <w:left w:val="none" w:sz="0" w:space="0" w:color="auto"/>
        <w:bottom w:val="none" w:sz="0" w:space="0" w:color="auto"/>
        <w:right w:val="none" w:sz="0" w:space="0" w:color="auto"/>
      </w:divBdr>
    </w:div>
    <w:div w:id="891505370">
      <w:bodyDiv w:val="1"/>
      <w:marLeft w:val="0"/>
      <w:marRight w:val="0"/>
      <w:marTop w:val="0"/>
      <w:marBottom w:val="0"/>
      <w:divBdr>
        <w:top w:val="none" w:sz="0" w:space="0" w:color="auto"/>
        <w:left w:val="none" w:sz="0" w:space="0" w:color="auto"/>
        <w:bottom w:val="none" w:sz="0" w:space="0" w:color="auto"/>
        <w:right w:val="none" w:sz="0" w:space="0" w:color="auto"/>
      </w:divBdr>
    </w:div>
    <w:div w:id="998725434">
      <w:bodyDiv w:val="1"/>
      <w:marLeft w:val="0"/>
      <w:marRight w:val="0"/>
      <w:marTop w:val="0"/>
      <w:marBottom w:val="0"/>
      <w:divBdr>
        <w:top w:val="none" w:sz="0" w:space="0" w:color="auto"/>
        <w:left w:val="none" w:sz="0" w:space="0" w:color="auto"/>
        <w:bottom w:val="none" w:sz="0" w:space="0" w:color="auto"/>
        <w:right w:val="none" w:sz="0" w:space="0" w:color="auto"/>
      </w:divBdr>
    </w:div>
    <w:div w:id="1032263863">
      <w:bodyDiv w:val="1"/>
      <w:marLeft w:val="0"/>
      <w:marRight w:val="0"/>
      <w:marTop w:val="0"/>
      <w:marBottom w:val="0"/>
      <w:divBdr>
        <w:top w:val="none" w:sz="0" w:space="0" w:color="auto"/>
        <w:left w:val="none" w:sz="0" w:space="0" w:color="auto"/>
        <w:bottom w:val="none" w:sz="0" w:space="0" w:color="auto"/>
        <w:right w:val="none" w:sz="0" w:space="0" w:color="auto"/>
      </w:divBdr>
    </w:div>
    <w:div w:id="1106147371">
      <w:bodyDiv w:val="1"/>
      <w:marLeft w:val="0"/>
      <w:marRight w:val="0"/>
      <w:marTop w:val="0"/>
      <w:marBottom w:val="0"/>
      <w:divBdr>
        <w:top w:val="none" w:sz="0" w:space="0" w:color="auto"/>
        <w:left w:val="none" w:sz="0" w:space="0" w:color="auto"/>
        <w:bottom w:val="none" w:sz="0" w:space="0" w:color="auto"/>
        <w:right w:val="none" w:sz="0" w:space="0" w:color="auto"/>
      </w:divBdr>
    </w:div>
    <w:div w:id="1218277880">
      <w:bodyDiv w:val="1"/>
      <w:marLeft w:val="0"/>
      <w:marRight w:val="0"/>
      <w:marTop w:val="0"/>
      <w:marBottom w:val="0"/>
      <w:divBdr>
        <w:top w:val="none" w:sz="0" w:space="0" w:color="auto"/>
        <w:left w:val="none" w:sz="0" w:space="0" w:color="auto"/>
        <w:bottom w:val="none" w:sz="0" w:space="0" w:color="auto"/>
        <w:right w:val="none" w:sz="0" w:space="0" w:color="auto"/>
      </w:divBdr>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24496777">
      <w:bodyDiv w:val="1"/>
      <w:marLeft w:val="0"/>
      <w:marRight w:val="0"/>
      <w:marTop w:val="0"/>
      <w:marBottom w:val="0"/>
      <w:divBdr>
        <w:top w:val="none" w:sz="0" w:space="0" w:color="auto"/>
        <w:left w:val="none" w:sz="0" w:space="0" w:color="auto"/>
        <w:bottom w:val="none" w:sz="0" w:space="0" w:color="auto"/>
        <w:right w:val="none" w:sz="0" w:space="0" w:color="auto"/>
      </w:divBdr>
    </w:div>
    <w:div w:id="1438214538">
      <w:bodyDiv w:val="1"/>
      <w:marLeft w:val="0"/>
      <w:marRight w:val="0"/>
      <w:marTop w:val="0"/>
      <w:marBottom w:val="0"/>
      <w:divBdr>
        <w:top w:val="none" w:sz="0" w:space="0" w:color="auto"/>
        <w:left w:val="none" w:sz="0" w:space="0" w:color="auto"/>
        <w:bottom w:val="none" w:sz="0" w:space="0" w:color="auto"/>
        <w:right w:val="none" w:sz="0" w:space="0" w:color="auto"/>
      </w:divBdr>
    </w:div>
    <w:div w:id="1474710847">
      <w:bodyDiv w:val="1"/>
      <w:marLeft w:val="0"/>
      <w:marRight w:val="0"/>
      <w:marTop w:val="0"/>
      <w:marBottom w:val="0"/>
      <w:divBdr>
        <w:top w:val="none" w:sz="0" w:space="0" w:color="auto"/>
        <w:left w:val="none" w:sz="0" w:space="0" w:color="auto"/>
        <w:bottom w:val="none" w:sz="0" w:space="0" w:color="auto"/>
        <w:right w:val="none" w:sz="0" w:space="0" w:color="auto"/>
      </w:divBdr>
    </w:div>
    <w:div w:id="1501194852">
      <w:bodyDiv w:val="1"/>
      <w:marLeft w:val="0"/>
      <w:marRight w:val="0"/>
      <w:marTop w:val="0"/>
      <w:marBottom w:val="0"/>
      <w:divBdr>
        <w:top w:val="none" w:sz="0" w:space="0" w:color="auto"/>
        <w:left w:val="none" w:sz="0" w:space="0" w:color="auto"/>
        <w:bottom w:val="none" w:sz="0" w:space="0" w:color="auto"/>
        <w:right w:val="none" w:sz="0" w:space="0" w:color="auto"/>
      </w:divBdr>
    </w:div>
    <w:div w:id="1601791741">
      <w:bodyDiv w:val="1"/>
      <w:marLeft w:val="0"/>
      <w:marRight w:val="0"/>
      <w:marTop w:val="0"/>
      <w:marBottom w:val="0"/>
      <w:divBdr>
        <w:top w:val="none" w:sz="0" w:space="0" w:color="auto"/>
        <w:left w:val="none" w:sz="0" w:space="0" w:color="auto"/>
        <w:bottom w:val="none" w:sz="0" w:space="0" w:color="auto"/>
        <w:right w:val="none" w:sz="0" w:space="0" w:color="auto"/>
      </w:divBdr>
    </w:div>
    <w:div w:id="1638486727">
      <w:bodyDiv w:val="1"/>
      <w:marLeft w:val="0"/>
      <w:marRight w:val="0"/>
      <w:marTop w:val="0"/>
      <w:marBottom w:val="0"/>
      <w:divBdr>
        <w:top w:val="none" w:sz="0" w:space="0" w:color="auto"/>
        <w:left w:val="none" w:sz="0" w:space="0" w:color="auto"/>
        <w:bottom w:val="none" w:sz="0" w:space="0" w:color="auto"/>
        <w:right w:val="none" w:sz="0" w:space="0" w:color="auto"/>
      </w:divBdr>
    </w:div>
    <w:div w:id="1687635662">
      <w:bodyDiv w:val="1"/>
      <w:marLeft w:val="0"/>
      <w:marRight w:val="0"/>
      <w:marTop w:val="0"/>
      <w:marBottom w:val="0"/>
      <w:divBdr>
        <w:top w:val="none" w:sz="0" w:space="0" w:color="auto"/>
        <w:left w:val="none" w:sz="0" w:space="0" w:color="auto"/>
        <w:bottom w:val="none" w:sz="0" w:space="0" w:color="auto"/>
        <w:right w:val="none" w:sz="0" w:space="0" w:color="auto"/>
      </w:divBdr>
    </w:div>
    <w:div w:id="1689402388">
      <w:bodyDiv w:val="1"/>
      <w:marLeft w:val="0"/>
      <w:marRight w:val="0"/>
      <w:marTop w:val="0"/>
      <w:marBottom w:val="0"/>
      <w:divBdr>
        <w:top w:val="none" w:sz="0" w:space="0" w:color="auto"/>
        <w:left w:val="none" w:sz="0" w:space="0" w:color="auto"/>
        <w:bottom w:val="none" w:sz="0" w:space="0" w:color="auto"/>
        <w:right w:val="none" w:sz="0" w:space="0" w:color="auto"/>
      </w:divBdr>
    </w:div>
    <w:div w:id="1791820927">
      <w:bodyDiv w:val="1"/>
      <w:marLeft w:val="0"/>
      <w:marRight w:val="0"/>
      <w:marTop w:val="0"/>
      <w:marBottom w:val="0"/>
      <w:divBdr>
        <w:top w:val="none" w:sz="0" w:space="0" w:color="auto"/>
        <w:left w:val="none" w:sz="0" w:space="0" w:color="auto"/>
        <w:bottom w:val="none" w:sz="0" w:space="0" w:color="auto"/>
        <w:right w:val="none" w:sz="0" w:space="0" w:color="auto"/>
      </w:divBdr>
    </w:div>
    <w:div w:id="1842548263">
      <w:bodyDiv w:val="1"/>
      <w:marLeft w:val="0"/>
      <w:marRight w:val="0"/>
      <w:marTop w:val="0"/>
      <w:marBottom w:val="0"/>
      <w:divBdr>
        <w:top w:val="none" w:sz="0" w:space="0" w:color="auto"/>
        <w:left w:val="none" w:sz="0" w:space="0" w:color="auto"/>
        <w:bottom w:val="none" w:sz="0" w:space="0" w:color="auto"/>
        <w:right w:val="none" w:sz="0" w:space="0" w:color="auto"/>
      </w:divBdr>
    </w:div>
    <w:div w:id="1870289192">
      <w:bodyDiv w:val="1"/>
      <w:marLeft w:val="0"/>
      <w:marRight w:val="0"/>
      <w:marTop w:val="0"/>
      <w:marBottom w:val="0"/>
      <w:divBdr>
        <w:top w:val="none" w:sz="0" w:space="0" w:color="auto"/>
        <w:left w:val="none" w:sz="0" w:space="0" w:color="auto"/>
        <w:bottom w:val="none" w:sz="0" w:space="0" w:color="auto"/>
        <w:right w:val="none" w:sz="0" w:space="0" w:color="auto"/>
      </w:divBdr>
    </w:div>
    <w:div w:id="1931312867">
      <w:bodyDiv w:val="1"/>
      <w:marLeft w:val="0"/>
      <w:marRight w:val="0"/>
      <w:marTop w:val="0"/>
      <w:marBottom w:val="0"/>
      <w:divBdr>
        <w:top w:val="none" w:sz="0" w:space="0" w:color="auto"/>
        <w:left w:val="none" w:sz="0" w:space="0" w:color="auto"/>
        <w:bottom w:val="none" w:sz="0" w:space="0" w:color="auto"/>
        <w:right w:val="none" w:sz="0" w:space="0" w:color="auto"/>
      </w:divBdr>
    </w:div>
    <w:div w:id="2034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Fue</b:Tag>
    <b:SourceType>JournalArticle</b:SourceType>
    <b:Guid>{51A41734-B392-43F1-9E2F-0EBE192925AE}</b:Guid>
    <b:Author>
      <b:Author>
        <b:NameList>
          <b:Person>
            <b:Last>(Fuente: Anuario Estadístico de la Minería Mexicana 2017 edición 2018</b:Last>
            <b:First>Servicio</b:First>
            <b:Middle>Geológico Mexicano).</b:Middle>
          </b:Person>
        </b:NameList>
      </b:Author>
    </b:Author>
    <b:RefOrder>1</b:RefOrder>
  </b:Source>
</b:Sources>
</file>

<file path=customXml/itemProps1.xml><?xml version="1.0" encoding="utf-8"?>
<ds:datastoreItem xmlns:ds="http://schemas.openxmlformats.org/officeDocument/2006/customXml" ds:itemID="{0FF692FC-DF02-418B-8392-9A4FED9A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12802</Words>
  <Characters>70416</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Junio 30 de 2020</vt:lpstr>
    </vt:vector>
  </TitlesOfParts>
  <Company>congreso del estado</Company>
  <LinksUpToDate>false</LinksUpToDate>
  <CharactersWithSpaces>83052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 30 de 2020</dc:title>
  <dc:subject/>
  <dc:creator>Congreso del Estado</dc:creator>
  <cp:keywords/>
  <dc:description/>
  <cp:lastModifiedBy>Juan Lumbreras Teniente</cp:lastModifiedBy>
  <cp:revision>2</cp:revision>
  <cp:lastPrinted>2020-11-25T16:44:00Z</cp:lastPrinted>
  <dcterms:created xsi:type="dcterms:W3CDTF">2020-12-12T04:57:00Z</dcterms:created>
  <dcterms:modified xsi:type="dcterms:W3CDTF">2020-12-12T04:57:00Z</dcterms:modified>
</cp:coreProperties>
</file>