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5BC43" w14:textId="77777777" w:rsidR="00402326" w:rsidRPr="00402326" w:rsidRDefault="00402326" w:rsidP="00402326">
      <w:pPr>
        <w:widowControl w:val="0"/>
        <w:spacing w:after="0" w:line="240" w:lineRule="auto"/>
        <w:jc w:val="both"/>
        <w:rPr>
          <w:rFonts w:ascii="Arial" w:eastAsia="Calibri" w:hAnsi="Arial" w:cs="Arial"/>
          <w:b/>
          <w:snapToGrid w:val="0"/>
          <w:sz w:val="26"/>
          <w:szCs w:val="26"/>
          <w:lang w:val="es-ES" w:eastAsia="es-ES"/>
        </w:rPr>
      </w:pPr>
      <w:r w:rsidRPr="00402326">
        <w:rPr>
          <w:rFonts w:ascii="Arial" w:eastAsia="Calibri" w:hAnsi="Arial" w:cs="Arial"/>
          <w:b/>
          <w:snapToGrid w:val="0"/>
          <w:sz w:val="26"/>
          <w:szCs w:val="26"/>
          <w:lang w:val="es-ES" w:eastAsia="es-ES"/>
        </w:rPr>
        <w:t>Orden del Día de la Primera Sesión del Primer Período de la Diputación Permanente, correspondiente al Segundo Año de Ejercicio Constitucional de la Sexagésima Segunda Legislatura.</w:t>
      </w:r>
    </w:p>
    <w:p w14:paraId="0B241638" w14:textId="77777777" w:rsidR="00402326" w:rsidRPr="00402326" w:rsidRDefault="00402326" w:rsidP="00402326">
      <w:pPr>
        <w:widowControl w:val="0"/>
        <w:spacing w:after="0" w:line="240" w:lineRule="auto"/>
        <w:jc w:val="both"/>
        <w:rPr>
          <w:rFonts w:ascii="Arial" w:eastAsia="Calibri" w:hAnsi="Arial" w:cs="Arial"/>
          <w:b/>
          <w:snapToGrid w:val="0"/>
          <w:sz w:val="26"/>
          <w:szCs w:val="26"/>
          <w:lang w:val="es-ES" w:eastAsia="es-ES"/>
        </w:rPr>
      </w:pPr>
    </w:p>
    <w:p w14:paraId="02752333" w14:textId="77777777" w:rsidR="00402326" w:rsidRPr="00402326" w:rsidRDefault="00402326" w:rsidP="00402326">
      <w:pPr>
        <w:widowControl w:val="0"/>
        <w:spacing w:after="0" w:line="240" w:lineRule="auto"/>
        <w:jc w:val="center"/>
        <w:rPr>
          <w:rFonts w:ascii="Arial" w:eastAsia="Times New Roman" w:hAnsi="Arial" w:cs="Arial"/>
          <w:snapToGrid w:val="0"/>
          <w:sz w:val="26"/>
          <w:szCs w:val="26"/>
          <w:lang w:val="es-ES" w:eastAsia="es-ES"/>
        </w:rPr>
      </w:pPr>
      <w:r w:rsidRPr="00402326">
        <w:rPr>
          <w:rFonts w:ascii="Arial" w:eastAsia="Times New Roman" w:hAnsi="Arial" w:cs="Arial"/>
          <w:b/>
          <w:snapToGrid w:val="0"/>
          <w:sz w:val="26"/>
          <w:szCs w:val="26"/>
          <w:lang w:val="es-ES" w:eastAsia="es-ES"/>
        </w:rPr>
        <w:t>7 de enero del año 2022.</w:t>
      </w:r>
    </w:p>
    <w:p w14:paraId="62D403E0" w14:textId="77777777" w:rsidR="00402326" w:rsidRPr="00402326" w:rsidRDefault="00402326" w:rsidP="00402326">
      <w:pPr>
        <w:widowControl w:val="0"/>
        <w:spacing w:after="0" w:line="240" w:lineRule="auto"/>
        <w:jc w:val="both"/>
        <w:rPr>
          <w:rFonts w:ascii="Arial" w:eastAsia="Times New Roman" w:hAnsi="Arial" w:cs="Arial"/>
          <w:snapToGrid w:val="0"/>
          <w:sz w:val="26"/>
          <w:szCs w:val="26"/>
          <w:lang w:val="es-ES" w:eastAsia="es-ES"/>
        </w:rPr>
      </w:pPr>
    </w:p>
    <w:p w14:paraId="7AA58E3D" w14:textId="77777777" w:rsidR="00402326" w:rsidRPr="00402326" w:rsidRDefault="00402326" w:rsidP="00402326">
      <w:pPr>
        <w:widowControl w:val="0"/>
        <w:spacing w:after="0" w:line="240" w:lineRule="auto"/>
        <w:ind w:firstLine="720"/>
        <w:jc w:val="both"/>
        <w:rPr>
          <w:rFonts w:ascii="Arial" w:eastAsia="Calibri" w:hAnsi="Arial" w:cs="Arial"/>
          <w:snapToGrid w:val="0"/>
          <w:sz w:val="26"/>
          <w:szCs w:val="26"/>
          <w:lang w:val="es-ES" w:eastAsia="es-ES"/>
        </w:rPr>
      </w:pPr>
      <w:r w:rsidRPr="00402326">
        <w:rPr>
          <w:rFonts w:ascii="Arial" w:eastAsia="Calibri" w:hAnsi="Arial" w:cs="Arial"/>
          <w:b/>
          <w:snapToGrid w:val="0"/>
          <w:sz w:val="26"/>
          <w:szCs w:val="26"/>
          <w:lang w:val="es-ES" w:eastAsia="es-ES"/>
        </w:rPr>
        <w:t>1.-</w:t>
      </w:r>
      <w:r w:rsidRPr="00402326">
        <w:rPr>
          <w:rFonts w:ascii="Arial" w:eastAsia="Calibri" w:hAnsi="Arial" w:cs="Arial"/>
          <w:snapToGrid w:val="0"/>
          <w:sz w:val="26"/>
          <w:szCs w:val="26"/>
          <w:lang w:val="es-ES" w:eastAsia="es-ES"/>
        </w:rPr>
        <w:t xml:space="preserve"> Lista de asistencia de las Diputadas y Diputados integrantes de la Diputación Permanente de la Sexagésima Segunda Legislatura del Congreso del Estado.</w:t>
      </w:r>
    </w:p>
    <w:p w14:paraId="3C4EBBDD" w14:textId="77777777" w:rsidR="00402326" w:rsidRPr="00402326" w:rsidRDefault="00402326" w:rsidP="00402326">
      <w:pPr>
        <w:widowControl w:val="0"/>
        <w:spacing w:after="0" w:line="240" w:lineRule="auto"/>
        <w:ind w:firstLine="720"/>
        <w:jc w:val="both"/>
        <w:rPr>
          <w:rFonts w:ascii="Arial" w:eastAsia="Calibri" w:hAnsi="Arial" w:cs="Arial"/>
          <w:b/>
          <w:snapToGrid w:val="0"/>
          <w:sz w:val="26"/>
          <w:szCs w:val="26"/>
          <w:lang w:val="es-ES" w:eastAsia="es-ES"/>
        </w:rPr>
      </w:pPr>
    </w:p>
    <w:p w14:paraId="3389D0F2" w14:textId="77777777" w:rsidR="00402326" w:rsidRPr="00402326" w:rsidRDefault="00402326" w:rsidP="00402326">
      <w:pPr>
        <w:widowControl w:val="0"/>
        <w:spacing w:after="0" w:line="240" w:lineRule="auto"/>
        <w:ind w:firstLine="720"/>
        <w:jc w:val="both"/>
        <w:rPr>
          <w:rFonts w:ascii="Arial" w:eastAsia="Calibri" w:hAnsi="Arial" w:cs="Arial"/>
          <w:snapToGrid w:val="0"/>
          <w:sz w:val="26"/>
          <w:szCs w:val="26"/>
          <w:lang w:val="es-ES" w:eastAsia="es-ES"/>
        </w:rPr>
      </w:pPr>
      <w:r w:rsidRPr="00402326">
        <w:rPr>
          <w:rFonts w:ascii="Arial" w:eastAsia="Calibri" w:hAnsi="Arial" w:cs="Arial"/>
          <w:b/>
          <w:snapToGrid w:val="0"/>
          <w:sz w:val="26"/>
          <w:szCs w:val="26"/>
          <w:lang w:val="es-ES" w:eastAsia="es-ES"/>
        </w:rPr>
        <w:t>2.-</w:t>
      </w:r>
      <w:r w:rsidRPr="00402326">
        <w:rPr>
          <w:rFonts w:ascii="Arial" w:eastAsia="Calibri" w:hAnsi="Arial" w:cs="Arial"/>
          <w:snapToGrid w:val="0"/>
          <w:sz w:val="26"/>
          <w:szCs w:val="26"/>
          <w:lang w:val="es-ES" w:eastAsia="es-ES"/>
        </w:rPr>
        <w:t xml:space="preserve"> Declaratoria de apertura de la Sesión. </w:t>
      </w:r>
    </w:p>
    <w:p w14:paraId="4921AE94" w14:textId="77777777" w:rsidR="00402326" w:rsidRPr="00402326" w:rsidRDefault="00402326" w:rsidP="00402326">
      <w:pPr>
        <w:widowControl w:val="0"/>
        <w:spacing w:after="0" w:line="240" w:lineRule="auto"/>
        <w:ind w:firstLine="708"/>
        <w:jc w:val="both"/>
        <w:rPr>
          <w:rFonts w:ascii="Arial" w:eastAsia="Calibri" w:hAnsi="Arial" w:cs="Arial"/>
          <w:b/>
          <w:snapToGrid w:val="0"/>
          <w:sz w:val="26"/>
          <w:szCs w:val="26"/>
          <w:lang w:val="es-ES" w:eastAsia="es-ES"/>
        </w:rPr>
      </w:pPr>
    </w:p>
    <w:p w14:paraId="2C33355D" w14:textId="77777777" w:rsidR="00402326" w:rsidRPr="00402326" w:rsidRDefault="00402326" w:rsidP="00402326">
      <w:pPr>
        <w:widowControl w:val="0"/>
        <w:spacing w:after="0" w:line="240" w:lineRule="auto"/>
        <w:ind w:firstLine="708"/>
        <w:jc w:val="both"/>
        <w:rPr>
          <w:rFonts w:ascii="Arial" w:eastAsia="Calibri" w:hAnsi="Arial" w:cs="Arial"/>
          <w:snapToGrid w:val="0"/>
          <w:sz w:val="26"/>
          <w:szCs w:val="26"/>
          <w:lang w:val="es-ES" w:eastAsia="es-ES"/>
        </w:rPr>
      </w:pPr>
      <w:r w:rsidRPr="00402326">
        <w:rPr>
          <w:rFonts w:ascii="Arial" w:eastAsia="Calibri" w:hAnsi="Arial" w:cs="Arial"/>
          <w:b/>
          <w:snapToGrid w:val="0"/>
          <w:sz w:val="26"/>
          <w:szCs w:val="26"/>
          <w:lang w:val="es-ES" w:eastAsia="es-ES"/>
        </w:rPr>
        <w:t>3.-</w:t>
      </w:r>
      <w:r w:rsidRPr="00402326">
        <w:rPr>
          <w:rFonts w:ascii="Arial" w:eastAsia="Calibri" w:hAnsi="Arial" w:cs="Arial"/>
          <w:snapToGrid w:val="0"/>
          <w:sz w:val="26"/>
          <w:szCs w:val="26"/>
          <w:lang w:val="es-ES" w:eastAsia="es-ES"/>
        </w:rPr>
        <w:t xml:space="preserve"> Lectura, discusión y, en su caso aprobación del Orden del Día propuesto para el desarrollo de la Sesión. </w:t>
      </w:r>
    </w:p>
    <w:p w14:paraId="43930335" w14:textId="77777777" w:rsidR="00402326" w:rsidRPr="00402326" w:rsidRDefault="00402326" w:rsidP="00402326">
      <w:pPr>
        <w:widowControl w:val="0"/>
        <w:spacing w:after="0" w:line="240" w:lineRule="auto"/>
        <w:jc w:val="both"/>
        <w:rPr>
          <w:rFonts w:ascii="Arial" w:eastAsia="Calibri" w:hAnsi="Arial" w:cs="Arial"/>
          <w:b/>
          <w:snapToGrid w:val="0"/>
          <w:sz w:val="26"/>
          <w:szCs w:val="26"/>
          <w:lang w:val="es-ES" w:eastAsia="es-ES"/>
        </w:rPr>
      </w:pPr>
    </w:p>
    <w:p w14:paraId="79EEDA99" w14:textId="77777777" w:rsidR="00402326" w:rsidRPr="00402326" w:rsidRDefault="00402326" w:rsidP="00402326">
      <w:pPr>
        <w:widowControl w:val="0"/>
        <w:spacing w:after="0" w:line="240" w:lineRule="auto"/>
        <w:ind w:firstLine="708"/>
        <w:jc w:val="both"/>
        <w:rPr>
          <w:rFonts w:ascii="Arial" w:eastAsia="Calibri" w:hAnsi="Arial" w:cs="Arial"/>
          <w:snapToGrid w:val="0"/>
          <w:sz w:val="26"/>
          <w:szCs w:val="26"/>
          <w:lang w:val="es-ES" w:eastAsia="es-ES"/>
        </w:rPr>
      </w:pPr>
      <w:r w:rsidRPr="00402326">
        <w:rPr>
          <w:rFonts w:ascii="Arial" w:eastAsia="Calibri" w:hAnsi="Arial" w:cs="Arial"/>
          <w:b/>
          <w:snapToGrid w:val="0"/>
          <w:sz w:val="26"/>
          <w:szCs w:val="26"/>
          <w:lang w:val="es-ES" w:eastAsia="es-ES"/>
        </w:rPr>
        <w:t xml:space="preserve">4.- </w:t>
      </w:r>
      <w:r w:rsidRPr="00402326">
        <w:rPr>
          <w:rFonts w:ascii="Arial" w:eastAsia="Calibri" w:hAnsi="Arial" w:cs="Arial"/>
          <w:snapToGrid w:val="0"/>
          <w:sz w:val="26"/>
          <w:szCs w:val="26"/>
          <w:lang w:val="es-ES" w:eastAsia="es-ES"/>
        </w:rPr>
        <w:t>Lectura del informe de correspondencia y documentación recibida por el Congreso del Estado.</w:t>
      </w:r>
    </w:p>
    <w:p w14:paraId="5B451152" w14:textId="77777777" w:rsidR="00402326" w:rsidRPr="00402326" w:rsidRDefault="00402326" w:rsidP="00402326">
      <w:pPr>
        <w:widowControl w:val="0"/>
        <w:spacing w:after="0" w:line="240" w:lineRule="auto"/>
        <w:ind w:firstLine="708"/>
        <w:jc w:val="both"/>
        <w:rPr>
          <w:rFonts w:ascii="Arial" w:eastAsia="Calibri" w:hAnsi="Arial" w:cs="Arial"/>
          <w:snapToGrid w:val="0"/>
          <w:sz w:val="26"/>
          <w:szCs w:val="26"/>
          <w:lang w:val="es-ES" w:eastAsia="es-ES"/>
        </w:rPr>
      </w:pPr>
    </w:p>
    <w:p w14:paraId="03B66CCE" w14:textId="77777777" w:rsidR="00402326" w:rsidRPr="00402326" w:rsidRDefault="00402326" w:rsidP="00402326">
      <w:pPr>
        <w:widowControl w:val="0"/>
        <w:spacing w:after="0" w:line="240" w:lineRule="auto"/>
        <w:ind w:firstLine="708"/>
        <w:jc w:val="both"/>
        <w:rPr>
          <w:rFonts w:ascii="Arial" w:eastAsia="Calibri" w:hAnsi="Arial" w:cs="Arial"/>
          <w:snapToGrid w:val="0"/>
          <w:sz w:val="26"/>
          <w:szCs w:val="26"/>
          <w:lang w:val="es-ES" w:eastAsia="es-ES"/>
        </w:rPr>
      </w:pPr>
      <w:r w:rsidRPr="00402326">
        <w:rPr>
          <w:rFonts w:ascii="Arial" w:eastAsia="Calibri" w:hAnsi="Arial" w:cs="Arial"/>
          <w:b/>
          <w:snapToGrid w:val="0"/>
          <w:sz w:val="26"/>
          <w:szCs w:val="26"/>
          <w:lang w:val="es-ES" w:eastAsia="es-ES"/>
        </w:rPr>
        <w:t>5.-</w:t>
      </w:r>
      <w:r w:rsidRPr="00402326">
        <w:rPr>
          <w:rFonts w:ascii="Arial" w:eastAsia="Calibri" w:hAnsi="Arial" w:cs="Arial"/>
          <w:snapToGrid w:val="0"/>
          <w:sz w:val="26"/>
          <w:szCs w:val="26"/>
          <w:lang w:val="es-ES" w:eastAsia="es-ES"/>
        </w:rPr>
        <w:t xml:space="preserve"> </w:t>
      </w:r>
      <w:r w:rsidRPr="00402326">
        <w:rPr>
          <w:rFonts w:ascii="Arial" w:eastAsia="Times New Roman" w:hAnsi="Arial" w:cs="Arial"/>
          <w:sz w:val="26"/>
          <w:szCs w:val="26"/>
          <w:lang w:val="es-ES" w:eastAsia="es-ES"/>
        </w:rPr>
        <w:t>Lectura, Discusión y aprobación de Dictámenes en cartera:</w:t>
      </w:r>
    </w:p>
    <w:p w14:paraId="0878D18A" w14:textId="77777777" w:rsidR="00402326" w:rsidRPr="00402326" w:rsidRDefault="00402326" w:rsidP="00402326">
      <w:pPr>
        <w:widowControl w:val="0"/>
        <w:spacing w:after="0" w:line="240" w:lineRule="auto"/>
        <w:jc w:val="both"/>
        <w:rPr>
          <w:rFonts w:ascii="Arial" w:eastAsia="Times New Roman" w:hAnsi="Arial" w:cs="Arial"/>
          <w:b/>
          <w:sz w:val="26"/>
          <w:szCs w:val="26"/>
          <w:lang w:val="es-ES" w:eastAsia="es-ES"/>
        </w:rPr>
      </w:pPr>
    </w:p>
    <w:p w14:paraId="1E0B3F2D" w14:textId="77777777" w:rsidR="00402326" w:rsidRPr="00402326" w:rsidRDefault="00402326" w:rsidP="00402326">
      <w:pPr>
        <w:spacing w:after="0" w:line="240" w:lineRule="auto"/>
        <w:ind w:firstLine="708"/>
        <w:jc w:val="both"/>
        <w:rPr>
          <w:rFonts w:ascii="Arial" w:eastAsia="Times New Roman" w:hAnsi="Arial" w:cs="Arial"/>
          <w:sz w:val="26"/>
          <w:szCs w:val="26"/>
          <w:lang w:val="es-ES" w:eastAsia="es-MX"/>
        </w:rPr>
      </w:pPr>
      <w:r w:rsidRPr="00402326">
        <w:rPr>
          <w:rFonts w:ascii="Arial" w:eastAsia="Arial" w:hAnsi="Arial" w:cs="Arial"/>
          <w:b/>
          <w:sz w:val="26"/>
          <w:szCs w:val="26"/>
          <w:lang w:val="es-ES" w:eastAsia="es-MX"/>
        </w:rPr>
        <w:t>A.-</w:t>
      </w:r>
      <w:r w:rsidRPr="00402326">
        <w:rPr>
          <w:rFonts w:ascii="Arial" w:eastAsia="Arial" w:hAnsi="Arial" w:cs="Arial"/>
          <w:sz w:val="26"/>
          <w:szCs w:val="26"/>
          <w:lang w:val="es-ES" w:eastAsia="es-MX"/>
        </w:rPr>
        <w:t xml:space="preserve"> Dictamen con Punto de Acuerdo</w:t>
      </w:r>
      <w:r w:rsidRPr="00402326">
        <w:rPr>
          <w:rFonts w:ascii="Arial" w:eastAsia="Arial" w:hAnsi="Arial" w:cs="Arial"/>
          <w:b/>
          <w:sz w:val="26"/>
          <w:szCs w:val="26"/>
          <w:lang w:val="es-ES" w:eastAsia="es-MX"/>
        </w:rPr>
        <w:t xml:space="preserve"> </w:t>
      </w:r>
      <w:r w:rsidRPr="00402326">
        <w:rPr>
          <w:rFonts w:ascii="Arial" w:eastAsia="Arial" w:hAnsi="Arial" w:cs="Arial"/>
          <w:sz w:val="26"/>
          <w:szCs w:val="26"/>
          <w:lang w:val="es-ES" w:eastAsia="es-MX"/>
        </w:rPr>
        <w:t xml:space="preserve">de la Comisión de Educación, Cultura, Familias, Desarrollo Humano y Actividades Cívicas, mediante el cual se pronuncia sobre la Proposición con Punto de Acuerdo </w:t>
      </w:r>
      <w:r w:rsidRPr="00402326">
        <w:rPr>
          <w:rFonts w:ascii="Arial" w:eastAsia="Times New Roman" w:hAnsi="Arial" w:cs="Arial"/>
          <w:sz w:val="26"/>
          <w:szCs w:val="26"/>
          <w:lang w:val="es-ES" w:eastAsia="es-MX"/>
        </w:rPr>
        <w:t xml:space="preserve">que presenta la Diputada Edna Ileana Dávalos Elizondo, conjuntamente con las Diputadas y los Diputados del Grupo Parlamentario </w:t>
      </w:r>
      <w:r w:rsidRPr="00402326">
        <w:rPr>
          <w:rFonts w:ascii="Arial" w:eastAsia="Times New Roman" w:hAnsi="Arial" w:cs="Arial"/>
          <w:snapToGrid w:val="0"/>
          <w:sz w:val="26"/>
          <w:szCs w:val="26"/>
          <w:lang w:val="es-ES" w:eastAsia="es-MX"/>
        </w:rPr>
        <w:t>"Miguel Ramos Arizpe"</w:t>
      </w:r>
      <w:r w:rsidRPr="00402326">
        <w:rPr>
          <w:rFonts w:ascii="Arial" w:eastAsia="Times New Roman" w:hAnsi="Arial" w:cs="Arial"/>
          <w:sz w:val="26"/>
          <w:szCs w:val="26"/>
          <w:lang w:val="es-ES" w:eastAsia="es-MX"/>
        </w:rPr>
        <w:t xml:space="preserve">, del Partido Revolucionario Institucional, </w:t>
      </w:r>
      <w:r w:rsidRPr="00402326">
        <w:rPr>
          <w:rFonts w:ascii="Arial" w:eastAsia="Times New Roman" w:hAnsi="Arial" w:cs="Arial"/>
          <w:bCs/>
          <w:sz w:val="26"/>
          <w:szCs w:val="26"/>
          <w:lang w:val="es-ES" w:eastAsia="es-MX"/>
        </w:rPr>
        <w:t xml:space="preserve">con el objeto de </w:t>
      </w:r>
      <w:r w:rsidRPr="00402326">
        <w:rPr>
          <w:rFonts w:ascii="Arial" w:eastAsia="Times New Roman" w:hAnsi="Arial" w:cs="Arial"/>
          <w:sz w:val="26"/>
          <w:szCs w:val="26"/>
          <w:lang w:val="es-ES" w:eastAsia="es-MX"/>
        </w:rPr>
        <w:t>exhortar de manera respetuosa a la Dirección General de Profesiones de la Secretaría de Educación Pública, para que con base a sus competencias, establezca criterios generales comunes a todas las entidades federativas para agilizar el trámite de liberación del servicio social y flexibilice los mecanismos para la comprobación del trámite de culminación del servicio social en los procesos de titulación como medida excepcional con motivo de la contingencia sanitaria provocada por el virus SARS-Cov-2.</w:t>
      </w:r>
    </w:p>
    <w:p w14:paraId="308362FC" w14:textId="77777777" w:rsidR="00402326" w:rsidRPr="00402326" w:rsidRDefault="00402326" w:rsidP="00402326">
      <w:pPr>
        <w:widowControl w:val="0"/>
        <w:spacing w:after="0" w:line="240" w:lineRule="auto"/>
        <w:jc w:val="both"/>
        <w:rPr>
          <w:rFonts w:ascii="Arial" w:eastAsia="Times New Roman" w:hAnsi="Arial" w:cs="Arial"/>
          <w:sz w:val="26"/>
          <w:szCs w:val="26"/>
          <w:lang w:val="es-ES" w:eastAsia="es-ES"/>
        </w:rPr>
      </w:pPr>
    </w:p>
    <w:p w14:paraId="3B793BE2" w14:textId="77777777" w:rsidR="00402326" w:rsidRPr="00402326" w:rsidRDefault="00402326" w:rsidP="00402326">
      <w:pPr>
        <w:shd w:val="clear" w:color="auto" w:fill="FFFFFF"/>
        <w:spacing w:after="0" w:line="240" w:lineRule="auto"/>
        <w:ind w:firstLine="708"/>
        <w:jc w:val="both"/>
        <w:rPr>
          <w:rFonts w:ascii="Arial" w:eastAsia="Calibri" w:hAnsi="Arial" w:cs="Arial"/>
          <w:sz w:val="26"/>
          <w:szCs w:val="26"/>
          <w:lang w:val="es-ES" w:eastAsia="es-ES"/>
        </w:rPr>
      </w:pPr>
      <w:r w:rsidRPr="00402326">
        <w:rPr>
          <w:rFonts w:ascii="Arial" w:eastAsia="Calibri" w:hAnsi="Arial" w:cs="Arial"/>
          <w:b/>
          <w:sz w:val="26"/>
          <w:szCs w:val="26"/>
          <w:lang w:val="es-ES" w:eastAsia="es-ES"/>
        </w:rPr>
        <w:t>6.-</w:t>
      </w:r>
      <w:r w:rsidRPr="00402326">
        <w:rPr>
          <w:rFonts w:ascii="Arial" w:eastAsia="Calibri" w:hAnsi="Arial" w:cs="Arial"/>
          <w:sz w:val="26"/>
          <w:szCs w:val="26"/>
          <w:lang w:val="es-ES" w:eastAsia="es-ES"/>
        </w:rPr>
        <w:t xml:space="preserve"> Proposiciones de Grupos Parlamentarios, Fracciones Parlamentarias y Diputadas y Diputados:</w:t>
      </w:r>
    </w:p>
    <w:p w14:paraId="34FB1AE1" w14:textId="77777777" w:rsidR="00402326" w:rsidRPr="00402326" w:rsidRDefault="00402326" w:rsidP="00402326">
      <w:pPr>
        <w:shd w:val="clear" w:color="auto" w:fill="FFFFFF"/>
        <w:spacing w:after="0" w:line="240" w:lineRule="auto"/>
        <w:jc w:val="both"/>
        <w:rPr>
          <w:rFonts w:ascii="Arial" w:eastAsia="Calibri" w:hAnsi="Arial" w:cs="Arial"/>
          <w:b/>
          <w:sz w:val="26"/>
          <w:szCs w:val="26"/>
          <w:lang w:val="es-ES" w:eastAsia="es-ES"/>
        </w:rPr>
      </w:pPr>
    </w:p>
    <w:p w14:paraId="2042F20C" w14:textId="5C0E7E1D" w:rsidR="00402326" w:rsidRPr="00402326" w:rsidRDefault="00402326" w:rsidP="00402326">
      <w:pPr>
        <w:spacing w:after="0" w:line="240" w:lineRule="auto"/>
        <w:ind w:firstLine="708"/>
        <w:jc w:val="both"/>
        <w:rPr>
          <w:rFonts w:ascii="Arial" w:eastAsia="Calibri" w:hAnsi="Arial" w:cs="Arial"/>
          <w:sz w:val="26"/>
          <w:szCs w:val="26"/>
          <w:lang w:val="es-ES" w:eastAsia="es-ES"/>
        </w:rPr>
      </w:pPr>
      <w:r w:rsidRPr="00402326">
        <w:rPr>
          <w:rFonts w:ascii="Arial" w:eastAsia="Calibri" w:hAnsi="Arial" w:cs="Arial"/>
          <w:b/>
          <w:sz w:val="26"/>
          <w:szCs w:val="26"/>
          <w:lang w:val="es-ES" w:eastAsia="es-ES"/>
        </w:rPr>
        <w:t>A.-</w:t>
      </w:r>
      <w:r w:rsidRPr="00402326">
        <w:rPr>
          <w:rFonts w:ascii="Arial" w:eastAsia="Calibri" w:hAnsi="Arial" w:cs="Arial"/>
          <w:sz w:val="26"/>
          <w:szCs w:val="26"/>
          <w:lang w:val="es-ES" w:eastAsia="es-ES"/>
        </w:rPr>
        <w:t xml:space="preserve"> Proposición con Punto de Acuerdo que presentan las Diputadas y Diputados integrantes del Grupo Parlamentario “Miguel Ramos Arizpe”, del Partido Revolucionario Institucional, por conducto de la Diputada Edna Ileana Dávalos </w:t>
      </w:r>
      <w:r w:rsidRPr="00402326">
        <w:rPr>
          <w:rFonts w:ascii="Arial" w:eastAsia="Calibri" w:hAnsi="Arial" w:cs="Arial"/>
          <w:sz w:val="26"/>
          <w:szCs w:val="26"/>
          <w:lang w:val="es-ES" w:eastAsia="es-ES"/>
        </w:rPr>
        <w:lastRenderedPageBreak/>
        <w:t>Elizondo,</w:t>
      </w:r>
      <w:r w:rsidRPr="00402326">
        <w:rPr>
          <w:rFonts w:ascii="Arial" w:eastAsia="Calibri" w:hAnsi="Arial" w:cs="Arial"/>
          <w:bCs/>
          <w:sz w:val="26"/>
          <w:szCs w:val="26"/>
          <w:lang w:val="es-ES" w:eastAsia="es-ES"/>
        </w:rPr>
        <w:t xml:space="preserve"> “C</w:t>
      </w:r>
      <w:r w:rsidRPr="00402326">
        <w:rPr>
          <w:rFonts w:ascii="Arial" w:eastAsia="Times New Roman" w:hAnsi="Arial" w:cs="Arial"/>
          <w:sz w:val="26"/>
          <w:szCs w:val="26"/>
          <w:lang w:val="es-ES" w:eastAsia="es-ES"/>
        </w:rPr>
        <w:t xml:space="preserve">on objeto </w:t>
      </w:r>
      <w:bookmarkStart w:id="0" w:name="_Hlk84437922"/>
      <w:r w:rsidRPr="00402326">
        <w:rPr>
          <w:rFonts w:ascii="Arial" w:eastAsia="Times New Roman" w:hAnsi="Arial" w:cs="Arial"/>
          <w:sz w:val="26"/>
          <w:szCs w:val="26"/>
          <w:lang w:val="es-ES" w:eastAsia="es-ES"/>
        </w:rPr>
        <w:t xml:space="preserve">de exhortar a </w:t>
      </w:r>
      <w:bookmarkEnd w:id="0"/>
      <w:r w:rsidRPr="00402326">
        <w:rPr>
          <w:rFonts w:ascii="Arial" w:eastAsia="Times New Roman" w:hAnsi="Arial" w:cs="Arial"/>
          <w:sz w:val="26"/>
          <w:szCs w:val="26"/>
          <w:lang w:val="es-ES" w:eastAsia="es-ES"/>
        </w:rPr>
        <w:t>la Secretaría de Comunicaciones y Transportes a través de Caminos y Puentes Federales (CAPUFE), para que reinstalen los señalamientos preventivos luminosos que alertan en caso de accidentes y soliciten la presencia de unidades de la guardia nacional en las inmediaciones del tramo conocido como “</w:t>
      </w:r>
      <w:r>
        <w:rPr>
          <w:rFonts w:ascii="Arial" w:eastAsia="Times New Roman" w:hAnsi="Arial" w:cs="Arial"/>
          <w:sz w:val="26"/>
          <w:szCs w:val="26"/>
          <w:lang w:val="es-ES" w:eastAsia="es-ES"/>
        </w:rPr>
        <w:t>L</w:t>
      </w:r>
      <w:r w:rsidRPr="00402326">
        <w:rPr>
          <w:rFonts w:ascii="Arial" w:eastAsia="Times New Roman" w:hAnsi="Arial" w:cs="Arial"/>
          <w:sz w:val="26"/>
          <w:szCs w:val="26"/>
          <w:lang w:val="es-ES" w:eastAsia="es-ES"/>
        </w:rPr>
        <w:t xml:space="preserve">os </w:t>
      </w:r>
      <w:r>
        <w:rPr>
          <w:rFonts w:ascii="Arial" w:eastAsia="Times New Roman" w:hAnsi="Arial" w:cs="Arial"/>
          <w:sz w:val="26"/>
          <w:szCs w:val="26"/>
          <w:lang w:val="es-ES" w:eastAsia="es-ES"/>
        </w:rPr>
        <w:t>C</w:t>
      </w:r>
      <w:r w:rsidRPr="00402326">
        <w:rPr>
          <w:rFonts w:ascii="Arial" w:eastAsia="Times New Roman" w:hAnsi="Arial" w:cs="Arial"/>
          <w:sz w:val="26"/>
          <w:szCs w:val="26"/>
          <w:lang w:val="es-ES" w:eastAsia="es-ES"/>
        </w:rPr>
        <w:t xml:space="preserve">horros” de la carretera federal 57”. </w:t>
      </w:r>
    </w:p>
    <w:p w14:paraId="434C74B3" w14:textId="77777777" w:rsidR="00402326" w:rsidRPr="00402326" w:rsidRDefault="00402326" w:rsidP="00402326">
      <w:pPr>
        <w:shd w:val="clear" w:color="auto" w:fill="FFFFFF"/>
        <w:spacing w:after="0" w:line="240" w:lineRule="auto"/>
        <w:jc w:val="right"/>
        <w:rPr>
          <w:rFonts w:ascii="Arial" w:eastAsia="Calibri" w:hAnsi="Arial" w:cs="Arial"/>
          <w:b/>
          <w:sz w:val="26"/>
          <w:szCs w:val="26"/>
          <w:lang w:val="es-ES" w:eastAsia="es-ES"/>
        </w:rPr>
      </w:pPr>
      <w:r w:rsidRPr="00402326">
        <w:rPr>
          <w:rFonts w:ascii="Arial" w:eastAsia="Calibri" w:hAnsi="Arial" w:cs="Arial"/>
          <w:b/>
          <w:sz w:val="26"/>
          <w:szCs w:val="26"/>
          <w:lang w:val="es-ES" w:eastAsia="es-ES"/>
        </w:rPr>
        <w:t>De urgente y Obvia Resolución</w:t>
      </w:r>
    </w:p>
    <w:p w14:paraId="6725D5A9" w14:textId="77777777" w:rsidR="00402326" w:rsidRPr="00402326" w:rsidRDefault="00402326" w:rsidP="00402326">
      <w:pPr>
        <w:spacing w:after="0" w:line="240" w:lineRule="auto"/>
        <w:jc w:val="both"/>
        <w:rPr>
          <w:rFonts w:ascii="Arial" w:eastAsia="Calibri" w:hAnsi="Arial" w:cs="Arial"/>
          <w:sz w:val="26"/>
          <w:szCs w:val="26"/>
          <w:lang w:eastAsia="es-ES"/>
        </w:rPr>
      </w:pPr>
    </w:p>
    <w:p w14:paraId="1032FD8F" w14:textId="35A4EA49" w:rsidR="00402326" w:rsidRPr="00402326" w:rsidRDefault="00177FBB" w:rsidP="00402326">
      <w:pPr>
        <w:spacing w:after="0" w:line="240" w:lineRule="auto"/>
        <w:ind w:firstLine="708"/>
        <w:jc w:val="both"/>
        <w:rPr>
          <w:rFonts w:ascii="Arial" w:eastAsia="Calibri" w:hAnsi="Arial" w:cs="Arial"/>
          <w:sz w:val="26"/>
          <w:szCs w:val="26"/>
        </w:rPr>
      </w:pPr>
      <w:r>
        <w:rPr>
          <w:rFonts w:ascii="Arial" w:eastAsia="Times New Roman" w:hAnsi="Arial" w:cs="Arial"/>
          <w:b/>
          <w:sz w:val="26"/>
          <w:szCs w:val="26"/>
          <w:shd w:val="clear" w:color="auto" w:fill="FFFFFF"/>
          <w:lang w:val="es-ES" w:eastAsia="es-ES"/>
        </w:rPr>
        <w:t>B</w:t>
      </w:r>
      <w:r w:rsidR="00402326" w:rsidRPr="00402326">
        <w:rPr>
          <w:rFonts w:ascii="Arial" w:eastAsia="Times New Roman" w:hAnsi="Arial" w:cs="Arial"/>
          <w:b/>
          <w:sz w:val="26"/>
          <w:szCs w:val="26"/>
          <w:shd w:val="clear" w:color="auto" w:fill="FFFFFF"/>
          <w:lang w:val="es-ES" w:eastAsia="es-ES"/>
        </w:rPr>
        <w:t>.-</w:t>
      </w:r>
      <w:r w:rsidR="00402326" w:rsidRPr="00402326">
        <w:rPr>
          <w:rFonts w:ascii="Arial" w:eastAsia="Times New Roman" w:hAnsi="Arial" w:cs="Arial"/>
          <w:sz w:val="26"/>
          <w:szCs w:val="26"/>
          <w:shd w:val="clear" w:color="auto" w:fill="FFFFFF"/>
          <w:lang w:val="es-ES" w:eastAsia="es-ES"/>
        </w:rPr>
        <w:t xml:space="preserve"> Proposición con Punto de Acuerdo que presenta la Diputada Luz Natalia Virgil Orona, conjuntamente con las Diputadas y el Diputado integrantes del Grupo Parlamentario, “Carlos Alberto Páez Falcón”, del Partido Acción Nacional, “C</w:t>
      </w:r>
      <w:r w:rsidR="00402326" w:rsidRPr="00402326">
        <w:rPr>
          <w:rFonts w:ascii="Arial" w:eastAsia="Times New Roman" w:hAnsi="Arial" w:cs="Arial"/>
          <w:sz w:val="26"/>
          <w:szCs w:val="26"/>
          <w:lang w:val="es-ES" w:eastAsia="es-ES"/>
        </w:rPr>
        <w:t>on objeto de que esta H.  Diputación Permanente solicite al Secretario de Finanzas y al Gobernador Miguel Ángel Riquelme Solís que, en su plan de pago de la deuda de corto plazo, consideren no realizar acciones que a la postre impliquen un mayor impacto presupuestal a las finanzas del estado por vía de intereses acumulados a mediano y largo plazo, esto debido a la utilización de contratos de Asociaciones Público Privadas como reemplazo de endeudamiento”.</w:t>
      </w:r>
    </w:p>
    <w:p w14:paraId="0F36148B" w14:textId="77777777" w:rsidR="00402326" w:rsidRPr="00402326" w:rsidRDefault="00402326" w:rsidP="00402326">
      <w:pPr>
        <w:spacing w:after="0" w:line="240" w:lineRule="auto"/>
        <w:jc w:val="right"/>
        <w:rPr>
          <w:rFonts w:ascii="Arial" w:eastAsia="Calibri" w:hAnsi="Arial" w:cs="Arial"/>
          <w:b/>
          <w:sz w:val="26"/>
          <w:szCs w:val="26"/>
          <w:lang w:val="es-ES" w:eastAsia="es-ES"/>
        </w:rPr>
      </w:pPr>
      <w:r w:rsidRPr="00402326">
        <w:rPr>
          <w:rFonts w:ascii="Arial" w:eastAsia="Calibri" w:hAnsi="Arial" w:cs="Arial"/>
          <w:b/>
          <w:sz w:val="26"/>
          <w:szCs w:val="26"/>
          <w:lang w:val="es-ES" w:eastAsia="es-ES"/>
        </w:rPr>
        <w:t>De urgente y Obvia Resolución</w:t>
      </w:r>
    </w:p>
    <w:p w14:paraId="28BED7D0" w14:textId="77777777" w:rsidR="00402326" w:rsidRPr="00402326" w:rsidRDefault="00402326" w:rsidP="00402326">
      <w:pPr>
        <w:spacing w:after="0" w:line="240" w:lineRule="auto"/>
        <w:ind w:firstLine="708"/>
        <w:jc w:val="both"/>
        <w:rPr>
          <w:rFonts w:ascii="Arial" w:eastAsia="Calibri" w:hAnsi="Arial" w:cs="Arial"/>
          <w:b/>
          <w:sz w:val="26"/>
          <w:szCs w:val="26"/>
          <w:lang w:val="es-ES" w:eastAsia="es-ES"/>
        </w:rPr>
      </w:pPr>
    </w:p>
    <w:p w14:paraId="1E010585" w14:textId="6D15F854" w:rsidR="00E81A13" w:rsidRPr="00402326" w:rsidRDefault="00177FBB" w:rsidP="00E81A13">
      <w:pPr>
        <w:spacing w:after="0" w:line="240" w:lineRule="auto"/>
        <w:ind w:firstLine="708"/>
        <w:jc w:val="both"/>
        <w:rPr>
          <w:rFonts w:ascii="Arial" w:eastAsia="Times New Roman" w:hAnsi="Arial" w:cs="Arial"/>
          <w:bCs/>
          <w:sz w:val="26"/>
          <w:szCs w:val="26"/>
          <w:lang w:val="es-ES" w:eastAsia="es-MX"/>
        </w:rPr>
      </w:pPr>
      <w:r>
        <w:rPr>
          <w:rFonts w:ascii="Arial" w:eastAsia="Times New Roman" w:hAnsi="Arial" w:cs="Arial"/>
          <w:b/>
          <w:bCs/>
          <w:sz w:val="26"/>
          <w:szCs w:val="26"/>
          <w:lang w:val="es-ES" w:eastAsia="es-MX"/>
        </w:rPr>
        <w:t>C</w:t>
      </w:r>
      <w:r w:rsidR="00E81A13" w:rsidRPr="00402326">
        <w:rPr>
          <w:rFonts w:ascii="Arial" w:eastAsia="Times New Roman" w:hAnsi="Arial" w:cs="Arial"/>
          <w:b/>
          <w:bCs/>
          <w:sz w:val="26"/>
          <w:szCs w:val="26"/>
          <w:lang w:val="es-ES" w:eastAsia="es-MX"/>
        </w:rPr>
        <w:t>.-</w:t>
      </w:r>
      <w:r w:rsidR="00E81A13" w:rsidRPr="00402326">
        <w:rPr>
          <w:rFonts w:ascii="Arial" w:eastAsia="Times New Roman" w:hAnsi="Arial" w:cs="Arial"/>
          <w:bCs/>
          <w:sz w:val="26"/>
          <w:szCs w:val="26"/>
          <w:lang w:val="es-ES" w:eastAsia="es-MX"/>
        </w:rPr>
        <w:t xml:space="preserve"> Proposición con Punto de Acuerdo que presenta la Diputada Yolanda Elizondo Maltos, de la Fracción Parlamentaria “Evaristo Pérez Arreola”, del Partido Unidad Democrática de Coahuila;</w:t>
      </w:r>
      <w:r w:rsidR="00E81A13" w:rsidRPr="00402326">
        <w:rPr>
          <w:rFonts w:ascii="Arial" w:eastAsia="Times New Roman" w:hAnsi="Arial" w:cs="Arial"/>
          <w:sz w:val="26"/>
          <w:szCs w:val="26"/>
          <w:lang w:val="es-ES" w:eastAsia="es-MX"/>
        </w:rPr>
        <w:t xml:space="preserve"> “</w:t>
      </w:r>
      <w:r w:rsidR="00E81A13" w:rsidRPr="00402326">
        <w:rPr>
          <w:rFonts w:ascii="Arial" w:eastAsia="Times New Roman" w:hAnsi="Arial" w:cs="Arial"/>
          <w:bCs/>
          <w:sz w:val="26"/>
          <w:szCs w:val="26"/>
          <w:lang w:val="es-ES" w:eastAsia="es-MX"/>
        </w:rPr>
        <w:t>Por el que se exhorta respetuosamente a la Junta de Gobierno y a esta Diputación Permanente para que el movimiento Caravanero realizado por mineros de la Región Carbonífera en 1951, sea inscrito en el muro del salón del Pleno de este Congreso del Estado de Coahuila, con la siguiente frase: “CARAVANA MINERA DE 1951”, como reconocimiento a la memoria histórica por ser un evento que influyó en la lucha por los derechos laborales en México”.</w:t>
      </w:r>
    </w:p>
    <w:p w14:paraId="4B75E31A" w14:textId="77777777" w:rsidR="00402326" w:rsidRPr="00402326" w:rsidRDefault="00402326" w:rsidP="00402326">
      <w:pPr>
        <w:spacing w:after="0" w:line="240" w:lineRule="auto"/>
        <w:jc w:val="right"/>
        <w:rPr>
          <w:rFonts w:ascii="Arial" w:eastAsia="Calibri" w:hAnsi="Arial" w:cs="Arial"/>
          <w:b/>
          <w:sz w:val="26"/>
          <w:szCs w:val="26"/>
          <w:lang w:val="es-ES" w:eastAsia="es-ES"/>
        </w:rPr>
      </w:pPr>
      <w:r w:rsidRPr="00402326">
        <w:rPr>
          <w:rFonts w:ascii="Arial" w:eastAsia="Calibri" w:hAnsi="Arial" w:cs="Arial"/>
          <w:b/>
          <w:sz w:val="26"/>
          <w:szCs w:val="26"/>
          <w:lang w:val="es-ES" w:eastAsia="es-ES"/>
        </w:rPr>
        <w:t>De urgente y Obvia Resolución</w:t>
      </w:r>
    </w:p>
    <w:p w14:paraId="04963F81" w14:textId="77777777" w:rsidR="00402326" w:rsidRPr="00402326" w:rsidRDefault="00402326" w:rsidP="00402326">
      <w:pPr>
        <w:spacing w:after="0" w:line="240" w:lineRule="auto"/>
        <w:jc w:val="both"/>
        <w:rPr>
          <w:rFonts w:ascii="Arial" w:eastAsia="Calibri" w:hAnsi="Arial" w:cs="Arial"/>
          <w:b/>
          <w:sz w:val="26"/>
          <w:szCs w:val="26"/>
          <w:lang w:val="es-ES" w:eastAsia="es-ES"/>
        </w:rPr>
      </w:pPr>
    </w:p>
    <w:p w14:paraId="4A3CCC6F" w14:textId="77777777" w:rsidR="00E81A13" w:rsidRDefault="00E81A13" w:rsidP="00402326">
      <w:pPr>
        <w:spacing w:after="0" w:line="240" w:lineRule="auto"/>
        <w:jc w:val="right"/>
        <w:rPr>
          <w:rFonts w:ascii="Arial" w:eastAsia="Calibri" w:hAnsi="Arial" w:cs="Arial"/>
          <w:b/>
          <w:sz w:val="26"/>
          <w:szCs w:val="26"/>
          <w:lang w:val="es-ES" w:eastAsia="es-ES"/>
        </w:rPr>
      </w:pPr>
    </w:p>
    <w:p w14:paraId="197BA8BA" w14:textId="23BC954A" w:rsidR="00E81A13" w:rsidRPr="00402326" w:rsidRDefault="00177FBB" w:rsidP="00E81A13">
      <w:pPr>
        <w:spacing w:after="0" w:line="240" w:lineRule="auto"/>
        <w:ind w:firstLine="708"/>
        <w:jc w:val="both"/>
        <w:rPr>
          <w:rFonts w:ascii="Arial" w:eastAsia="Calibri" w:hAnsi="Arial" w:cs="Arial"/>
          <w:bCs/>
          <w:sz w:val="26"/>
          <w:szCs w:val="26"/>
        </w:rPr>
      </w:pPr>
      <w:r>
        <w:rPr>
          <w:rFonts w:ascii="Arial" w:eastAsia="Times New Roman" w:hAnsi="Arial" w:cs="Arial"/>
          <w:b/>
          <w:bCs/>
          <w:sz w:val="26"/>
          <w:szCs w:val="26"/>
          <w:lang w:val="es-ES_tradnl" w:eastAsia="es-ES_tradnl"/>
        </w:rPr>
        <w:t>D</w:t>
      </w:r>
      <w:r w:rsidR="00E81A13" w:rsidRPr="00402326">
        <w:rPr>
          <w:rFonts w:ascii="Arial" w:eastAsia="Calibri" w:hAnsi="Arial" w:cs="Arial"/>
          <w:b/>
          <w:bCs/>
          <w:sz w:val="26"/>
          <w:szCs w:val="26"/>
          <w:lang w:val="es-ES_tradnl" w:eastAsia="es-ES_tradnl"/>
        </w:rPr>
        <w:t>.-</w:t>
      </w:r>
      <w:r w:rsidR="00E81A13" w:rsidRPr="00402326">
        <w:rPr>
          <w:rFonts w:ascii="Arial" w:eastAsia="Calibri" w:hAnsi="Arial" w:cs="Arial"/>
          <w:bCs/>
          <w:sz w:val="26"/>
          <w:szCs w:val="26"/>
          <w:lang w:val="es-ES_tradnl" w:eastAsia="es-ES_tradnl"/>
        </w:rPr>
        <w:t xml:space="preserve"> Proposición con Punto de Acuerdo que presenta la Diputada Claudia Elvira Rodríguez Márquez de la Fracción Parlamentaria “Mario Molina Pasquel” del Partido Verde</w:t>
      </w:r>
      <w:bookmarkStart w:id="1" w:name="_Hlk76635069"/>
      <w:r w:rsidR="00E81A13" w:rsidRPr="00402326">
        <w:rPr>
          <w:rFonts w:ascii="Arial" w:eastAsia="Calibri" w:hAnsi="Arial" w:cs="Arial"/>
          <w:color w:val="202122"/>
          <w:sz w:val="26"/>
          <w:szCs w:val="26"/>
          <w:lang w:val="es-ES" w:eastAsia="es-MX"/>
        </w:rPr>
        <w:t xml:space="preserve"> </w:t>
      </w:r>
      <w:bookmarkEnd w:id="1"/>
      <w:r w:rsidR="00E81A13" w:rsidRPr="00402326">
        <w:rPr>
          <w:rFonts w:ascii="Arial" w:eastAsia="Calibri" w:hAnsi="Arial" w:cs="Arial"/>
          <w:bCs/>
          <w:sz w:val="26"/>
          <w:szCs w:val="26"/>
          <w:lang w:val="es-ES_tradnl" w:eastAsia="es-ES_tradnl"/>
        </w:rPr>
        <w:t xml:space="preserve">Ecologista de México, </w:t>
      </w:r>
      <w:r w:rsidR="00E81A13" w:rsidRPr="00402326">
        <w:rPr>
          <w:rFonts w:ascii="Arial" w:eastAsia="Times New Roman" w:hAnsi="Arial" w:cs="Arial"/>
          <w:bCs/>
          <w:sz w:val="26"/>
          <w:szCs w:val="26"/>
          <w:lang w:val="es-ES_tradnl" w:eastAsia="es-ES_tradnl"/>
        </w:rPr>
        <w:t>“</w:t>
      </w:r>
      <w:r w:rsidR="00E81A13" w:rsidRPr="00402326">
        <w:rPr>
          <w:rFonts w:ascii="Arial" w:eastAsia="Times New Roman" w:hAnsi="Arial" w:cs="Arial"/>
          <w:sz w:val="26"/>
          <w:szCs w:val="26"/>
          <w:lang w:val="es-ES_tradnl" w:eastAsia="es-ES_tradnl"/>
        </w:rPr>
        <w:t xml:space="preserve">Con el objeto de exhortar de manera respetuosa al Alcalde del Ayuntamiento de Francisco I. Madero del Estado de Coahuila, para que se conduzca con apego a las facultades y competencias establecidas en el Código Municipal para el Estado de Coahuila de Zaragoza”.   </w:t>
      </w:r>
    </w:p>
    <w:p w14:paraId="075ADBF8" w14:textId="69DF12B6" w:rsidR="00402326" w:rsidRDefault="00402326" w:rsidP="00402326">
      <w:pPr>
        <w:spacing w:after="0" w:line="240" w:lineRule="auto"/>
        <w:jc w:val="right"/>
        <w:rPr>
          <w:rFonts w:ascii="Arial" w:eastAsia="Calibri" w:hAnsi="Arial" w:cs="Arial"/>
          <w:b/>
          <w:sz w:val="26"/>
          <w:szCs w:val="26"/>
          <w:lang w:val="es-ES" w:eastAsia="es-ES"/>
        </w:rPr>
      </w:pPr>
    </w:p>
    <w:p w14:paraId="2DDDB1D3" w14:textId="77777777" w:rsidR="002F3DC1" w:rsidRPr="00402326" w:rsidRDefault="002F3DC1" w:rsidP="00402326">
      <w:pPr>
        <w:spacing w:after="0" w:line="240" w:lineRule="auto"/>
        <w:jc w:val="right"/>
        <w:rPr>
          <w:rFonts w:ascii="Arial" w:eastAsia="Calibri" w:hAnsi="Arial" w:cs="Arial"/>
          <w:b/>
          <w:sz w:val="26"/>
          <w:szCs w:val="26"/>
          <w:lang w:val="es-ES" w:eastAsia="es-ES"/>
        </w:rPr>
      </w:pPr>
    </w:p>
    <w:p w14:paraId="7B0B3DEF" w14:textId="701A6B17" w:rsidR="00402326" w:rsidRPr="00402326" w:rsidRDefault="00177FBB" w:rsidP="00402326">
      <w:pPr>
        <w:spacing w:after="0" w:line="240" w:lineRule="auto"/>
        <w:ind w:firstLine="708"/>
        <w:jc w:val="both"/>
        <w:rPr>
          <w:rFonts w:ascii="Arial" w:eastAsia="Times New Roman" w:hAnsi="Arial" w:cs="Arial"/>
          <w:sz w:val="26"/>
          <w:szCs w:val="26"/>
          <w:lang w:val="es-ES" w:eastAsia="es-ES"/>
        </w:rPr>
      </w:pPr>
      <w:r>
        <w:rPr>
          <w:rFonts w:ascii="Arial" w:eastAsia="Calibri" w:hAnsi="Arial" w:cs="Arial"/>
          <w:b/>
          <w:sz w:val="26"/>
          <w:szCs w:val="26"/>
          <w:lang w:val="es-ES" w:eastAsia="es-ES"/>
        </w:rPr>
        <w:lastRenderedPageBreak/>
        <w:t>E</w:t>
      </w:r>
      <w:r w:rsidR="00402326" w:rsidRPr="00402326">
        <w:rPr>
          <w:rFonts w:ascii="Arial" w:eastAsia="Calibri" w:hAnsi="Arial" w:cs="Arial"/>
          <w:b/>
          <w:sz w:val="26"/>
          <w:szCs w:val="26"/>
          <w:lang w:val="es-ES" w:eastAsia="es-ES"/>
        </w:rPr>
        <w:t>.-</w:t>
      </w:r>
      <w:r w:rsidR="00402326" w:rsidRPr="00402326">
        <w:rPr>
          <w:rFonts w:ascii="Arial" w:eastAsia="Calibri" w:hAnsi="Arial" w:cs="Arial"/>
          <w:sz w:val="26"/>
          <w:szCs w:val="26"/>
          <w:lang w:val="es-ES" w:eastAsia="es-ES"/>
        </w:rPr>
        <w:t xml:space="preserve"> Proposición con Punto de Acuerdo que pre</w:t>
      </w:r>
      <w:r w:rsidR="00402326">
        <w:rPr>
          <w:rFonts w:ascii="Arial" w:eastAsia="Calibri" w:hAnsi="Arial" w:cs="Arial"/>
          <w:sz w:val="26"/>
          <w:szCs w:val="26"/>
          <w:lang w:val="es-ES" w:eastAsia="es-ES"/>
        </w:rPr>
        <w:t>s</w:t>
      </w:r>
      <w:r w:rsidR="00402326" w:rsidRPr="00402326">
        <w:rPr>
          <w:rFonts w:ascii="Arial" w:eastAsia="Calibri" w:hAnsi="Arial" w:cs="Arial"/>
          <w:sz w:val="26"/>
          <w:szCs w:val="26"/>
          <w:lang w:val="es-ES" w:eastAsia="es-ES"/>
        </w:rPr>
        <w:t>entan las Diputadas y Diputados integrantes del Grupo Parlamentario “Miguel Ramos Arizpe”, del Partido Revolucionario Institucional, por conducto del Diputado Raúl Onofre Contreras,</w:t>
      </w:r>
      <w:r w:rsidR="00402326" w:rsidRPr="00402326">
        <w:rPr>
          <w:rFonts w:ascii="Arial" w:eastAsia="Calibri" w:hAnsi="Arial" w:cs="Arial"/>
          <w:bCs/>
          <w:sz w:val="26"/>
          <w:szCs w:val="26"/>
          <w:lang w:val="es-ES" w:eastAsia="es-ES"/>
        </w:rPr>
        <w:t xml:space="preserve"> “</w:t>
      </w:r>
      <w:r w:rsidR="00402326" w:rsidRPr="00402326">
        <w:rPr>
          <w:rFonts w:ascii="Arial" w:eastAsia="Times New Roman" w:hAnsi="Arial" w:cs="Arial"/>
          <w:sz w:val="26"/>
          <w:szCs w:val="26"/>
          <w:lang w:val="es-ES" w:eastAsia="es-ES"/>
        </w:rPr>
        <w:t xml:space="preserve">Con el objeto de </w:t>
      </w:r>
      <w:bookmarkStart w:id="2" w:name="_Hlk88330543"/>
      <w:r w:rsidR="00402326" w:rsidRPr="00402326">
        <w:rPr>
          <w:rFonts w:ascii="Arial" w:eastAsia="Times New Roman" w:hAnsi="Arial" w:cs="Arial"/>
          <w:bCs/>
          <w:color w:val="000000"/>
          <w:sz w:val="26"/>
          <w:szCs w:val="26"/>
          <w:lang w:val="es-ES" w:eastAsia="es-ES"/>
        </w:rPr>
        <w:t xml:space="preserve">exhortar respetuosamente </w:t>
      </w:r>
      <w:r w:rsidR="00402326" w:rsidRPr="00402326">
        <w:rPr>
          <w:rFonts w:ascii="Arial" w:eastAsia="Times New Roman" w:hAnsi="Arial" w:cs="Arial"/>
          <w:bCs/>
          <w:sz w:val="26"/>
          <w:szCs w:val="26"/>
          <w:lang w:val="es-ES" w:eastAsia="es-ES"/>
        </w:rPr>
        <w:t>a los 38 Ayuntamientos del Estado, para que expidan y/o renuevan a la brevedad, los documentos de identificación de los inspectores municipales y/o personal comisionado para tales funciones”.</w:t>
      </w:r>
    </w:p>
    <w:bookmarkEnd w:id="2"/>
    <w:p w14:paraId="7953E977" w14:textId="77777777" w:rsidR="00402326" w:rsidRPr="00402326" w:rsidRDefault="00402326" w:rsidP="00402326">
      <w:pPr>
        <w:spacing w:after="0" w:line="240" w:lineRule="auto"/>
        <w:ind w:firstLine="708"/>
        <w:jc w:val="right"/>
        <w:rPr>
          <w:rFonts w:ascii="Arial" w:eastAsia="Calibri" w:hAnsi="Arial" w:cs="Arial"/>
          <w:b/>
          <w:sz w:val="26"/>
          <w:szCs w:val="26"/>
          <w:lang w:val="es-ES" w:eastAsia="es-ES"/>
        </w:rPr>
      </w:pPr>
      <w:r w:rsidRPr="00402326">
        <w:rPr>
          <w:rFonts w:ascii="Arial" w:eastAsia="Calibri" w:hAnsi="Arial" w:cs="Arial"/>
          <w:b/>
          <w:sz w:val="26"/>
          <w:szCs w:val="26"/>
          <w:lang w:val="es-ES" w:eastAsia="es-ES"/>
        </w:rPr>
        <w:t>De urgente y Obvia Resolución</w:t>
      </w:r>
    </w:p>
    <w:p w14:paraId="23306CF3" w14:textId="77777777" w:rsidR="00402326" w:rsidRPr="00402326" w:rsidRDefault="00402326" w:rsidP="00402326">
      <w:pPr>
        <w:autoSpaceDE w:val="0"/>
        <w:autoSpaceDN w:val="0"/>
        <w:adjustRightInd w:val="0"/>
        <w:spacing w:after="0" w:line="240" w:lineRule="auto"/>
        <w:ind w:firstLine="708"/>
        <w:jc w:val="both"/>
        <w:rPr>
          <w:rFonts w:ascii="Arial" w:eastAsia="Arial" w:hAnsi="Arial" w:cs="Arial"/>
          <w:b/>
          <w:sz w:val="26"/>
          <w:szCs w:val="26"/>
          <w:lang w:val="es-ES" w:eastAsia="es-ES"/>
        </w:rPr>
      </w:pPr>
    </w:p>
    <w:p w14:paraId="13D05D5A" w14:textId="390D0BFE" w:rsidR="00402326" w:rsidRPr="00402326" w:rsidRDefault="00177FBB" w:rsidP="00402326">
      <w:pPr>
        <w:autoSpaceDE w:val="0"/>
        <w:autoSpaceDN w:val="0"/>
        <w:adjustRightInd w:val="0"/>
        <w:spacing w:after="0" w:line="240" w:lineRule="auto"/>
        <w:ind w:firstLine="708"/>
        <w:jc w:val="both"/>
        <w:rPr>
          <w:rFonts w:ascii="Arial" w:eastAsia="Calibri" w:hAnsi="Arial" w:cs="Arial"/>
          <w:bCs/>
          <w:sz w:val="26"/>
          <w:szCs w:val="26"/>
          <w:lang w:eastAsia="es-ES"/>
        </w:rPr>
      </w:pPr>
      <w:r>
        <w:rPr>
          <w:rFonts w:ascii="Arial" w:eastAsia="Arial" w:hAnsi="Arial" w:cs="Arial"/>
          <w:b/>
          <w:sz w:val="26"/>
          <w:szCs w:val="26"/>
          <w:lang w:val="es-ES" w:eastAsia="es-ES"/>
        </w:rPr>
        <w:t>F</w:t>
      </w:r>
      <w:r w:rsidR="00402326" w:rsidRPr="00402326">
        <w:rPr>
          <w:rFonts w:ascii="Arial" w:eastAsia="Arial" w:hAnsi="Arial" w:cs="Arial"/>
          <w:b/>
          <w:sz w:val="26"/>
          <w:szCs w:val="26"/>
          <w:lang w:val="es-ES" w:eastAsia="es-ES"/>
        </w:rPr>
        <w:t>.-</w:t>
      </w:r>
      <w:r w:rsidR="00402326" w:rsidRPr="00402326">
        <w:rPr>
          <w:rFonts w:ascii="Arial" w:eastAsia="Arial" w:hAnsi="Arial" w:cs="Arial"/>
          <w:sz w:val="26"/>
          <w:szCs w:val="26"/>
          <w:lang w:val="es-ES" w:eastAsia="es-ES"/>
        </w:rPr>
        <w:t xml:space="preserve"> Proposición con Punto de Acuerdo que presenta la Diputada Teresa de Jesús Meraz García, conjuntamente con las Diputadas y el Diputado integrantes del Grupo Parlamentario “Movimiento de Regeneración Nacional” del </w:t>
      </w:r>
      <w:r w:rsidR="00402326" w:rsidRPr="00402326">
        <w:rPr>
          <w:rFonts w:ascii="Arial" w:eastAsia="Calibri" w:hAnsi="Arial" w:cs="Arial"/>
          <w:sz w:val="26"/>
          <w:szCs w:val="26"/>
          <w:lang w:val="es-ES" w:eastAsia="es-ES"/>
        </w:rPr>
        <w:t>Partido MORENA</w:t>
      </w:r>
      <w:r w:rsidR="00402326" w:rsidRPr="00402326">
        <w:rPr>
          <w:rFonts w:ascii="Arial" w:eastAsia="Arial" w:hAnsi="Arial" w:cs="Arial"/>
          <w:sz w:val="26"/>
          <w:szCs w:val="26"/>
          <w:lang w:val="es-ES" w:eastAsia="es-ES"/>
        </w:rPr>
        <w:t>,</w:t>
      </w:r>
      <w:r w:rsidR="00402326" w:rsidRPr="00402326">
        <w:rPr>
          <w:rFonts w:ascii="Arial" w:eastAsia="Times New Roman" w:hAnsi="Arial" w:cs="Arial"/>
          <w:b/>
          <w:bCs/>
          <w:sz w:val="26"/>
          <w:szCs w:val="26"/>
          <w:lang w:val="es-ES" w:eastAsia="es-ES"/>
        </w:rPr>
        <w:t xml:space="preserve"> </w:t>
      </w:r>
      <w:r w:rsidR="00402326" w:rsidRPr="00402326">
        <w:rPr>
          <w:rFonts w:ascii="Arial" w:eastAsia="Times New Roman" w:hAnsi="Arial" w:cs="Arial"/>
          <w:bCs/>
          <w:sz w:val="26"/>
          <w:szCs w:val="26"/>
          <w:lang w:val="es-ES" w:eastAsia="es-ES"/>
        </w:rPr>
        <w:t>“Con el fin de que se envíe atento exhorto al Ayuntamiento de Viesca, para que nombre comisiones, además de que se dé formalmente el procedimiento de entrega recepción que hasta el día de hoy no se ha realizado”.</w:t>
      </w:r>
    </w:p>
    <w:p w14:paraId="3B9A0C94" w14:textId="77777777" w:rsidR="00402326" w:rsidRPr="00402326" w:rsidRDefault="00402326" w:rsidP="00402326">
      <w:pPr>
        <w:spacing w:after="0" w:line="240" w:lineRule="auto"/>
        <w:jc w:val="right"/>
        <w:rPr>
          <w:rFonts w:ascii="Arial" w:eastAsia="Calibri" w:hAnsi="Arial" w:cs="Arial"/>
          <w:b/>
          <w:sz w:val="26"/>
          <w:szCs w:val="26"/>
          <w:lang w:val="es-ES" w:eastAsia="es-ES"/>
        </w:rPr>
      </w:pPr>
      <w:r w:rsidRPr="00402326">
        <w:rPr>
          <w:rFonts w:ascii="Arial" w:eastAsia="Calibri" w:hAnsi="Arial" w:cs="Arial"/>
          <w:b/>
          <w:sz w:val="26"/>
          <w:szCs w:val="26"/>
          <w:lang w:val="es-ES" w:eastAsia="es-ES"/>
        </w:rPr>
        <w:t>De urgente y Obvia Resolución</w:t>
      </w:r>
    </w:p>
    <w:p w14:paraId="1FE15D2A" w14:textId="77777777" w:rsidR="00402326" w:rsidRPr="00402326" w:rsidRDefault="00402326" w:rsidP="00402326">
      <w:pPr>
        <w:spacing w:after="0" w:line="240" w:lineRule="auto"/>
        <w:jc w:val="both"/>
        <w:rPr>
          <w:rFonts w:ascii="Arial" w:eastAsia="Calibri" w:hAnsi="Arial" w:cs="Arial"/>
          <w:b/>
          <w:sz w:val="26"/>
          <w:szCs w:val="26"/>
          <w:lang w:val="es-ES" w:eastAsia="es-ES"/>
        </w:rPr>
      </w:pPr>
    </w:p>
    <w:p w14:paraId="23BFCE1B" w14:textId="2D9D2437" w:rsidR="00402326" w:rsidRPr="00402326" w:rsidRDefault="00177FBB" w:rsidP="00402326">
      <w:pPr>
        <w:pBdr>
          <w:top w:val="nil"/>
          <w:left w:val="nil"/>
          <w:bottom w:val="nil"/>
          <w:right w:val="nil"/>
          <w:between w:val="nil"/>
          <w:bar w:val="nil"/>
        </w:pBdr>
        <w:spacing w:after="0" w:line="240" w:lineRule="auto"/>
        <w:ind w:firstLine="709"/>
        <w:jc w:val="both"/>
        <w:rPr>
          <w:rFonts w:ascii="Arial" w:eastAsia="Arial" w:hAnsi="Arial" w:cs="Arial"/>
          <w:color w:val="000000"/>
          <w:sz w:val="26"/>
          <w:szCs w:val="26"/>
          <w:u w:color="000000"/>
          <w:bdr w:val="nil"/>
          <w:lang w:val="es-ES" w:eastAsia="es-ES"/>
        </w:rPr>
      </w:pPr>
      <w:r>
        <w:rPr>
          <w:rFonts w:ascii="Arial" w:eastAsia="Arial" w:hAnsi="Arial" w:cs="Arial"/>
          <w:b/>
          <w:sz w:val="26"/>
          <w:szCs w:val="26"/>
          <w:lang w:val="es-ES" w:eastAsia="es-ES"/>
        </w:rPr>
        <w:t>G</w:t>
      </w:r>
      <w:r w:rsidR="00402326" w:rsidRPr="00402326">
        <w:rPr>
          <w:rFonts w:ascii="Arial" w:eastAsia="Arial" w:hAnsi="Arial" w:cs="Arial"/>
          <w:b/>
          <w:sz w:val="26"/>
          <w:szCs w:val="26"/>
          <w:lang w:val="es-ES" w:eastAsia="es-ES"/>
        </w:rPr>
        <w:t>.-</w:t>
      </w:r>
      <w:r w:rsidR="00402326" w:rsidRPr="00402326">
        <w:rPr>
          <w:rFonts w:ascii="Arial" w:eastAsia="Arial" w:hAnsi="Arial" w:cs="Arial"/>
          <w:sz w:val="26"/>
          <w:szCs w:val="26"/>
          <w:lang w:val="es-ES" w:eastAsia="es-ES"/>
        </w:rPr>
        <w:t xml:space="preserve"> Proposición con Punto de Acuerdo que presenta la Diputada Lizbeth Ogazón Nava, conjuntamente con las Diputadas y el Diputado integrantes del Grupo Parlamentario “Movimiento de Regeneración Nacional</w:t>
      </w:r>
      <w:r w:rsidR="00402326">
        <w:rPr>
          <w:rFonts w:ascii="Arial" w:eastAsia="Arial" w:hAnsi="Arial" w:cs="Arial"/>
          <w:sz w:val="26"/>
          <w:szCs w:val="26"/>
          <w:lang w:val="es-ES" w:eastAsia="es-ES"/>
        </w:rPr>
        <w:t>”</w:t>
      </w:r>
      <w:r w:rsidR="00402326" w:rsidRPr="00402326">
        <w:rPr>
          <w:rFonts w:ascii="Arial" w:eastAsia="Arial" w:hAnsi="Arial" w:cs="Arial"/>
          <w:sz w:val="26"/>
          <w:szCs w:val="26"/>
          <w:lang w:val="es-ES" w:eastAsia="es-ES"/>
        </w:rPr>
        <w:t xml:space="preserve"> del </w:t>
      </w:r>
      <w:r w:rsidR="00402326" w:rsidRPr="00402326">
        <w:rPr>
          <w:rFonts w:ascii="Arial" w:eastAsia="Calibri" w:hAnsi="Arial" w:cs="Arial"/>
          <w:sz w:val="26"/>
          <w:szCs w:val="26"/>
          <w:lang w:val="es-ES" w:eastAsia="es-ES"/>
        </w:rPr>
        <w:t>Partido MORENA</w:t>
      </w:r>
      <w:r w:rsidR="00402326" w:rsidRPr="00402326">
        <w:rPr>
          <w:rFonts w:ascii="Arial" w:eastAsia="Arial" w:hAnsi="Arial" w:cs="Arial"/>
          <w:sz w:val="26"/>
          <w:szCs w:val="26"/>
          <w:lang w:val="es-ES" w:eastAsia="es-ES"/>
        </w:rPr>
        <w:t>,</w:t>
      </w:r>
      <w:r w:rsidR="00402326" w:rsidRPr="00402326">
        <w:rPr>
          <w:rFonts w:ascii="Arial" w:eastAsia="Times New Roman" w:hAnsi="Arial" w:cs="Arial"/>
          <w:b/>
          <w:bCs/>
          <w:sz w:val="26"/>
          <w:szCs w:val="26"/>
          <w:lang w:val="es-ES" w:eastAsia="es-ES"/>
        </w:rPr>
        <w:t xml:space="preserve"> “</w:t>
      </w:r>
      <w:r w:rsidR="00402326" w:rsidRPr="00402326">
        <w:rPr>
          <w:rFonts w:ascii="Arial" w:eastAsia="Arial Unicode MS" w:hAnsi="Arial" w:cs="Arial"/>
          <w:bCs/>
          <w:color w:val="000000"/>
          <w:sz w:val="26"/>
          <w:szCs w:val="26"/>
          <w:u w:color="000000"/>
          <w:bdr w:val="nil"/>
          <w:lang w:val="es-ES" w:eastAsia="es-ES"/>
        </w:rPr>
        <w:t>Para que se envíe</w:t>
      </w:r>
      <w:r w:rsidR="00402326" w:rsidRPr="00402326">
        <w:rPr>
          <w:rFonts w:ascii="Arial" w:eastAsia="Arial Unicode MS" w:hAnsi="Arial" w:cs="Arial"/>
          <w:bCs/>
          <w:color w:val="000000"/>
          <w:sz w:val="26"/>
          <w:szCs w:val="26"/>
          <w:u w:color="000000"/>
          <w:bdr w:val="nil"/>
          <w:lang w:val="de-DE" w:eastAsia="es-ES"/>
        </w:rPr>
        <w:t xml:space="preserve"> atento exhorto a la Comisión</w:t>
      </w:r>
      <w:r w:rsidR="00402326" w:rsidRPr="00402326">
        <w:rPr>
          <w:rFonts w:ascii="Arial" w:eastAsia="Arial Unicode MS" w:hAnsi="Arial" w:cs="Arial"/>
          <w:bCs/>
          <w:color w:val="000000"/>
          <w:sz w:val="26"/>
          <w:szCs w:val="26"/>
          <w:u w:color="000000"/>
          <w:bdr w:val="nil"/>
          <w:lang w:val="es-ES_tradnl" w:eastAsia="es-ES"/>
        </w:rPr>
        <w:t xml:space="preserve"> Estatal de Derechos Humanos, así como a la Secretaría</w:t>
      </w:r>
      <w:r w:rsidR="00402326" w:rsidRPr="00402326">
        <w:rPr>
          <w:rFonts w:ascii="Arial" w:eastAsia="Arial Unicode MS" w:hAnsi="Arial" w:cs="Arial"/>
          <w:bCs/>
          <w:color w:val="000000"/>
          <w:sz w:val="26"/>
          <w:szCs w:val="26"/>
          <w:u w:color="000000"/>
          <w:bdr w:val="nil"/>
          <w:lang w:val="de-DE" w:eastAsia="es-ES"/>
        </w:rPr>
        <w:t xml:space="preserve"> de Seguridad P</w:t>
      </w:r>
      <w:r w:rsidR="00402326" w:rsidRPr="00402326">
        <w:rPr>
          <w:rFonts w:ascii="Arial" w:eastAsia="Arial Unicode MS" w:hAnsi="Arial" w:cs="Arial"/>
          <w:bCs/>
          <w:color w:val="000000"/>
          <w:sz w:val="26"/>
          <w:szCs w:val="26"/>
          <w:u w:color="000000"/>
          <w:bdr w:val="nil"/>
          <w:lang w:val="es-ES_tradnl" w:eastAsia="es-ES"/>
        </w:rPr>
        <w:t>ú</w:t>
      </w:r>
      <w:r w:rsidR="00402326" w:rsidRPr="00402326">
        <w:rPr>
          <w:rFonts w:ascii="Arial" w:eastAsia="Arial Unicode MS" w:hAnsi="Arial" w:cs="Arial"/>
          <w:bCs/>
          <w:color w:val="000000"/>
          <w:sz w:val="26"/>
          <w:szCs w:val="26"/>
          <w:u w:color="000000"/>
          <w:bdr w:val="nil"/>
          <w:lang w:val="de-DE" w:eastAsia="es-ES"/>
        </w:rPr>
        <w:t>blica Estatal, para que se realicen las investigaciones pertinentes de los hechos delictivos narrados en el presente punto de acuerdo solicitando ademas a dichas autoridades soliciten la apertura de la carpeta de investigación</w:t>
      </w:r>
      <w:r w:rsidR="00402326" w:rsidRPr="00402326">
        <w:rPr>
          <w:rFonts w:ascii="Arial" w:eastAsia="Arial Unicode MS" w:hAnsi="Arial" w:cs="Arial"/>
          <w:bCs/>
          <w:color w:val="000000"/>
          <w:sz w:val="26"/>
          <w:szCs w:val="26"/>
          <w:u w:color="000000"/>
          <w:bdr w:val="nil"/>
          <w:lang w:val="es-ES" w:eastAsia="es-ES"/>
        </w:rPr>
        <w:t xml:space="preserve"> correspondiente ante la Fiscal</w:t>
      </w:r>
      <w:r w:rsidR="00402326" w:rsidRPr="00402326">
        <w:rPr>
          <w:rFonts w:ascii="Arial" w:eastAsia="Arial Unicode MS" w:hAnsi="Arial" w:cs="Arial"/>
          <w:bCs/>
          <w:color w:val="000000"/>
          <w:sz w:val="26"/>
          <w:szCs w:val="26"/>
          <w:u w:color="000000"/>
          <w:bdr w:val="nil"/>
          <w:lang w:val="es-ES_tradnl" w:eastAsia="es-ES"/>
        </w:rPr>
        <w:t>í</w:t>
      </w:r>
      <w:r w:rsidR="00402326" w:rsidRPr="00402326">
        <w:rPr>
          <w:rFonts w:ascii="Arial" w:eastAsia="Arial Unicode MS" w:hAnsi="Arial" w:cs="Arial"/>
          <w:bCs/>
          <w:color w:val="000000"/>
          <w:sz w:val="26"/>
          <w:szCs w:val="26"/>
          <w:u w:color="000000"/>
          <w:bdr w:val="nil"/>
          <w:lang w:val="de-DE" w:eastAsia="es-ES"/>
        </w:rPr>
        <w:t>a General del Estado“.</w:t>
      </w:r>
    </w:p>
    <w:p w14:paraId="10529DFB" w14:textId="77777777" w:rsidR="00402326" w:rsidRPr="00402326" w:rsidRDefault="00402326" w:rsidP="00402326">
      <w:pPr>
        <w:autoSpaceDE w:val="0"/>
        <w:autoSpaceDN w:val="0"/>
        <w:adjustRightInd w:val="0"/>
        <w:spacing w:after="0" w:line="240" w:lineRule="auto"/>
        <w:ind w:firstLine="708"/>
        <w:jc w:val="right"/>
        <w:rPr>
          <w:rFonts w:ascii="Arial" w:eastAsia="Calibri" w:hAnsi="Arial" w:cs="Arial"/>
          <w:b/>
          <w:sz w:val="26"/>
          <w:szCs w:val="26"/>
          <w:lang w:val="es-ES" w:eastAsia="es-ES"/>
        </w:rPr>
      </w:pPr>
      <w:r w:rsidRPr="00402326">
        <w:rPr>
          <w:rFonts w:ascii="Arial" w:eastAsia="Calibri" w:hAnsi="Arial" w:cs="Arial"/>
          <w:b/>
          <w:sz w:val="26"/>
          <w:szCs w:val="26"/>
          <w:lang w:val="es-ES" w:eastAsia="es-ES"/>
        </w:rPr>
        <w:t>De urgente y Obvia Resolución</w:t>
      </w:r>
    </w:p>
    <w:p w14:paraId="4C835430" w14:textId="77777777" w:rsidR="00402326" w:rsidRPr="00402326" w:rsidRDefault="00402326" w:rsidP="00402326">
      <w:pPr>
        <w:spacing w:after="0" w:line="240" w:lineRule="auto"/>
        <w:ind w:firstLine="708"/>
        <w:jc w:val="both"/>
        <w:rPr>
          <w:rFonts w:ascii="Arial" w:eastAsia="Arial" w:hAnsi="Arial" w:cs="Arial"/>
          <w:b/>
          <w:sz w:val="26"/>
          <w:szCs w:val="26"/>
          <w:lang w:val="es-ES" w:eastAsia="es-ES"/>
        </w:rPr>
      </w:pPr>
    </w:p>
    <w:p w14:paraId="6541A381" w14:textId="42631267" w:rsidR="00402326" w:rsidRPr="00402326" w:rsidRDefault="00177FBB" w:rsidP="00402326">
      <w:pPr>
        <w:spacing w:after="0" w:line="240" w:lineRule="auto"/>
        <w:ind w:firstLine="708"/>
        <w:jc w:val="both"/>
        <w:rPr>
          <w:rFonts w:ascii="Arial" w:eastAsia="Times New Roman" w:hAnsi="Arial" w:cs="Arial"/>
          <w:bCs/>
          <w:sz w:val="26"/>
          <w:szCs w:val="26"/>
          <w:lang w:eastAsia="es-MX"/>
        </w:rPr>
      </w:pPr>
      <w:r>
        <w:rPr>
          <w:rFonts w:ascii="Arial" w:eastAsia="Arial" w:hAnsi="Arial" w:cs="Arial"/>
          <w:b/>
          <w:sz w:val="26"/>
          <w:szCs w:val="26"/>
          <w:lang w:val="es-ES" w:eastAsia="es-ES"/>
        </w:rPr>
        <w:t>H</w:t>
      </w:r>
      <w:r w:rsidR="00402326" w:rsidRPr="00402326">
        <w:rPr>
          <w:rFonts w:ascii="Arial" w:eastAsia="Arial" w:hAnsi="Arial" w:cs="Arial"/>
          <w:b/>
          <w:sz w:val="26"/>
          <w:szCs w:val="26"/>
          <w:lang w:val="es-ES" w:eastAsia="es-ES"/>
        </w:rPr>
        <w:t>.-</w:t>
      </w:r>
      <w:r w:rsidR="00402326" w:rsidRPr="00402326">
        <w:rPr>
          <w:rFonts w:ascii="Arial" w:eastAsia="Arial" w:hAnsi="Arial" w:cs="Arial"/>
          <w:sz w:val="26"/>
          <w:szCs w:val="26"/>
          <w:lang w:val="es-ES" w:eastAsia="es-ES"/>
        </w:rPr>
        <w:t xml:space="preserve"> Proposición con Punto de Acuerdo que presenta la Diputada Laura Francisca Aguilar Tabares, conjuntamente con las Diputadas y el Diputado integrantes del Grupo Parlamentario “Movimiento de Regeneración Nacional” del </w:t>
      </w:r>
      <w:r w:rsidR="00402326" w:rsidRPr="00402326">
        <w:rPr>
          <w:rFonts w:ascii="Arial" w:eastAsia="Calibri" w:hAnsi="Arial" w:cs="Arial"/>
          <w:sz w:val="26"/>
          <w:szCs w:val="26"/>
          <w:lang w:val="es-ES" w:eastAsia="es-ES"/>
        </w:rPr>
        <w:t>Partido MORENA</w:t>
      </w:r>
      <w:r w:rsidR="00402326" w:rsidRPr="00402326">
        <w:rPr>
          <w:rFonts w:ascii="Arial" w:eastAsia="Arial" w:hAnsi="Arial" w:cs="Arial"/>
          <w:sz w:val="26"/>
          <w:szCs w:val="26"/>
          <w:lang w:val="es-ES" w:eastAsia="es-ES"/>
        </w:rPr>
        <w:t>,</w:t>
      </w:r>
      <w:r w:rsidR="00402326" w:rsidRPr="00402326">
        <w:rPr>
          <w:rFonts w:ascii="Arial" w:eastAsia="Times New Roman" w:hAnsi="Arial" w:cs="Arial"/>
          <w:b/>
          <w:bCs/>
          <w:sz w:val="26"/>
          <w:szCs w:val="26"/>
          <w:lang w:val="es-ES" w:eastAsia="es-MX"/>
        </w:rPr>
        <w:t xml:space="preserve"> </w:t>
      </w:r>
      <w:r w:rsidR="00402326" w:rsidRPr="00402326">
        <w:rPr>
          <w:rFonts w:ascii="Arial" w:eastAsia="Times New Roman" w:hAnsi="Arial" w:cs="Arial"/>
          <w:bCs/>
          <w:sz w:val="26"/>
          <w:szCs w:val="26"/>
          <w:lang w:val="es-ES" w:eastAsia="es-MX"/>
        </w:rPr>
        <w:t>“Para que se envíe un atento exhorto al Ayuntamiento de Matamoros, a fin de que atienda las obras de pavimentación y mejora del drenaje que hacen falta en el Ejido de Solima, con el objetivo de garantizar las condiciones de seguridad e higiene en la localidad”.</w:t>
      </w:r>
    </w:p>
    <w:p w14:paraId="54522519" w14:textId="77777777" w:rsidR="00402326" w:rsidRPr="00402326" w:rsidRDefault="00402326" w:rsidP="00402326">
      <w:pPr>
        <w:widowControl w:val="0"/>
        <w:spacing w:after="0" w:line="240" w:lineRule="auto"/>
        <w:jc w:val="both"/>
        <w:rPr>
          <w:rFonts w:ascii="Arial" w:eastAsia="Calibri" w:hAnsi="Arial" w:cs="Arial"/>
          <w:sz w:val="26"/>
          <w:szCs w:val="26"/>
          <w:lang w:val="es-ES" w:eastAsia="es-ES"/>
        </w:rPr>
      </w:pPr>
      <w:r w:rsidRPr="00402326">
        <w:rPr>
          <w:rFonts w:ascii="Arial" w:eastAsia="Calibri" w:hAnsi="Arial" w:cs="Arial"/>
          <w:sz w:val="26"/>
          <w:szCs w:val="26"/>
          <w:lang w:val="es-ES" w:eastAsia="es-ES"/>
        </w:rPr>
        <w:tab/>
      </w:r>
    </w:p>
    <w:p w14:paraId="6E6616BB" w14:textId="584C535D" w:rsidR="00402326" w:rsidRPr="00402326" w:rsidRDefault="00402326" w:rsidP="00402326">
      <w:pPr>
        <w:widowControl w:val="0"/>
        <w:spacing w:after="0" w:line="240" w:lineRule="auto"/>
        <w:jc w:val="both"/>
        <w:rPr>
          <w:rFonts w:ascii="Arial" w:eastAsia="Calibri" w:hAnsi="Arial" w:cs="Arial"/>
          <w:sz w:val="26"/>
          <w:szCs w:val="26"/>
          <w:lang w:val="es-ES"/>
        </w:rPr>
      </w:pPr>
      <w:r w:rsidRPr="00DE3AE7">
        <w:rPr>
          <w:rFonts w:ascii="Arial" w:eastAsia="Calibri" w:hAnsi="Arial" w:cs="Arial"/>
          <w:b/>
          <w:sz w:val="26"/>
          <w:szCs w:val="26"/>
          <w:lang w:val="es-ES" w:eastAsia="es-ES"/>
        </w:rPr>
        <w:tab/>
      </w:r>
      <w:r w:rsidR="00177FBB" w:rsidRPr="00DE3AE7">
        <w:rPr>
          <w:rFonts w:ascii="Arial" w:eastAsia="Calibri" w:hAnsi="Arial" w:cs="Arial"/>
          <w:b/>
          <w:sz w:val="26"/>
          <w:szCs w:val="26"/>
          <w:lang w:val="es-ES" w:eastAsia="es-ES"/>
        </w:rPr>
        <w:t>I</w:t>
      </w:r>
      <w:r w:rsidRPr="00DE3AE7">
        <w:rPr>
          <w:rFonts w:ascii="Arial" w:eastAsia="Calibri" w:hAnsi="Arial" w:cs="Arial"/>
          <w:b/>
          <w:sz w:val="26"/>
          <w:szCs w:val="26"/>
          <w:lang w:val="es-ES" w:eastAsia="es-ES"/>
        </w:rPr>
        <w:t>.-</w:t>
      </w:r>
      <w:r w:rsidRPr="00402326">
        <w:rPr>
          <w:rFonts w:ascii="Arial" w:eastAsia="Calibri" w:hAnsi="Arial" w:cs="Arial"/>
          <w:sz w:val="26"/>
          <w:szCs w:val="26"/>
          <w:lang w:val="es-ES" w:eastAsia="es-ES"/>
        </w:rPr>
        <w:t xml:space="preserve"> Proposición con Punto de Acuerdo que presentan las Diputadas y Diputados integrantes del Grupo Parlamentario “Miguel Ramos Arizpe”, del Partido Revolucionario Institucional, por conducto de la Diputada Olivia Martínez Leyva, “C</w:t>
      </w:r>
      <w:r>
        <w:rPr>
          <w:rFonts w:ascii="Arial" w:eastAsia="Calibri" w:hAnsi="Arial" w:cs="Arial"/>
          <w:sz w:val="26"/>
          <w:szCs w:val="26"/>
          <w:lang w:val="es-ES" w:eastAsia="es-ES"/>
        </w:rPr>
        <w:t>on</w:t>
      </w:r>
      <w:r w:rsidRPr="00402326">
        <w:rPr>
          <w:rFonts w:ascii="Arial" w:eastAsia="Times New Roman" w:hAnsi="Arial" w:cs="Arial"/>
          <w:sz w:val="26"/>
          <w:szCs w:val="26"/>
          <w:lang w:val="es-ES_tradnl" w:eastAsia="es-ES_tradnl"/>
        </w:rPr>
        <w:t xml:space="preserve"> el objeto de </w:t>
      </w:r>
      <w:r w:rsidRPr="00402326">
        <w:rPr>
          <w:rFonts w:ascii="Arial" w:eastAsia="Times New Roman" w:hAnsi="Arial" w:cs="Arial"/>
          <w:sz w:val="26"/>
          <w:szCs w:val="26"/>
          <w:lang w:val="es-ES" w:eastAsia="es-ES"/>
        </w:rPr>
        <w:t>exhortar</w:t>
      </w:r>
      <w:r w:rsidRPr="00402326">
        <w:rPr>
          <w:rFonts w:ascii="Arial" w:eastAsia="Times New Roman" w:hAnsi="Arial" w:cs="Arial"/>
          <w:sz w:val="26"/>
          <w:szCs w:val="26"/>
          <w:lang w:val="es-ES_tradnl" w:eastAsia="es-ES_tradnl"/>
        </w:rPr>
        <w:t xml:space="preserve"> a la Secretaría del Trabajo y Previsión Social Federal, </w:t>
      </w:r>
      <w:r w:rsidRPr="00402326">
        <w:rPr>
          <w:rFonts w:ascii="Arial" w:eastAsia="Times New Roman" w:hAnsi="Arial" w:cs="Arial"/>
          <w:sz w:val="26"/>
          <w:szCs w:val="26"/>
          <w:lang w:val="es-ES_tradnl" w:eastAsia="es-ES_tradnl"/>
        </w:rPr>
        <w:lastRenderedPageBreak/>
        <w:t>para que se refuercen las medidas necesarias a fin de garantizar el fácil acceso de oportunidades laborales a los jóvenes en el país”.</w:t>
      </w:r>
    </w:p>
    <w:p w14:paraId="5D82FE4A" w14:textId="77777777" w:rsidR="00402326" w:rsidRPr="00402326" w:rsidRDefault="00402326" w:rsidP="00402326">
      <w:pPr>
        <w:widowControl w:val="0"/>
        <w:spacing w:after="0" w:line="240" w:lineRule="auto"/>
        <w:jc w:val="both"/>
        <w:rPr>
          <w:rFonts w:ascii="Arial" w:eastAsia="Calibri" w:hAnsi="Arial" w:cs="Arial"/>
          <w:sz w:val="26"/>
          <w:szCs w:val="26"/>
          <w:lang w:val="es-ES" w:eastAsia="es-ES"/>
        </w:rPr>
      </w:pPr>
    </w:p>
    <w:p w14:paraId="05624E8E" w14:textId="08A1F386" w:rsidR="00402326" w:rsidRPr="00402326" w:rsidRDefault="00177FBB" w:rsidP="00402326">
      <w:pPr>
        <w:spacing w:after="0" w:line="240" w:lineRule="auto"/>
        <w:ind w:firstLine="708"/>
        <w:jc w:val="both"/>
        <w:rPr>
          <w:rFonts w:ascii="Arial" w:eastAsia="Calibri" w:hAnsi="Arial" w:cs="Arial"/>
          <w:sz w:val="26"/>
          <w:szCs w:val="26"/>
          <w:lang w:val="es-ES" w:eastAsia="es-ES"/>
        </w:rPr>
      </w:pPr>
      <w:r>
        <w:rPr>
          <w:rFonts w:ascii="Arial" w:eastAsia="Calibri" w:hAnsi="Arial" w:cs="Arial"/>
          <w:b/>
          <w:sz w:val="26"/>
          <w:szCs w:val="26"/>
          <w:lang w:val="es-ES" w:eastAsia="es-ES"/>
        </w:rPr>
        <w:t>J</w:t>
      </w:r>
      <w:r w:rsidR="00402326" w:rsidRPr="00402326">
        <w:rPr>
          <w:rFonts w:ascii="Arial" w:eastAsia="Calibri" w:hAnsi="Arial" w:cs="Arial"/>
          <w:b/>
          <w:sz w:val="26"/>
          <w:szCs w:val="26"/>
          <w:lang w:val="es-ES" w:eastAsia="es-ES"/>
        </w:rPr>
        <w:t>.-</w:t>
      </w:r>
      <w:r w:rsidR="00402326" w:rsidRPr="00402326">
        <w:rPr>
          <w:rFonts w:ascii="Arial" w:eastAsia="Calibri" w:hAnsi="Arial" w:cs="Arial"/>
          <w:sz w:val="26"/>
          <w:szCs w:val="26"/>
          <w:lang w:val="es-ES" w:eastAsia="es-ES"/>
        </w:rPr>
        <w:t xml:space="preserve"> Proposición con Punto de Acuerdo planteado por las Diputadas y Diputados integrantes del Grupo Parlamentario “Miguel Ramos Arizpe”, del Partido Revolucionario Institucional, por conducto de la Diputada Olivia Martínez Leyva,</w:t>
      </w:r>
      <w:r w:rsidR="00402326" w:rsidRPr="00402326">
        <w:rPr>
          <w:rFonts w:ascii="Arial" w:eastAsia="Calibri" w:hAnsi="Arial" w:cs="Arial"/>
          <w:bCs/>
          <w:sz w:val="26"/>
          <w:szCs w:val="26"/>
          <w:lang w:val="es-ES" w:eastAsia="es-ES"/>
        </w:rPr>
        <w:t xml:space="preserve"> “</w:t>
      </w:r>
      <w:r w:rsidR="00402326" w:rsidRPr="00402326">
        <w:rPr>
          <w:rFonts w:ascii="Arial" w:eastAsia="Times New Roman" w:hAnsi="Arial" w:cs="Arial"/>
          <w:sz w:val="26"/>
          <w:szCs w:val="26"/>
          <w:lang w:val="es-ES_tradnl" w:eastAsia="es-ES_tradnl"/>
        </w:rPr>
        <w:t xml:space="preserve">Con el objeto de </w:t>
      </w:r>
      <w:r w:rsidR="00402326" w:rsidRPr="00402326">
        <w:rPr>
          <w:rFonts w:ascii="Arial" w:eastAsia="Times New Roman" w:hAnsi="Arial" w:cs="Arial"/>
          <w:sz w:val="26"/>
          <w:szCs w:val="26"/>
          <w:lang w:val="es-ES" w:eastAsia="es-ES"/>
        </w:rPr>
        <w:t>exhortar</w:t>
      </w:r>
      <w:r w:rsidR="00402326" w:rsidRPr="00402326">
        <w:rPr>
          <w:rFonts w:ascii="Arial" w:eastAsia="Times New Roman" w:hAnsi="Arial" w:cs="Arial"/>
          <w:sz w:val="26"/>
          <w:szCs w:val="26"/>
          <w:lang w:val="es-ES_tradnl" w:eastAsia="es-ES_tradnl"/>
        </w:rPr>
        <w:t xml:space="preserve"> a la Secretaría de Salud Federal, para que se realice una campaña de difusión en materia de prevención, control y atención del cáncer en los hombres”.</w:t>
      </w:r>
      <w:r w:rsidR="00402326" w:rsidRPr="00402326">
        <w:rPr>
          <w:rFonts w:ascii="Arial" w:eastAsia="Calibri" w:hAnsi="Arial" w:cs="Arial"/>
          <w:sz w:val="26"/>
          <w:szCs w:val="26"/>
          <w:lang w:val="es-ES" w:eastAsia="es-ES"/>
        </w:rPr>
        <w:t xml:space="preserve"> </w:t>
      </w:r>
    </w:p>
    <w:p w14:paraId="276C3FC1" w14:textId="77777777" w:rsidR="00402326" w:rsidRPr="00402326" w:rsidRDefault="00402326" w:rsidP="00402326">
      <w:pPr>
        <w:spacing w:after="0" w:line="240" w:lineRule="auto"/>
        <w:ind w:firstLine="708"/>
        <w:jc w:val="both"/>
        <w:rPr>
          <w:rFonts w:ascii="Arial" w:eastAsia="Calibri" w:hAnsi="Arial" w:cs="Arial"/>
          <w:b/>
          <w:sz w:val="26"/>
          <w:szCs w:val="26"/>
          <w:lang w:val="es-ES" w:eastAsia="es-ES"/>
        </w:rPr>
      </w:pPr>
    </w:p>
    <w:p w14:paraId="7ED6A25B" w14:textId="77777777" w:rsidR="00402326" w:rsidRPr="00402326" w:rsidRDefault="00402326" w:rsidP="00402326">
      <w:pPr>
        <w:spacing w:after="0" w:line="240" w:lineRule="auto"/>
        <w:ind w:firstLine="708"/>
        <w:jc w:val="both"/>
        <w:rPr>
          <w:rFonts w:ascii="Arial" w:eastAsia="Calibri" w:hAnsi="Arial" w:cs="Arial"/>
          <w:sz w:val="26"/>
          <w:szCs w:val="26"/>
          <w:lang w:val="es-ES" w:eastAsia="es-ES"/>
        </w:rPr>
      </w:pPr>
      <w:r w:rsidRPr="00402326">
        <w:rPr>
          <w:rFonts w:ascii="Arial" w:eastAsia="Calibri" w:hAnsi="Arial" w:cs="Arial"/>
          <w:b/>
          <w:sz w:val="26"/>
          <w:szCs w:val="26"/>
          <w:lang w:val="es-ES" w:eastAsia="es-ES"/>
        </w:rPr>
        <w:t>7.-</w:t>
      </w:r>
      <w:r w:rsidRPr="00402326">
        <w:rPr>
          <w:rFonts w:ascii="Arial" w:eastAsia="Calibri" w:hAnsi="Arial" w:cs="Arial"/>
          <w:sz w:val="26"/>
          <w:szCs w:val="26"/>
          <w:lang w:val="es-ES" w:eastAsia="es-ES"/>
        </w:rPr>
        <w:t xml:space="preserve"> Agenda Política:</w:t>
      </w:r>
    </w:p>
    <w:p w14:paraId="0B1F75B2" w14:textId="77777777" w:rsidR="00402326" w:rsidRPr="00402326" w:rsidRDefault="00402326" w:rsidP="00402326">
      <w:pPr>
        <w:widowControl w:val="0"/>
        <w:spacing w:after="0" w:line="240" w:lineRule="auto"/>
        <w:jc w:val="both"/>
        <w:rPr>
          <w:rFonts w:ascii="Arial" w:eastAsia="Times New Roman" w:hAnsi="Arial" w:cs="Arial"/>
          <w:b/>
          <w:sz w:val="26"/>
          <w:szCs w:val="26"/>
          <w:lang w:val="es-ES" w:eastAsia="es-ES"/>
        </w:rPr>
      </w:pPr>
    </w:p>
    <w:p w14:paraId="79304947" w14:textId="77777777" w:rsidR="00E81A13" w:rsidRPr="00402326" w:rsidRDefault="00E81A13" w:rsidP="00E81A13">
      <w:pPr>
        <w:spacing w:after="0" w:line="240" w:lineRule="auto"/>
        <w:ind w:firstLine="708"/>
        <w:jc w:val="both"/>
        <w:rPr>
          <w:rFonts w:ascii="Arial" w:eastAsia="Times New Roman" w:hAnsi="Arial" w:cs="Arial"/>
          <w:sz w:val="26"/>
          <w:szCs w:val="26"/>
          <w:lang w:val="es-ES" w:eastAsia="es-ES"/>
        </w:rPr>
      </w:pPr>
      <w:r>
        <w:rPr>
          <w:rFonts w:ascii="Arial" w:eastAsia="Times New Roman" w:hAnsi="Arial" w:cs="Arial"/>
          <w:b/>
          <w:sz w:val="26"/>
          <w:szCs w:val="26"/>
          <w:lang w:val="es-ES" w:eastAsia="es-ES"/>
        </w:rPr>
        <w:t>A</w:t>
      </w:r>
      <w:r w:rsidRPr="00402326">
        <w:rPr>
          <w:rFonts w:ascii="Arial" w:eastAsia="Times New Roman" w:hAnsi="Arial" w:cs="Arial"/>
          <w:b/>
          <w:sz w:val="26"/>
          <w:szCs w:val="26"/>
          <w:lang w:val="es-ES" w:eastAsia="es-ES"/>
        </w:rPr>
        <w:t>.-</w:t>
      </w:r>
      <w:r w:rsidRPr="00402326">
        <w:rPr>
          <w:rFonts w:ascii="Arial" w:eastAsia="Times New Roman" w:hAnsi="Arial" w:cs="Arial"/>
          <w:sz w:val="26"/>
          <w:szCs w:val="26"/>
          <w:lang w:val="es-ES" w:eastAsia="es-ES"/>
        </w:rPr>
        <w:t xml:space="preserve"> Pronunciamiento que presenta el Diputado Álvaro Moreira Valdés, conjuntamente con las Diputadas y Diputados integrantes del Grupo Parlamentario “Miguel Ramos Arizpe”, del Partido Revolucionario Institucional, “En conmemoración al Día Internacional de la Policía”.</w:t>
      </w:r>
    </w:p>
    <w:p w14:paraId="13435644" w14:textId="77777777" w:rsidR="00402326" w:rsidRPr="00402326" w:rsidRDefault="00402326" w:rsidP="00402326">
      <w:pPr>
        <w:spacing w:after="0" w:line="240" w:lineRule="auto"/>
        <w:ind w:firstLine="708"/>
        <w:jc w:val="both"/>
        <w:rPr>
          <w:rFonts w:ascii="Arial" w:eastAsia="Times New Roman" w:hAnsi="Arial" w:cs="Arial"/>
          <w:b/>
          <w:bCs/>
          <w:sz w:val="26"/>
          <w:szCs w:val="26"/>
          <w:lang w:val="es-ES" w:eastAsia="es-ES"/>
        </w:rPr>
      </w:pPr>
    </w:p>
    <w:p w14:paraId="19513537" w14:textId="77777777" w:rsidR="00402326" w:rsidRPr="00402326" w:rsidRDefault="00402326" w:rsidP="00402326">
      <w:pPr>
        <w:spacing w:after="0" w:line="240" w:lineRule="auto"/>
        <w:ind w:firstLine="708"/>
        <w:jc w:val="both"/>
        <w:rPr>
          <w:rFonts w:ascii="Arial" w:eastAsia="Times New Roman" w:hAnsi="Arial" w:cs="Arial"/>
          <w:bCs/>
          <w:sz w:val="26"/>
          <w:szCs w:val="26"/>
          <w:lang w:val="es-ES" w:eastAsia="es-ES"/>
        </w:rPr>
      </w:pPr>
      <w:r w:rsidRPr="00402326">
        <w:rPr>
          <w:rFonts w:ascii="Arial" w:eastAsia="Times New Roman" w:hAnsi="Arial" w:cs="Arial"/>
          <w:b/>
          <w:bCs/>
          <w:sz w:val="26"/>
          <w:szCs w:val="26"/>
          <w:lang w:val="es-ES" w:eastAsia="es-ES"/>
        </w:rPr>
        <w:t xml:space="preserve">B.- </w:t>
      </w:r>
      <w:r w:rsidRPr="00402326">
        <w:rPr>
          <w:rFonts w:ascii="Arial" w:eastAsia="Times New Roman" w:hAnsi="Arial" w:cs="Arial"/>
          <w:bCs/>
          <w:sz w:val="26"/>
          <w:szCs w:val="26"/>
          <w:lang w:val="es-ES" w:eastAsia="es-ES"/>
        </w:rPr>
        <w:t>Pronunciamiento que presenta la Diputada Teresa de Jesús Meraz García, conjuntamente con las Diputadas y el Diputado integrantes del Grupo Parlamentario Movimiento de Regeneración Nacional, del Partido MORENA, “Con relación al Día de la Enfermera”.</w:t>
      </w:r>
    </w:p>
    <w:p w14:paraId="5B732F88" w14:textId="77777777" w:rsidR="00402326" w:rsidRPr="00402326" w:rsidRDefault="00402326" w:rsidP="00402326">
      <w:pPr>
        <w:spacing w:after="0" w:line="240" w:lineRule="auto"/>
        <w:jc w:val="both"/>
        <w:rPr>
          <w:rFonts w:ascii="Arial" w:eastAsia="Times New Roman" w:hAnsi="Arial" w:cs="Arial"/>
          <w:sz w:val="26"/>
          <w:szCs w:val="26"/>
          <w:lang w:val="es-ES" w:eastAsia="es-ES"/>
        </w:rPr>
      </w:pPr>
    </w:p>
    <w:p w14:paraId="6CF36938" w14:textId="77777777" w:rsidR="00402326" w:rsidRPr="00402326" w:rsidRDefault="00402326" w:rsidP="00402326">
      <w:pPr>
        <w:spacing w:after="0" w:line="240" w:lineRule="auto"/>
        <w:ind w:firstLine="708"/>
        <w:jc w:val="both"/>
        <w:rPr>
          <w:rFonts w:ascii="Arial" w:eastAsia="Times New Roman" w:hAnsi="Arial" w:cs="Arial"/>
          <w:bCs/>
          <w:sz w:val="26"/>
          <w:szCs w:val="26"/>
          <w:lang w:val="es-ES" w:eastAsia="es-MX"/>
        </w:rPr>
      </w:pPr>
      <w:r w:rsidRPr="00402326">
        <w:rPr>
          <w:rFonts w:ascii="Arial" w:eastAsia="Times New Roman" w:hAnsi="Arial" w:cs="Arial"/>
          <w:b/>
          <w:sz w:val="26"/>
          <w:szCs w:val="26"/>
          <w:lang w:val="es-ES" w:eastAsia="es-MX"/>
        </w:rPr>
        <w:t>C.-</w:t>
      </w:r>
      <w:r w:rsidRPr="00402326">
        <w:rPr>
          <w:rFonts w:ascii="Arial" w:eastAsia="Times New Roman" w:hAnsi="Arial" w:cs="Arial"/>
          <w:sz w:val="26"/>
          <w:szCs w:val="26"/>
          <w:lang w:val="es-ES" w:eastAsia="es-MX"/>
        </w:rPr>
        <w:t xml:space="preserve"> Pronunciamiento que presenta la Diputada Martha Loera Arámbula, conjuntamente con las Diputadas y los Diputados del Grupo Parlamentario </w:t>
      </w:r>
      <w:r w:rsidRPr="00402326">
        <w:rPr>
          <w:rFonts w:ascii="Arial" w:eastAsia="Times New Roman" w:hAnsi="Arial" w:cs="Arial"/>
          <w:snapToGrid w:val="0"/>
          <w:sz w:val="26"/>
          <w:szCs w:val="26"/>
          <w:lang w:val="es-ES" w:eastAsia="es-MX"/>
        </w:rPr>
        <w:t>"Miguel Ramos Arizpe"</w:t>
      </w:r>
      <w:r w:rsidRPr="00402326">
        <w:rPr>
          <w:rFonts w:ascii="Arial" w:eastAsia="Times New Roman" w:hAnsi="Arial" w:cs="Arial"/>
          <w:sz w:val="26"/>
          <w:szCs w:val="26"/>
          <w:lang w:val="es-ES" w:eastAsia="es-MX"/>
        </w:rPr>
        <w:t xml:space="preserve">, del Partido Revolucionario Institucional, “En conmemoración </w:t>
      </w:r>
      <w:r w:rsidRPr="00402326">
        <w:rPr>
          <w:rFonts w:ascii="Arial" w:eastAsia="Times New Roman" w:hAnsi="Arial" w:cs="Arial"/>
          <w:bCs/>
          <w:sz w:val="26"/>
          <w:szCs w:val="26"/>
          <w:lang w:val="es-ES" w:eastAsia="es-MX"/>
        </w:rPr>
        <w:t>al Día Mundial del Braille”.</w:t>
      </w:r>
    </w:p>
    <w:p w14:paraId="51186A00" w14:textId="77777777" w:rsidR="00402326" w:rsidRPr="00402326" w:rsidRDefault="00402326" w:rsidP="00402326">
      <w:pPr>
        <w:spacing w:after="0" w:line="240" w:lineRule="auto"/>
        <w:ind w:firstLine="708"/>
        <w:jc w:val="both"/>
        <w:rPr>
          <w:rFonts w:ascii="Arial" w:eastAsia="Times New Roman" w:hAnsi="Arial" w:cs="Arial"/>
          <w:bCs/>
          <w:sz w:val="26"/>
          <w:szCs w:val="26"/>
          <w:lang w:val="es-ES" w:eastAsia="es-MX"/>
        </w:rPr>
      </w:pPr>
    </w:p>
    <w:p w14:paraId="30A76821" w14:textId="77777777" w:rsidR="00402326" w:rsidRPr="00402326" w:rsidRDefault="00402326" w:rsidP="00402326">
      <w:pPr>
        <w:spacing w:after="0" w:line="240" w:lineRule="auto"/>
        <w:ind w:firstLine="708"/>
        <w:jc w:val="both"/>
        <w:rPr>
          <w:rFonts w:ascii="Arial" w:eastAsia="Times New Roman" w:hAnsi="Arial" w:cs="Arial"/>
          <w:bCs/>
          <w:sz w:val="26"/>
          <w:szCs w:val="26"/>
          <w:lang w:val="es-ES" w:eastAsia="es-MX"/>
        </w:rPr>
      </w:pPr>
      <w:r w:rsidRPr="00402326">
        <w:rPr>
          <w:rFonts w:ascii="Arial" w:eastAsia="Times New Roman" w:hAnsi="Arial" w:cs="Arial"/>
          <w:b/>
          <w:bCs/>
          <w:sz w:val="26"/>
          <w:szCs w:val="26"/>
          <w:lang w:val="es-ES" w:eastAsia="es-MX"/>
        </w:rPr>
        <w:t xml:space="preserve">D.- </w:t>
      </w:r>
      <w:r w:rsidRPr="00402326">
        <w:rPr>
          <w:rFonts w:ascii="Arial" w:eastAsia="Times New Roman" w:hAnsi="Arial" w:cs="Arial"/>
          <w:bCs/>
          <w:sz w:val="26"/>
          <w:szCs w:val="26"/>
          <w:lang w:val="es-ES" w:eastAsia="es-MX"/>
        </w:rPr>
        <w:t xml:space="preserve">Pronunciamiento que presenta la Diputada Laura Francisca Aguilar Tabares, conjuntamente con las Diputadas y el Diputado integrantes del Grupo Parlamentario </w:t>
      </w:r>
      <w:r w:rsidRPr="00402326">
        <w:rPr>
          <w:rFonts w:ascii="Arial" w:eastAsia="Times New Roman" w:hAnsi="Arial" w:cs="Arial"/>
          <w:bCs/>
          <w:iCs/>
          <w:sz w:val="26"/>
          <w:szCs w:val="26"/>
          <w:lang w:val="es-ES" w:eastAsia="es-MX"/>
        </w:rPr>
        <w:t>Movimiento de Regeneración Nacional,</w:t>
      </w:r>
      <w:r w:rsidRPr="00402326">
        <w:rPr>
          <w:rFonts w:ascii="Arial" w:eastAsia="Times New Roman" w:hAnsi="Arial" w:cs="Arial"/>
          <w:bCs/>
          <w:sz w:val="26"/>
          <w:szCs w:val="26"/>
          <w:lang w:val="es-ES" w:eastAsia="es-MX"/>
        </w:rPr>
        <w:t xml:space="preserve"> del Partido MORENA, “En relación al inicio de funciones de los 38 Cabildos Municipales electos para el periodo 2022-2024”. </w:t>
      </w:r>
    </w:p>
    <w:p w14:paraId="21528392" w14:textId="77777777" w:rsidR="00402326" w:rsidRPr="00402326" w:rsidRDefault="00402326" w:rsidP="00402326">
      <w:pPr>
        <w:spacing w:after="0" w:line="240" w:lineRule="auto"/>
        <w:ind w:firstLine="708"/>
        <w:jc w:val="both"/>
        <w:rPr>
          <w:rFonts w:ascii="Arial" w:eastAsia="Times New Roman" w:hAnsi="Arial" w:cs="Arial"/>
          <w:bCs/>
          <w:sz w:val="26"/>
          <w:szCs w:val="26"/>
          <w:lang w:val="es-ES" w:eastAsia="es-MX"/>
        </w:rPr>
      </w:pPr>
    </w:p>
    <w:p w14:paraId="0355C161" w14:textId="77777777" w:rsidR="00E81A13" w:rsidRPr="00402326" w:rsidRDefault="00E81A13" w:rsidP="00E81A13">
      <w:pPr>
        <w:spacing w:after="0" w:line="240" w:lineRule="auto"/>
        <w:ind w:firstLine="708"/>
        <w:jc w:val="both"/>
        <w:rPr>
          <w:rFonts w:ascii="Arial" w:eastAsia="Times New Roman" w:hAnsi="Arial" w:cs="Arial"/>
          <w:sz w:val="26"/>
          <w:szCs w:val="26"/>
          <w:lang w:val="es-ES" w:eastAsia="es-ES"/>
        </w:rPr>
      </w:pPr>
      <w:r>
        <w:rPr>
          <w:rFonts w:ascii="Arial" w:eastAsia="Times New Roman" w:hAnsi="Arial" w:cs="Arial"/>
          <w:b/>
          <w:sz w:val="26"/>
          <w:szCs w:val="26"/>
          <w:lang w:val="es-ES" w:eastAsia="es-ES"/>
        </w:rPr>
        <w:t>E</w:t>
      </w:r>
      <w:r w:rsidRPr="00402326">
        <w:rPr>
          <w:rFonts w:ascii="Arial" w:eastAsia="Times New Roman" w:hAnsi="Arial" w:cs="Arial"/>
          <w:b/>
          <w:sz w:val="26"/>
          <w:szCs w:val="26"/>
          <w:lang w:val="es-ES" w:eastAsia="es-ES"/>
        </w:rPr>
        <w:t xml:space="preserve">.- </w:t>
      </w:r>
      <w:r w:rsidRPr="00402326">
        <w:rPr>
          <w:rFonts w:ascii="Arial" w:eastAsia="Times New Roman" w:hAnsi="Arial" w:cs="Arial"/>
          <w:sz w:val="26"/>
          <w:szCs w:val="26"/>
          <w:lang w:val="es-ES" w:eastAsia="es-ES"/>
        </w:rPr>
        <w:t xml:space="preserve">Pronunciamiento que presenta la Diputada Olivia Martínez Leyva en conjunto con las Diputadas y los Diputados integrantes del Grupo Parlamentario “Miguel Ramos Arizpe”, del Partido Revolucionario Institucional, “Para reconocer las buenas acciones que el Gobierno Estatal realiza para mantener acuerdos de colaboración en materia de seguridad con las entidades vecinas, a fin de garantizar las paz social en Coahuila”. </w:t>
      </w:r>
    </w:p>
    <w:p w14:paraId="6C4A600D" w14:textId="77777777" w:rsidR="00402326" w:rsidRPr="00402326" w:rsidRDefault="00402326" w:rsidP="00402326">
      <w:pPr>
        <w:spacing w:after="0" w:line="240" w:lineRule="auto"/>
        <w:jc w:val="both"/>
        <w:rPr>
          <w:rFonts w:ascii="Arial" w:eastAsia="Times New Roman" w:hAnsi="Arial" w:cs="Arial"/>
          <w:b/>
          <w:sz w:val="26"/>
          <w:szCs w:val="26"/>
          <w:lang w:val="es-ES" w:eastAsia="es-ES"/>
        </w:rPr>
      </w:pPr>
    </w:p>
    <w:p w14:paraId="7C53C2BD" w14:textId="77777777" w:rsidR="00402326" w:rsidRPr="00402326" w:rsidRDefault="00402326" w:rsidP="00402326">
      <w:pPr>
        <w:spacing w:after="0" w:line="240" w:lineRule="auto"/>
        <w:ind w:firstLine="708"/>
        <w:jc w:val="both"/>
        <w:rPr>
          <w:rFonts w:ascii="Arial" w:eastAsia="Times New Roman" w:hAnsi="Arial" w:cs="Arial"/>
          <w:sz w:val="26"/>
          <w:szCs w:val="26"/>
          <w:lang w:val="es-ES" w:eastAsia="es-ES"/>
        </w:rPr>
      </w:pPr>
      <w:r w:rsidRPr="00402326">
        <w:rPr>
          <w:rFonts w:ascii="Arial" w:eastAsia="Times New Roman" w:hAnsi="Arial" w:cs="Arial"/>
          <w:b/>
          <w:sz w:val="26"/>
          <w:szCs w:val="26"/>
          <w:lang w:val="es-ES" w:eastAsia="es-ES"/>
        </w:rPr>
        <w:t>F.-</w:t>
      </w:r>
      <w:r w:rsidRPr="00402326">
        <w:rPr>
          <w:rFonts w:ascii="Arial" w:eastAsia="Times New Roman" w:hAnsi="Arial" w:cs="Arial"/>
          <w:sz w:val="26"/>
          <w:szCs w:val="26"/>
          <w:lang w:val="es-ES" w:eastAsia="es-ES"/>
        </w:rPr>
        <w:t xml:space="preserve"> Pronunciamiento que presenta el Diputado Francisco Javier Cortez Gómez, en conjunto con las Diputadas integrantes del Grupo Parlamentario “Movimiento Regeneración Nacional” del Partido Morena, “Para refrendar postura, con motivo del inicio del Segundo Año de Ejercicio Constitucional de la actual Legislatura”.</w:t>
      </w:r>
    </w:p>
    <w:p w14:paraId="3462BBC8" w14:textId="77777777" w:rsidR="00402326" w:rsidRPr="00402326" w:rsidRDefault="00402326" w:rsidP="00402326">
      <w:pPr>
        <w:widowControl w:val="0"/>
        <w:spacing w:after="0" w:line="240" w:lineRule="auto"/>
        <w:jc w:val="both"/>
        <w:rPr>
          <w:rFonts w:ascii="Arial" w:eastAsia="Times New Roman" w:hAnsi="Arial" w:cs="Arial"/>
          <w:b/>
          <w:snapToGrid w:val="0"/>
          <w:sz w:val="26"/>
          <w:szCs w:val="26"/>
          <w:lang w:val="es-ES" w:eastAsia="es-ES"/>
        </w:rPr>
      </w:pPr>
    </w:p>
    <w:p w14:paraId="4ACAA985" w14:textId="77777777" w:rsidR="00402326" w:rsidRPr="00402326" w:rsidRDefault="00402326" w:rsidP="00402326">
      <w:pPr>
        <w:widowControl w:val="0"/>
        <w:spacing w:after="0" w:line="240" w:lineRule="auto"/>
        <w:ind w:firstLine="708"/>
        <w:jc w:val="both"/>
        <w:rPr>
          <w:rFonts w:ascii="Arial" w:eastAsia="Times New Roman" w:hAnsi="Arial" w:cs="Arial"/>
          <w:snapToGrid w:val="0"/>
          <w:sz w:val="26"/>
          <w:szCs w:val="26"/>
          <w:lang w:val="es-ES" w:eastAsia="es-ES"/>
        </w:rPr>
      </w:pPr>
      <w:r w:rsidRPr="00402326">
        <w:rPr>
          <w:rFonts w:ascii="Arial" w:eastAsia="Times New Roman" w:hAnsi="Arial" w:cs="Arial"/>
          <w:b/>
          <w:snapToGrid w:val="0"/>
          <w:sz w:val="26"/>
          <w:szCs w:val="26"/>
          <w:lang w:val="es-ES" w:eastAsia="es-ES"/>
        </w:rPr>
        <w:t>8.-</w:t>
      </w:r>
      <w:r w:rsidRPr="00402326">
        <w:rPr>
          <w:rFonts w:ascii="Arial" w:eastAsia="Times New Roman" w:hAnsi="Arial" w:cs="Arial"/>
          <w:snapToGrid w:val="0"/>
          <w:sz w:val="26"/>
          <w:szCs w:val="26"/>
          <w:lang w:val="es-ES" w:eastAsia="es-ES"/>
        </w:rPr>
        <w:t xml:space="preserve"> Clausura de la Sesión y citatorio para la próxima Sesión.</w:t>
      </w:r>
    </w:p>
    <w:p w14:paraId="5BD62031" w14:textId="77777777" w:rsidR="00402326" w:rsidRPr="00402326" w:rsidRDefault="00402326" w:rsidP="00402326">
      <w:pPr>
        <w:widowControl w:val="0"/>
        <w:spacing w:after="0" w:line="240" w:lineRule="auto"/>
        <w:jc w:val="both"/>
        <w:rPr>
          <w:rFonts w:ascii="Arial" w:eastAsia="Times New Roman" w:hAnsi="Arial" w:cs="Arial"/>
          <w:b/>
          <w:snapToGrid w:val="0"/>
          <w:sz w:val="26"/>
          <w:szCs w:val="26"/>
          <w:lang w:val="es-ES" w:eastAsia="es-ES"/>
        </w:rPr>
      </w:pPr>
    </w:p>
    <w:p w14:paraId="0396FA33" w14:textId="77777777" w:rsidR="00402326" w:rsidRPr="00402326" w:rsidRDefault="00402326" w:rsidP="00402326">
      <w:pPr>
        <w:spacing w:after="0" w:line="240" w:lineRule="auto"/>
        <w:rPr>
          <w:rFonts w:ascii="Arial" w:eastAsia="Times New Roman" w:hAnsi="Arial" w:cs="Arial"/>
          <w:sz w:val="26"/>
          <w:szCs w:val="26"/>
          <w:lang w:val="es-ES" w:eastAsia="es-ES"/>
        </w:rPr>
      </w:pPr>
    </w:p>
    <w:p w14:paraId="64A74B8D" w14:textId="6693A306" w:rsidR="0000121D" w:rsidRDefault="0000121D">
      <w:pPr>
        <w:rPr>
          <w:lang w:val="es-ES"/>
        </w:rPr>
      </w:pPr>
      <w:r>
        <w:rPr>
          <w:lang w:val="es-ES"/>
        </w:rPr>
        <w:br w:type="page"/>
      </w:r>
    </w:p>
    <w:p w14:paraId="7D5E2F3E" w14:textId="77777777" w:rsidR="009520F9" w:rsidRPr="0046708B" w:rsidRDefault="009520F9" w:rsidP="009520F9">
      <w:pPr>
        <w:spacing w:after="0" w:line="240" w:lineRule="auto"/>
        <w:jc w:val="center"/>
        <w:rPr>
          <w:rFonts w:ascii="Arial" w:hAnsi="Arial" w:cs="Arial"/>
          <w:b/>
          <w:sz w:val="20"/>
          <w:szCs w:val="20"/>
        </w:rPr>
      </w:pPr>
      <w:r w:rsidRPr="0046708B">
        <w:rPr>
          <w:rFonts w:ascii="Arial" w:hAnsi="Arial" w:cs="Arial"/>
          <w:b/>
          <w:sz w:val="20"/>
          <w:szCs w:val="20"/>
        </w:rPr>
        <w:lastRenderedPageBreak/>
        <w:t>INFORME DE CORRESPONDENCIA Y DOCUMENTACIÓN RECIBIDA</w:t>
      </w:r>
    </w:p>
    <w:p w14:paraId="21475569" w14:textId="77777777" w:rsidR="009520F9" w:rsidRPr="0046708B" w:rsidRDefault="009520F9" w:rsidP="009520F9">
      <w:pPr>
        <w:spacing w:after="0" w:line="240" w:lineRule="auto"/>
        <w:jc w:val="center"/>
        <w:rPr>
          <w:rFonts w:ascii="Arial" w:hAnsi="Arial" w:cs="Arial"/>
          <w:b/>
          <w:sz w:val="20"/>
          <w:szCs w:val="20"/>
        </w:rPr>
      </w:pPr>
      <w:r w:rsidRPr="0046708B">
        <w:rPr>
          <w:rFonts w:ascii="Arial" w:hAnsi="Arial" w:cs="Arial"/>
          <w:b/>
          <w:sz w:val="20"/>
          <w:szCs w:val="20"/>
        </w:rPr>
        <w:t>POR EL H. CONGRESO DEL ESTADO.</w:t>
      </w:r>
    </w:p>
    <w:p w14:paraId="48A46899" w14:textId="77777777" w:rsidR="009520F9" w:rsidRPr="0046708B" w:rsidRDefault="009520F9" w:rsidP="009520F9">
      <w:pPr>
        <w:spacing w:after="0" w:line="240" w:lineRule="auto"/>
        <w:jc w:val="center"/>
        <w:rPr>
          <w:rFonts w:ascii="Arial" w:hAnsi="Arial" w:cs="Arial"/>
          <w:b/>
          <w:sz w:val="20"/>
          <w:szCs w:val="20"/>
        </w:rPr>
      </w:pPr>
      <w:r w:rsidRPr="0046708B">
        <w:rPr>
          <w:rFonts w:ascii="Arial" w:hAnsi="Arial" w:cs="Arial"/>
          <w:b/>
          <w:sz w:val="20"/>
          <w:szCs w:val="20"/>
        </w:rPr>
        <w:t>07 DE ENERO DEL 2022.</w:t>
      </w:r>
    </w:p>
    <w:p w14:paraId="664D8C0C" w14:textId="77777777" w:rsidR="009520F9" w:rsidRPr="0046708B" w:rsidRDefault="009520F9" w:rsidP="009520F9">
      <w:pPr>
        <w:spacing w:after="0" w:line="240" w:lineRule="auto"/>
        <w:jc w:val="center"/>
        <w:rPr>
          <w:rFonts w:ascii="Arial" w:hAnsi="Arial" w:cs="Arial"/>
          <w:b/>
          <w:sz w:val="20"/>
          <w:szCs w:val="20"/>
        </w:rPr>
      </w:pPr>
    </w:p>
    <w:p w14:paraId="480299BA"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 xml:space="preserve">1.- </w:t>
      </w:r>
      <w:r w:rsidRPr="0046708B">
        <w:rPr>
          <w:rFonts w:ascii="Arial" w:hAnsi="Arial" w:cs="Arial"/>
          <w:sz w:val="20"/>
          <w:szCs w:val="20"/>
        </w:rPr>
        <w:t>OFICIO SUSCRITO POR EL C. FRANCISCO SALVADOR VEGA DE LEÓN, SECRETARIO DEL R. AYUNTAMIENTO DE MATAMOROS, COAHUILA DE ZARAGOZA, MEDIANTE EL CUAL ANEXA COPIA CERTIFICADA RELATIVA A UN DICTAMEN APROBADO POR EL CABILDO DE DICHO AYUNTAMIENTO.</w:t>
      </w:r>
    </w:p>
    <w:p w14:paraId="26D04798" w14:textId="77777777" w:rsidR="009520F9" w:rsidRPr="0046708B" w:rsidRDefault="009520F9" w:rsidP="009520F9">
      <w:pPr>
        <w:spacing w:after="0" w:line="240" w:lineRule="auto"/>
        <w:jc w:val="both"/>
        <w:rPr>
          <w:rFonts w:ascii="Arial" w:hAnsi="Arial" w:cs="Arial"/>
          <w:b/>
          <w:sz w:val="20"/>
          <w:szCs w:val="20"/>
        </w:rPr>
      </w:pPr>
    </w:p>
    <w:p w14:paraId="1F574F96"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ATENCIÓN A GRUPOS EN SITUACIÓN DE VULNERABILIDAD.</w:t>
      </w:r>
    </w:p>
    <w:p w14:paraId="7394FE43" w14:textId="77777777" w:rsidR="009520F9" w:rsidRPr="0046708B" w:rsidRDefault="009520F9" w:rsidP="009520F9">
      <w:pPr>
        <w:spacing w:after="0" w:line="240" w:lineRule="auto"/>
        <w:jc w:val="both"/>
        <w:rPr>
          <w:rFonts w:ascii="Arial" w:hAnsi="Arial" w:cs="Arial"/>
          <w:b/>
          <w:sz w:val="20"/>
          <w:szCs w:val="20"/>
        </w:rPr>
      </w:pPr>
    </w:p>
    <w:p w14:paraId="35EB4933"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 xml:space="preserve">2.- </w:t>
      </w:r>
      <w:r w:rsidRPr="0046708B">
        <w:rPr>
          <w:rFonts w:ascii="Arial" w:hAnsi="Arial" w:cs="Arial"/>
          <w:sz w:val="20"/>
          <w:szCs w:val="20"/>
        </w:rPr>
        <w:t>OFICIO SUSCRITO POR EL C. JESÚS ALFREDO PAREDES LÓPEZ, PRESIDENTE MUNICIPAL DEL R. AYUNTAMIENTO DE MONCLOVA, COAHUILA DE ZARAGOZA, MEDIANTE EL CUAL ANEXA SOLICITUD PARA VALIDAR LA ENAJENACIÓN A TÍTULO GRATUITO DE UN BIEN INMUEBLE, CON SUPERFICIE TOTAL DE 1,932.88 METROS CUADRADOS, UBICADO EN LA CALLE MOMOTOMBO DEL FRACCIONAMIENTO “LOS BOSQUES” DE DICHO MUNICIPIO, A FAVOR DE LA ASOCIACIÓN RELIGIOSA PARROQUIA DE SAN JUAN BAUTISTA DE LA SALLE.</w:t>
      </w:r>
    </w:p>
    <w:p w14:paraId="1E6402EB" w14:textId="77777777" w:rsidR="009520F9" w:rsidRPr="0046708B" w:rsidRDefault="009520F9" w:rsidP="009520F9">
      <w:pPr>
        <w:spacing w:after="0" w:line="240" w:lineRule="auto"/>
        <w:jc w:val="both"/>
        <w:rPr>
          <w:rFonts w:ascii="Arial" w:hAnsi="Arial" w:cs="Arial"/>
          <w:b/>
          <w:sz w:val="20"/>
          <w:szCs w:val="20"/>
        </w:rPr>
      </w:pPr>
    </w:p>
    <w:p w14:paraId="7DD0BF98"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FINANZAS.</w:t>
      </w:r>
    </w:p>
    <w:p w14:paraId="4C531C56" w14:textId="77777777" w:rsidR="009520F9" w:rsidRPr="0046708B" w:rsidRDefault="009520F9" w:rsidP="009520F9">
      <w:pPr>
        <w:spacing w:after="0" w:line="240" w:lineRule="auto"/>
        <w:jc w:val="both"/>
        <w:rPr>
          <w:rFonts w:ascii="Arial" w:hAnsi="Arial" w:cs="Arial"/>
          <w:b/>
          <w:sz w:val="20"/>
          <w:szCs w:val="20"/>
        </w:rPr>
      </w:pPr>
    </w:p>
    <w:p w14:paraId="2B72DB4C"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 xml:space="preserve">3.- </w:t>
      </w:r>
      <w:r w:rsidRPr="0046708B">
        <w:rPr>
          <w:rFonts w:ascii="Arial" w:hAnsi="Arial" w:cs="Arial"/>
          <w:sz w:val="20"/>
          <w:szCs w:val="20"/>
        </w:rPr>
        <w:t>OFICIO SUSCRITO POR EL C. JESÚS ALFREDO PAREDES LÓPEZ, PRESIDENTE MUNICIPAL DEL R. AYUNTAMIENTO DE MONCLOVA, COAHUILA DE ZARAGOZA, MEDIANTE EL CUAL ANEXA SOLICITUD PARA VALIDAR LA DESINCORPORACIÓN DEL DOMINIO PÚBLICO MUNICIPAL DE UN INMUEBLE, CON SUPERFICIE TOTAL DE 1,432.45 METROS CUADRADOS, UBICADO EN EL FRACCIONAMIENTO COLINAS DE SANTIAGO DE DICHO MUNICIPIO, PARA ENAJENARLO A TÍTULO GRATUITO A FAVOR DE LA ASOCIACIÓN CIVIL “CENTRO DE APOYO SOCIAL LA VID”.</w:t>
      </w:r>
    </w:p>
    <w:p w14:paraId="7053B418" w14:textId="77777777" w:rsidR="009520F9" w:rsidRPr="0046708B" w:rsidRDefault="009520F9" w:rsidP="009520F9">
      <w:pPr>
        <w:spacing w:after="0" w:line="240" w:lineRule="auto"/>
        <w:jc w:val="both"/>
        <w:rPr>
          <w:rFonts w:ascii="Arial" w:hAnsi="Arial" w:cs="Arial"/>
          <w:b/>
          <w:sz w:val="20"/>
          <w:szCs w:val="20"/>
        </w:rPr>
      </w:pPr>
    </w:p>
    <w:p w14:paraId="5630F37B"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FINANZAS.</w:t>
      </w:r>
    </w:p>
    <w:p w14:paraId="2EF98BC7" w14:textId="77777777" w:rsidR="009520F9" w:rsidRPr="0046708B" w:rsidRDefault="009520F9" w:rsidP="009520F9">
      <w:pPr>
        <w:spacing w:after="0" w:line="240" w:lineRule="auto"/>
        <w:jc w:val="both"/>
        <w:rPr>
          <w:rFonts w:ascii="Arial" w:hAnsi="Arial" w:cs="Arial"/>
          <w:b/>
          <w:sz w:val="20"/>
          <w:szCs w:val="20"/>
        </w:rPr>
      </w:pPr>
    </w:p>
    <w:p w14:paraId="36741FD2"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 xml:space="preserve">4.- </w:t>
      </w:r>
      <w:r w:rsidRPr="0046708B">
        <w:rPr>
          <w:rFonts w:ascii="Arial" w:hAnsi="Arial" w:cs="Arial"/>
          <w:sz w:val="20"/>
          <w:szCs w:val="20"/>
        </w:rPr>
        <w:t>OFICIO SUSCRITO POR EL C. SERGIO LARA GALVÁN, SECRETARIO DEL R. AYUNTAMIENTO DE TORREÓN, COAHUILA DE ZARAGOZA, MEDIANTE EL CUAL ANEXA EL PRESUPUESTO DE EGRESOS PARA EL EJERCICIO FISCAL 2022 DE DICHO MUNICIPIO.</w:t>
      </w:r>
    </w:p>
    <w:p w14:paraId="1FF57C8E" w14:textId="77777777" w:rsidR="009520F9" w:rsidRPr="0046708B" w:rsidRDefault="009520F9" w:rsidP="009520F9">
      <w:pPr>
        <w:spacing w:after="0" w:line="240" w:lineRule="auto"/>
        <w:jc w:val="both"/>
        <w:rPr>
          <w:rFonts w:ascii="Arial" w:hAnsi="Arial" w:cs="Arial"/>
          <w:b/>
          <w:sz w:val="20"/>
          <w:szCs w:val="20"/>
        </w:rPr>
      </w:pPr>
    </w:p>
    <w:p w14:paraId="27B80F15"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AUDITORÍA GUBERNAMENTAL Y CUENTA PÚBLICA.</w:t>
      </w:r>
    </w:p>
    <w:p w14:paraId="5B2754A5" w14:textId="77777777" w:rsidR="009520F9" w:rsidRPr="0046708B" w:rsidRDefault="009520F9" w:rsidP="009520F9">
      <w:pPr>
        <w:spacing w:after="0" w:line="240" w:lineRule="auto"/>
        <w:jc w:val="both"/>
        <w:rPr>
          <w:rFonts w:ascii="Arial" w:hAnsi="Arial" w:cs="Arial"/>
          <w:b/>
          <w:sz w:val="20"/>
          <w:szCs w:val="20"/>
        </w:rPr>
      </w:pPr>
    </w:p>
    <w:p w14:paraId="0EE72ABE"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5.-</w:t>
      </w:r>
      <w:r w:rsidRPr="0046708B">
        <w:rPr>
          <w:rFonts w:ascii="Arial" w:hAnsi="Arial" w:cs="Arial"/>
          <w:sz w:val="20"/>
          <w:szCs w:val="20"/>
        </w:rPr>
        <w:t xml:space="preserve"> OFICIO SUSCRITO POR EL C. JONATHAN AVALOS RODRÍGUEZ, PRESIDENTE MUNICIPAL DEL R. AYUNTAMIENTO DE FRANCISCO I. MADERO, COAHUILA DE ZARAGOZA, MEDIANTE EL CUAL ANEXA EL PRESUPUESTO DE EGRESOS PARA EL EJERCICIO FISCAL 2022 DE DICHO MUNICIPIO.</w:t>
      </w:r>
    </w:p>
    <w:p w14:paraId="555F649C" w14:textId="77777777" w:rsidR="009520F9" w:rsidRPr="0046708B" w:rsidRDefault="009520F9" w:rsidP="009520F9">
      <w:pPr>
        <w:spacing w:after="0" w:line="240" w:lineRule="auto"/>
        <w:jc w:val="both"/>
        <w:rPr>
          <w:rFonts w:ascii="Arial" w:hAnsi="Arial" w:cs="Arial"/>
          <w:b/>
          <w:sz w:val="20"/>
          <w:szCs w:val="20"/>
        </w:rPr>
      </w:pPr>
    </w:p>
    <w:p w14:paraId="47A3873E"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AUDITORÍA GUBERNAMENTAL Y CUENTA PÚBLICA.</w:t>
      </w:r>
    </w:p>
    <w:p w14:paraId="678835CE" w14:textId="77777777" w:rsidR="009520F9" w:rsidRPr="0046708B" w:rsidRDefault="009520F9" w:rsidP="009520F9">
      <w:pPr>
        <w:spacing w:after="0" w:line="240" w:lineRule="auto"/>
        <w:jc w:val="both"/>
        <w:rPr>
          <w:rFonts w:ascii="Arial" w:hAnsi="Arial" w:cs="Arial"/>
          <w:b/>
          <w:sz w:val="20"/>
          <w:szCs w:val="20"/>
        </w:rPr>
      </w:pPr>
    </w:p>
    <w:p w14:paraId="6F850955"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6.-</w:t>
      </w:r>
      <w:r w:rsidRPr="0046708B">
        <w:rPr>
          <w:rFonts w:ascii="Arial" w:hAnsi="Arial" w:cs="Arial"/>
          <w:sz w:val="20"/>
          <w:szCs w:val="20"/>
        </w:rPr>
        <w:t xml:space="preserve"> OFICIO SUSCRITO POR LA C. PATRICIA ORALIA GRADO FALCON, PRESIDENTA MUNICIPAL DEL R. AYUNTAMIENTO DE SAN PEDRO, COAHUILA DE ZARAGOZA, MEDIANTE EL CUAL ANEXA EL PRESUPUESTO DE EGRESOS PARA EL EJERCICIO FISCAL 2022 DE DICHO MUNICIPIO.</w:t>
      </w:r>
    </w:p>
    <w:p w14:paraId="5DC3F87D" w14:textId="77777777" w:rsidR="009520F9" w:rsidRPr="0046708B" w:rsidRDefault="009520F9" w:rsidP="009520F9">
      <w:pPr>
        <w:spacing w:after="0" w:line="240" w:lineRule="auto"/>
        <w:jc w:val="both"/>
        <w:rPr>
          <w:rFonts w:ascii="Arial" w:hAnsi="Arial" w:cs="Arial"/>
          <w:b/>
          <w:sz w:val="20"/>
          <w:szCs w:val="20"/>
        </w:rPr>
      </w:pPr>
    </w:p>
    <w:p w14:paraId="4220C1EE"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AUDITORÍA GUBERNAMENTAL Y CUENTA PÚBLICA.</w:t>
      </w:r>
    </w:p>
    <w:p w14:paraId="7DBC9E39" w14:textId="77777777" w:rsidR="009520F9" w:rsidRPr="0046708B" w:rsidRDefault="009520F9" w:rsidP="009520F9">
      <w:pPr>
        <w:spacing w:after="0" w:line="240" w:lineRule="auto"/>
        <w:jc w:val="both"/>
        <w:rPr>
          <w:rFonts w:ascii="Arial" w:hAnsi="Arial" w:cs="Arial"/>
          <w:b/>
          <w:sz w:val="20"/>
          <w:szCs w:val="20"/>
        </w:rPr>
      </w:pPr>
    </w:p>
    <w:p w14:paraId="480EFDF2"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7.-</w:t>
      </w:r>
      <w:r w:rsidRPr="0046708B">
        <w:rPr>
          <w:rFonts w:ascii="Arial" w:hAnsi="Arial" w:cs="Arial"/>
          <w:sz w:val="20"/>
          <w:szCs w:val="20"/>
        </w:rPr>
        <w:t xml:space="preserve"> OFICIO SUSCRITO POR EL C. ROBERTO DE LOS SANTOS VAZQUEZ, PRESIDENTE MUNICIPAL DEL R. AYUNTAMIENTO DE ACUÑA, COAHUILA DE ZARAGOZA, MEDIANTE EL CUAL ANEXA EL PRESUPUESTO DE EGRESOS PARA EL EJERCICIO FISCAL 2022 DE DICHO MUNICIPIO.</w:t>
      </w:r>
    </w:p>
    <w:p w14:paraId="023115E5" w14:textId="77777777" w:rsidR="009520F9" w:rsidRPr="0046708B" w:rsidRDefault="009520F9" w:rsidP="009520F9">
      <w:pPr>
        <w:spacing w:after="0" w:line="240" w:lineRule="auto"/>
        <w:jc w:val="both"/>
        <w:rPr>
          <w:rFonts w:ascii="Arial" w:hAnsi="Arial" w:cs="Arial"/>
          <w:b/>
          <w:sz w:val="20"/>
          <w:szCs w:val="20"/>
        </w:rPr>
      </w:pPr>
    </w:p>
    <w:p w14:paraId="302191AA"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lastRenderedPageBreak/>
        <w:t>TÚRNESE A LA COMISIÓN DE AUDITORÍA GUBERNAMENTAL Y CUENTA PÚBLICA.</w:t>
      </w:r>
    </w:p>
    <w:p w14:paraId="12DDE554" w14:textId="77777777" w:rsidR="009520F9" w:rsidRPr="0046708B" w:rsidRDefault="009520F9" w:rsidP="009520F9">
      <w:pPr>
        <w:spacing w:after="0" w:line="240" w:lineRule="auto"/>
        <w:jc w:val="both"/>
        <w:rPr>
          <w:rFonts w:ascii="Arial" w:hAnsi="Arial" w:cs="Arial"/>
          <w:b/>
          <w:sz w:val="20"/>
          <w:szCs w:val="20"/>
        </w:rPr>
      </w:pPr>
    </w:p>
    <w:p w14:paraId="65B38554"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8.-</w:t>
      </w:r>
      <w:r w:rsidRPr="0046708B">
        <w:rPr>
          <w:rFonts w:ascii="Arial" w:hAnsi="Arial" w:cs="Arial"/>
          <w:sz w:val="20"/>
          <w:szCs w:val="20"/>
        </w:rPr>
        <w:t xml:space="preserve"> OFICIO SUSCRITO POR LA C. LAURA MARA SILVA FERNÁNDEZ, PRESIDENTA MUNICIPAL DEL R. AYUNTAMIENTO DE OCAMPO, COAHUILA DE ZARAGOZA, MEDIANTE EL CUAL ANEXA EL PRESUPUESTO DE EGRESOS PARA EL EJERCICIO FISCAL 2022 DE DICHO MUNICIPIO.</w:t>
      </w:r>
    </w:p>
    <w:p w14:paraId="330EE219" w14:textId="77777777" w:rsidR="009520F9" w:rsidRPr="0046708B" w:rsidRDefault="009520F9" w:rsidP="009520F9">
      <w:pPr>
        <w:spacing w:after="0" w:line="240" w:lineRule="auto"/>
        <w:jc w:val="both"/>
        <w:rPr>
          <w:rFonts w:ascii="Arial" w:hAnsi="Arial" w:cs="Arial"/>
          <w:b/>
          <w:sz w:val="20"/>
          <w:szCs w:val="20"/>
        </w:rPr>
      </w:pPr>
    </w:p>
    <w:p w14:paraId="5D04B937"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AUDITORÍA GUBERNAMENTAL Y CUENTA PÚBLICA.</w:t>
      </w:r>
    </w:p>
    <w:p w14:paraId="19424E8C" w14:textId="77777777" w:rsidR="009520F9" w:rsidRPr="0046708B" w:rsidRDefault="009520F9" w:rsidP="009520F9">
      <w:pPr>
        <w:spacing w:after="0" w:line="240" w:lineRule="auto"/>
        <w:jc w:val="both"/>
        <w:rPr>
          <w:rFonts w:ascii="Arial" w:hAnsi="Arial" w:cs="Arial"/>
          <w:b/>
          <w:sz w:val="20"/>
          <w:szCs w:val="20"/>
        </w:rPr>
      </w:pPr>
    </w:p>
    <w:p w14:paraId="1FCC02FD"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9.-</w:t>
      </w:r>
      <w:r w:rsidRPr="0046708B">
        <w:rPr>
          <w:rFonts w:ascii="Arial" w:hAnsi="Arial" w:cs="Arial"/>
          <w:sz w:val="20"/>
          <w:szCs w:val="20"/>
        </w:rPr>
        <w:t xml:space="preserve"> OFICIO SUSCRITO POR EL C. ABRAHAM SEGUNDO GONZALEZ RUIZ, PRESIDENTE MUNICIPAL DEL R. AYUNTAMIENTO DE NADADORES, COAHUILA DE ZARAGOZA, MEDIANTE EL CUAL ANEXA EL PRESUPUESTO DE EGRESOS PARA EL EJERCICIO FISCAL 2022 DE DICHO MUNICIPIO.</w:t>
      </w:r>
    </w:p>
    <w:p w14:paraId="709B6B3D" w14:textId="77777777" w:rsidR="009520F9" w:rsidRPr="0046708B" w:rsidRDefault="009520F9" w:rsidP="009520F9">
      <w:pPr>
        <w:spacing w:after="0" w:line="240" w:lineRule="auto"/>
        <w:jc w:val="both"/>
        <w:rPr>
          <w:rFonts w:ascii="Arial" w:hAnsi="Arial" w:cs="Arial"/>
          <w:b/>
          <w:sz w:val="20"/>
          <w:szCs w:val="20"/>
        </w:rPr>
      </w:pPr>
    </w:p>
    <w:p w14:paraId="156E005E"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AUDITORÍA GUBERNAMENTAL Y CUENTA PÚBLICA.</w:t>
      </w:r>
    </w:p>
    <w:p w14:paraId="3810DDB5" w14:textId="77777777" w:rsidR="009520F9" w:rsidRPr="0046708B" w:rsidRDefault="009520F9" w:rsidP="009520F9">
      <w:pPr>
        <w:spacing w:after="0" w:line="240" w:lineRule="auto"/>
        <w:jc w:val="both"/>
        <w:rPr>
          <w:rFonts w:ascii="Arial" w:hAnsi="Arial" w:cs="Arial"/>
          <w:b/>
          <w:sz w:val="20"/>
          <w:szCs w:val="20"/>
        </w:rPr>
      </w:pPr>
    </w:p>
    <w:p w14:paraId="7A162E22"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10.-</w:t>
      </w:r>
      <w:r w:rsidRPr="0046708B">
        <w:rPr>
          <w:rFonts w:ascii="Arial" w:hAnsi="Arial" w:cs="Arial"/>
          <w:sz w:val="20"/>
          <w:szCs w:val="20"/>
        </w:rPr>
        <w:t xml:space="preserve"> OFICIO SUSCRITO POR EL C. MANUEL HUMBERTO VILLARREAL CORTEZ, PRESIDENTE MUNICIPAL DEL R. AYUNTAMIENTO DE CUATRO CIÉNEGAS, COAHUILA DE ZARAGOZA, MEDIANTE EL CUAL ANEXA EL PRESUPUESTO DE EGRESOS PARA EL EJERCICIO FISCAL 2022 DE DICHO MUNICIPIO.</w:t>
      </w:r>
    </w:p>
    <w:p w14:paraId="3FF4D632" w14:textId="77777777" w:rsidR="009520F9" w:rsidRPr="0046708B" w:rsidRDefault="009520F9" w:rsidP="009520F9">
      <w:pPr>
        <w:spacing w:after="0" w:line="240" w:lineRule="auto"/>
        <w:jc w:val="both"/>
        <w:rPr>
          <w:rFonts w:ascii="Arial" w:hAnsi="Arial" w:cs="Arial"/>
          <w:b/>
          <w:sz w:val="20"/>
          <w:szCs w:val="20"/>
        </w:rPr>
      </w:pPr>
    </w:p>
    <w:p w14:paraId="2ECA2225"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AUDITORÍA GUBERNAMENTAL Y CUENTA PÚBLICA.</w:t>
      </w:r>
    </w:p>
    <w:p w14:paraId="1B8CA116" w14:textId="77777777" w:rsidR="009520F9" w:rsidRPr="0046708B" w:rsidRDefault="009520F9" w:rsidP="009520F9">
      <w:pPr>
        <w:spacing w:after="0" w:line="240" w:lineRule="auto"/>
        <w:jc w:val="both"/>
        <w:rPr>
          <w:rFonts w:ascii="Arial" w:hAnsi="Arial" w:cs="Arial"/>
          <w:b/>
          <w:sz w:val="20"/>
          <w:szCs w:val="20"/>
        </w:rPr>
      </w:pPr>
    </w:p>
    <w:p w14:paraId="7D0C92F1"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11.-</w:t>
      </w:r>
      <w:r w:rsidRPr="0046708B">
        <w:rPr>
          <w:rFonts w:ascii="Arial" w:hAnsi="Arial" w:cs="Arial"/>
          <w:sz w:val="20"/>
          <w:szCs w:val="20"/>
        </w:rPr>
        <w:t xml:space="preserve"> OFICIO SUSCRITO POR EL C. SERGIO ZENON VELAZQUEZ VAZQUEZ, PRESIDENTE MUNICIPAL DEL R. AYUNTAMIENTO DE NAVA, COAHUILA DE ZARAGOZA, MEDIANTE EL CUAL ANEXA EL PRESUPUESTO DE EGRESOS PARA EL EJERCICIO FISCAL 2022 DE DICHO MUNICIPIO.</w:t>
      </w:r>
    </w:p>
    <w:p w14:paraId="666E3277" w14:textId="77777777" w:rsidR="009520F9" w:rsidRPr="0046708B" w:rsidRDefault="009520F9" w:rsidP="009520F9">
      <w:pPr>
        <w:spacing w:after="0" w:line="240" w:lineRule="auto"/>
        <w:jc w:val="both"/>
        <w:rPr>
          <w:rFonts w:ascii="Arial" w:hAnsi="Arial" w:cs="Arial"/>
          <w:b/>
          <w:sz w:val="20"/>
          <w:szCs w:val="20"/>
        </w:rPr>
      </w:pPr>
    </w:p>
    <w:p w14:paraId="2C92F671"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AUDITORÍA GUBERNAMENTAL Y CUENTA PÚBLICA.</w:t>
      </w:r>
    </w:p>
    <w:p w14:paraId="1D052685" w14:textId="77777777" w:rsidR="009520F9" w:rsidRPr="0046708B" w:rsidRDefault="009520F9" w:rsidP="009520F9">
      <w:pPr>
        <w:spacing w:after="0" w:line="240" w:lineRule="auto"/>
        <w:jc w:val="both"/>
        <w:rPr>
          <w:rFonts w:ascii="Arial" w:hAnsi="Arial" w:cs="Arial"/>
          <w:b/>
          <w:sz w:val="20"/>
          <w:szCs w:val="20"/>
        </w:rPr>
      </w:pPr>
    </w:p>
    <w:p w14:paraId="69A36B25"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12.-</w:t>
      </w:r>
      <w:r w:rsidRPr="0046708B">
        <w:rPr>
          <w:rFonts w:ascii="Arial" w:hAnsi="Arial" w:cs="Arial"/>
          <w:sz w:val="20"/>
          <w:szCs w:val="20"/>
        </w:rPr>
        <w:t xml:space="preserve"> OFICIO SUSCRITO POR EL C. FLORENCIO SILLER LINAJE, PRESIDENTE MUNICIPAL DEL R. AYUNTAMIENTO DE FRONTERA, COAHUILA DE ZARAGOZA, CORRESPONDIENTE AL PERIODO 2019 – 2021, MEDIANTE EL CUAL ANEXA EL PRESUPUESTO DE EGRESOS PARA EL EJERCICIO FISCAL 2022 DE DICHO MUNICIPIO.</w:t>
      </w:r>
    </w:p>
    <w:p w14:paraId="3D525870" w14:textId="77777777" w:rsidR="009520F9" w:rsidRPr="0046708B" w:rsidRDefault="009520F9" w:rsidP="009520F9">
      <w:pPr>
        <w:spacing w:after="0" w:line="240" w:lineRule="auto"/>
        <w:jc w:val="both"/>
        <w:rPr>
          <w:rFonts w:ascii="Arial" w:hAnsi="Arial" w:cs="Arial"/>
          <w:b/>
          <w:sz w:val="20"/>
          <w:szCs w:val="20"/>
        </w:rPr>
      </w:pPr>
    </w:p>
    <w:p w14:paraId="1B178D0B"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AUDITORÍA GUBERNAMENTAL Y CUENTA PÚBLICA.</w:t>
      </w:r>
    </w:p>
    <w:p w14:paraId="718A95FE" w14:textId="77777777" w:rsidR="009520F9" w:rsidRPr="0046708B" w:rsidRDefault="009520F9" w:rsidP="009520F9">
      <w:pPr>
        <w:spacing w:after="0" w:line="240" w:lineRule="auto"/>
        <w:jc w:val="both"/>
        <w:rPr>
          <w:rFonts w:ascii="Arial" w:hAnsi="Arial" w:cs="Arial"/>
          <w:b/>
          <w:sz w:val="20"/>
          <w:szCs w:val="20"/>
        </w:rPr>
      </w:pPr>
    </w:p>
    <w:p w14:paraId="6CA9178C"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13.-</w:t>
      </w:r>
      <w:r w:rsidRPr="0046708B">
        <w:rPr>
          <w:rFonts w:ascii="Arial" w:hAnsi="Arial" w:cs="Arial"/>
          <w:sz w:val="20"/>
          <w:szCs w:val="20"/>
        </w:rPr>
        <w:t xml:space="preserve"> OFICIO SUSCRITO POR EL C. ENRIQUE SOTO OJEDA, PRESIDENTE MUNICIPAL DEL R. AYUNTAMIENTO DE CASTAÑOS, COAHUILA DE ZARAGOZA, MEDIANTE EL CUAL ANEXA SOLICITUD PARA VALIDAR LA DESINCORPORACIÓN DEL DOMINIO PÚBLICO MUNICIPAL DE UN INMUEBLE, PREDIO CON SUPERFICIE TOTAL DE 249.73 METROS CUADRADOS, UBICADO EN LA COLONIA INDEPENDENCIA DE DICHO MUNICIPIO, PARA ENAJENARLO A TÍTULO GRATUITO A FAVOR DE LA ASOCIACIÓN CIVIL  “BRIGADA DE RESCATE DE BOMBEROS CASTAÑOS COAHUILA UNIDOS SIN FRONTERA”,</w:t>
      </w:r>
    </w:p>
    <w:p w14:paraId="2DF953D1" w14:textId="77777777" w:rsidR="009520F9" w:rsidRPr="0046708B" w:rsidRDefault="009520F9" w:rsidP="009520F9">
      <w:pPr>
        <w:spacing w:after="0" w:line="240" w:lineRule="auto"/>
        <w:jc w:val="both"/>
        <w:rPr>
          <w:rFonts w:ascii="Arial" w:hAnsi="Arial" w:cs="Arial"/>
          <w:b/>
          <w:sz w:val="20"/>
          <w:szCs w:val="20"/>
        </w:rPr>
      </w:pPr>
    </w:p>
    <w:p w14:paraId="51113970"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FINANZAS.</w:t>
      </w:r>
    </w:p>
    <w:p w14:paraId="1CD56697" w14:textId="77777777" w:rsidR="009520F9" w:rsidRPr="0046708B" w:rsidRDefault="009520F9" w:rsidP="009520F9">
      <w:pPr>
        <w:spacing w:after="0" w:line="240" w:lineRule="auto"/>
        <w:jc w:val="both"/>
        <w:rPr>
          <w:rFonts w:ascii="Arial" w:hAnsi="Arial" w:cs="Arial"/>
          <w:b/>
          <w:sz w:val="20"/>
          <w:szCs w:val="20"/>
        </w:rPr>
      </w:pPr>
    </w:p>
    <w:p w14:paraId="41CD6DB8"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 xml:space="preserve">14.- </w:t>
      </w:r>
      <w:r w:rsidRPr="0046708B">
        <w:rPr>
          <w:rFonts w:ascii="Arial" w:hAnsi="Arial" w:cs="Arial"/>
          <w:sz w:val="20"/>
          <w:szCs w:val="20"/>
        </w:rPr>
        <w:t>OFICIO SUSCRITO POR EL C. ROBERTO CLEMENTE PIÑA AMAYA, PRESIDENTE MUNICIPAL ACTUAL DEL R. AYUNTAMIENTO DE FRONTERA, COAHUILA DE ZARAGOZA, MEDIANTE EL CUAL HACE DEL CONOCIMIENTO DE ESTE H. CONGRESO, QUE EN EL MENCIONADO MUNICIPIO NO SE REALIZÓ EL PROCESO DE ENTREGA – RECEPCIÓN  DE LA ADMINISTRACIÓN PÚBLICA.</w:t>
      </w:r>
    </w:p>
    <w:p w14:paraId="00F714E6" w14:textId="77777777" w:rsidR="009520F9" w:rsidRPr="0046708B" w:rsidRDefault="009520F9" w:rsidP="009520F9">
      <w:pPr>
        <w:spacing w:after="0" w:line="240" w:lineRule="auto"/>
        <w:jc w:val="both"/>
        <w:rPr>
          <w:rFonts w:ascii="Arial" w:hAnsi="Arial" w:cs="Arial"/>
          <w:b/>
          <w:sz w:val="20"/>
          <w:szCs w:val="20"/>
        </w:rPr>
      </w:pPr>
    </w:p>
    <w:p w14:paraId="21E961FF"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GOBERNACIÓN, PUNTOS CONSTITUCIONALES Y JUSTICIA.</w:t>
      </w:r>
    </w:p>
    <w:p w14:paraId="11612E16" w14:textId="77777777" w:rsidR="009520F9" w:rsidRPr="0046708B" w:rsidRDefault="009520F9" w:rsidP="009520F9">
      <w:pPr>
        <w:spacing w:after="0" w:line="240" w:lineRule="auto"/>
        <w:jc w:val="both"/>
        <w:rPr>
          <w:rFonts w:ascii="Arial" w:hAnsi="Arial" w:cs="Arial"/>
          <w:b/>
          <w:sz w:val="20"/>
          <w:szCs w:val="20"/>
        </w:rPr>
      </w:pPr>
    </w:p>
    <w:p w14:paraId="5831B4AE"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lastRenderedPageBreak/>
        <w:t xml:space="preserve">15.- </w:t>
      </w:r>
      <w:r w:rsidRPr="0046708B">
        <w:rPr>
          <w:rFonts w:ascii="Arial" w:hAnsi="Arial" w:cs="Arial"/>
          <w:sz w:val="20"/>
          <w:szCs w:val="20"/>
        </w:rPr>
        <w:t>OFICIO SUSCRITO POR LOS C.C. LAURA ROSENDA MORENO ALEMAN, RAMIRO OMAR ROJAS LIÑAN, OBDULIA ELIZABETH CISNEROS NORIEGA, CIUDADANOS DEL MUNICIPIO DE FRONTERA, COAHUILA DE ZARAGOZA, MEDIANTE EL CUAL INTERPONEN DENUNCIA EN CONTRA DEL C. ORLANDO AGUILERA MANCILLA, EN SU CARÁCTER DE SECRETARIO DEL R. AYUNTAMIENTO DE FRONTERA Y EN CONTRA DE LA C. MARIA DEL ROSARIO MARTÍNEZ VELÁZQUEZ, EN SU CARÁCTER DE TESORERA DEL R. AYUNTAMIENTO DE FRONTERA, POR LA COMISIÓN DE DIVERSOS ACTOS, OMISIONES Y HECHOS QUE SE DENUNCIAN.</w:t>
      </w:r>
    </w:p>
    <w:p w14:paraId="05ED5FA1" w14:textId="77777777" w:rsidR="009520F9" w:rsidRPr="0046708B" w:rsidRDefault="009520F9" w:rsidP="009520F9">
      <w:pPr>
        <w:spacing w:after="0" w:line="240" w:lineRule="auto"/>
        <w:jc w:val="both"/>
        <w:rPr>
          <w:rFonts w:ascii="Arial" w:hAnsi="Arial" w:cs="Arial"/>
          <w:b/>
          <w:sz w:val="20"/>
          <w:szCs w:val="20"/>
        </w:rPr>
      </w:pPr>
    </w:p>
    <w:p w14:paraId="7E7A4833"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GOBERNACIÓN, PUNTOS CONSTITUCIONALES Y JUSTICIA.</w:t>
      </w:r>
    </w:p>
    <w:p w14:paraId="3430CCE1" w14:textId="77777777" w:rsidR="009520F9" w:rsidRPr="0046708B" w:rsidRDefault="009520F9" w:rsidP="009520F9">
      <w:pPr>
        <w:spacing w:after="0" w:line="240" w:lineRule="auto"/>
        <w:jc w:val="both"/>
        <w:rPr>
          <w:rFonts w:ascii="Arial" w:hAnsi="Arial" w:cs="Arial"/>
          <w:b/>
          <w:sz w:val="20"/>
          <w:szCs w:val="20"/>
        </w:rPr>
      </w:pPr>
    </w:p>
    <w:p w14:paraId="4F30B36C"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 xml:space="preserve">16.- </w:t>
      </w:r>
      <w:r w:rsidRPr="0046708B">
        <w:rPr>
          <w:rFonts w:ascii="Arial" w:hAnsi="Arial" w:cs="Arial"/>
          <w:sz w:val="20"/>
          <w:szCs w:val="20"/>
        </w:rPr>
        <w:t>OFICIO SUSCRITO POR EL C. ROBERTO DE LOS SANTOS VAZQUEZ, PRESIDENTE MUNICIPAL DEL R. AYUNTAMIENTO DE ACUÑA, COAHUILA DE ZARAGOZA, MEDIANTE EL CUAL SOLICITA A ESTE H. CONGRESO, CANCELAR, REVOCAR Y DEJAR SIN EFECTO ALGUNO EL DECRETO NÚMERO 328, APROBADO EN SESIÓN EXTRAORDINARIA DE LA LEGISLATURA EN FECHA 17 DE JULIO DE 2019; LO ANTERIOR DENTRO DEL PROCEDIMIENTO ADMINISTRATIVO PARA DETERMINAR LA CADUCIDAD, EXTINCIÓN, REVOCACIÓN, NULIFICACIÓN O TERMINACIÓN DE LA CONCESIÓN DEL SERVICIO DE ALUMBRADO PÚBLICO QUE OPERA ACTUALMENTE LA EMPRESA “NL TECHNOLOGIES, S.A. DE C.V.</w:t>
      </w:r>
    </w:p>
    <w:p w14:paraId="1A600E5A" w14:textId="77777777" w:rsidR="009520F9" w:rsidRPr="0046708B" w:rsidRDefault="009520F9" w:rsidP="009520F9">
      <w:pPr>
        <w:spacing w:after="0" w:line="240" w:lineRule="auto"/>
        <w:jc w:val="both"/>
        <w:rPr>
          <w:rFonts w:ascii="Arial" w:hAnsi="Arial" w:cs="Arial"/>
          <w:b/>
          <w:sz w:val="20"/>
          <w:szCs w:val="20"/>
        </w:rPr>
      </w:pPr>
    </w:p>
    <w:p w14:paraId="49E98ED1" w14:textId="77777777" w:rsidR="00B631EC" w:rsidRPr="0046708B" w:rsidRDefault="00B631EC" w:rsidP="00B631EC">
      <w:pPr>
        <w:spacing w:after="0" w:line="240" w:lineRule="auto"/>
        <w:jc w:val="both"/>
        <w:rPr>
          <w:rFonts w:ascii="Arial" w:hAnsi="Arial" w:cs="Arial"/>
          <w:b/>
          <w:sz w:val="20"/>
          <w:szCs w:val="20"/>
        </w:rPr>
      </w:pPr>
      <w:r w:rsidRPr="0046708B">
        <w:rPr>
          <w:rFonts w:ascii="Arial" w:hAnsi="Arial" w:cs="Arial"/>
          <w:b/>
          <w:sz w:val="20"/>
          <w:szCs w:val="20"/>
        </w:rPr>
        <w:t xml:space="preserve">TÚRNESE A LA COMISIÓN DE </w:t>
      </w:r>
      <w:r>
        <w:rPr>
          <w:rFonts w:ascii="Arial" w:hAnsi="Arial" w:cs="Arial"/>
          <w:b/>
          <w:sz w:val="20"/>
          <w:szCs w:val="20"/>
        </w:rPr>
        <w:t>FINANZAS</w:t>
      </w:r>
      <w:r w:rsidRPr="0046708B">
        <w:rPr>
          <w:rFonts w:ascii="Arial" w:hAnsi="Arial" w:cs="Arial"/>
          <w:b/>
          <w:sz w:val="20"/>
          <w:szCs w:val="20"/>
        </w:rPr>
        <w:t xml:space="preserve">. </w:t>
      </w:r>
    </w:p>
    <w:p w14:paraId="6BF8AF4E" w14:textId="77777777" w:rsidR="009520F9" w:rsidRPr="0046708B" w:rsidRDefault="009520F9" w:rsidP="009520F9">
      <w:pPr>
        <w:spacing w:after="0" w:line="240" w:lineRule="auto"/>
        <w:jc w:val="both"/>
        <w:rPr>
          <w:rFonts w:ascii="Arial" w:hAnsi="Arial" w:cs="Arial"/>
          <w:b/>
          <w:sz w:val="20"/>
          <w:szCs w:val="20"/>
        </w:rPr>
      </w:pPr>
    </w:p>
    <w:p w14:paraId="3E6A2F75"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 xml:space="preserve">17.- </w:t>
      </w:r>
      <w:r w:rsidRPr="0046708B">
        <w:rPr>
          <w:rFonts w:ascii="Arial" w:hAnsi="Arial" w:cs="Arial"/>
          <w:sz w:val="20"/>
          <w:szCs w:val="20"/>
        </w:rPr>
        <w:t>OFICIO SUSCRITO POR EL MAESTRO CARLOS ALBERTO ESTRADA FLORES, SECRETARIO DEL R. AYUNTAMIENTO DE SALTILLO, COAHUILA DE ZARAGOZA, MEDIANTE EL CUAL HACE DEL CONOCIMIENTO DE ESTE H. CONGRESO, QUE EL 01 DE ENERO SE CELEBRÓ LA SESIÓN DE INSTALACIÓN DEL REPUBLICANO AYUNTAMIENTO DE ESTA CIUDAD DE SALTILLO, PARA LA ADMINISTRACIÓN 2022-2024, EN LA QUE SE TOMÓ LA PROTESTA DEL C. JOSÉ MARÍA FRAUSTRO SILLER COMO PRESIDENTE MUNICIPAL Y A LOS INTEGRANTES DEL CABILDO CORRESPONDIENTE.</w:t>
      </w:r>
    </w:p>
    <w:p w14:paraId="0AAB798B" w14:textId="77777777" w:rsidR="009520F9" w:rsidRPr="0046708B" w:rsidRDefault="009520F9" w:rsidP="009520F9">
      <w:pPr>
        <w:spacing w:after="0" w:line="240" w:lineRule="auto"/>
        <w:jc w:val="both"/>
        <w:rPr>
          <w:rFonts w:ascii="Arial" w:hAnsi="Arial" w:cs="Arial"/>
          <w:b/>
          <w:sz w:val="20"/>
          <w:szCs w:val="20"/>
        </w:rPr>
      </w:pPr>
    </w:p>
    <w:p w14:paraId="6F627B65"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DE ENTERADO Y A DISPOSICIÓN DE LOS INTEGRANTES DE LA LXII LEGISLATURA DEL H. CONGRESO DEL ESTADO.</w:t>
      </w:r>
    </w:p>
    <w:p w14:paraId="3024D0D9" w14:textId="77777777" w:rsidR="009520F9" w:rsidRPr="0046708B" w:rsidRDefault="009520F9" w:rsidP="009520F9">
      <w:pPr>
        <w:spacing w:after="0" w:line="240" w:lineRule="auto"/>
        <w:jc w:val="both"/>
        <w:rPr>
          <w:rFonts w:ascii="Arial" w:hAnsi="Arial" w:cs="Arial"/>
          <w:b/>
          <w:sz w:val="20"/>
          <w:szCs w:val="20"/>
        </w:rPr>
      </w:pPr>
    </w:p>
    <w:p w14:paraId="0F6CD1C1"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 xml:space="preserve">18.- </w:t>
      </w:r>
      <w:r w:rsidRPr="0046708B">
        <w:rPr>
          <w:rFonts w:ascii="Arial" w:hAnsi="Arial" w:cs="Arial"/>
          <w:sz w:val="20"/>
          <w:szCs w:val="20"/>
        </w:rPr>
        <w:t>OFICIO SUSCRITO POR LA MAESTRA ELSA MARÍA DEL PILAR FLORES VELÁZQUEZ, SECRETARIA DE ACUERDO Y TRÁMITE DEL CONSEJO DE LA JUDICATURA DEL ESTADO DE COAHUILA DE ZARAGOZA, MEDIANTE EL CUAL HACE DEL CONOCIMIENTO DE ESTE H. CONGRESO, LA AUTORIZACIÓN Y POSTERIOR MODIFICACIÓN DEL DISTRITO JUDICIAL DE SABINAS.</w:t>
      </w:r>
    </w:p>
    <w:p w14:paraId="5CB78013" w14:textId="77777777" w:rsidR="009520F9" w:rsidRPr="0046708B" w:rsidRDefault="009520F9" w:rsidP="009520F9">
      <w:pPr>
        <w:spacing w:after="0" w:line="240" w:lineRule="auto"/>
        <w:jc w:val="both"/>
        <w:rPr>
          <w:rFonts w:ascii="Arial" w:hAnsi="Arial" w:cs="Arial"/>
          <w:b/>
          <w:sz w:val="20"/>
          <w:szCs w:val="20"/>
        </w:rPr>
      </w:pPr>
    </w:p>
    <w:p w14:paraId="06B94421"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DE ENTERADO Y A DISPOSICIÓN DE LOS INTEGRANTES DE LA LXII LEGISLATURA DEL H. CONGRESO DEL ESTADO.</w:t>
      </w:r>
    </w:p>
    <w:p w14:paraId="0C7756B2" w14:textId="77777777" w:rsidR="009520F9" w:rsidRPr="0046708B" w:rsidRDefault="009520F9" w:rsidP="009520F9">
      <w:pPr>
        <w:spacing w:after="0" w:line="240" w:lineRule="auto"/>
        <w:jc w:val="both"/>
        <w:rPr>
          <w:rFonts w:ascii="Arial" w:hAnsi="Arial" w:cs="Arial"/>
          <w:b/>
          <w:sz w:val="20"/>
          <w:szCs w:val="20"/>
        </w:rPr>
      </w:pPr>
    </w:p>
    <w:p w14:paraId="5945A0B0" w14:textId="77777777" w:rsidR="009520F9" w:rsidRPr="0046708B" w:rsidRDefault="009520F9" w:rsidP="009520F9">
      <w:pPr>
        <w:spacing w:after="0" w:line="240" w:lineRule="auto"/>
        <w:jc w:val="both"/>
        <w:rPr>
          <w:rFonts w:ascii="Arial" w:hAnsi="Arial" w:cs="Arial"/>
          <w:sz w:val="20"/>
          <w:szCs w:val="20"/>
        </w:rPr>
      </w:pPr>
      <w:r w:rsidRPr="0046708B">
        <w:rPr>
          <w:rFonts w:ascii="Arial" w:hAnsi="Arial" w:cs="Arial"/>
          <w:b/>
          <w:sz w:val="20"/>
          <w:szCs w:val="20"/>
        </w:rPr>
        <w:t xml:space="preserve">19.- </w:t>
      </w:r>
      <w:r w:rsidRPr="0046708B">
        <w:rPr>
          <w:rFonts w:ascii="Arial" w:hAnsi="Arial" w:cs="Arial"/>
          <w:sz w:val="20"/>
          <w:szCs w:val="20"/>
        </w:rPr>
        <w:t>OFICIO SUSCRITO POR EL C. VÍCTOR MANUEL CAMPOS PEÑA, SECRETARIO DEL R. AYUNTAMIENTO DE SABINAS, COAHUILA DE ZARAGOZA, MEDIANTE EL CUAL PONE A DISPOSICIÓN DE ESTE H. CONGRESO, EN FORMA ELECTRÓNICA LOS DOCUMENTOS CON LAS ACTAS DE CABILDO DE LA ADMINISTRACIÓN MUNICIPAL 2019 – 2021.</w:t>
      </w:r>
    </w:p>
    <w:p w14:paraId="5F32585A" w14:textId="77777777" w:rsidR="009520F9" w:rsidRPr="0046708B" w:rsidRDefault="009520F9" w:rsidP="009520F9">
      <w:pPr>
        <w:spacing w:after="0" w:line="240" w:lineRule="auto"/>
        <w:jc w:val="both"/>
        <w:rPr>
          <w:rFonts w:ascii="Arial" w:hAnsi="Arial" w:cs="Arial"/>
          <w:b/>
          <w:sz w:val="20"/>
          <w:szCs w:val="20"/>
        </w:rPr>
      </w:pPr>
    </w:p>
    <w:p w14:paraId="29745B6C"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DE ENTERADO Y A DISPOSICIÓN DE LOS INTEGRANTES DE LA LXII LEGISLATURA DEL H. CONGRESO DEL ESTADO.</w:t>
      </w:r>
    </w:p>
    <w:p w14:paraId="6FE41932" w14:textId="77777777" w:rsidR="009520F9" w:rsidRPr="0046708B" w:rsidRDefault="009520F9" w:rsidP="009520F9">
      <w:pPr>
        <w:autoSpaceDE w:val="0"/>
        <w:autoSpaceDN w:val="0"/>
        <w:adjustRightInd w:val="0"/>
        <w:spacing w:after="0" w:line="240" w:lineRule="auto"/>
        <w:jc w:val="both"/>
        <w:rPr>
          <w:rFonts w:ascii="Arial" w:hAnsi="Arial" w:cs="Arial"/>
          <w:b/>
          <w:sz w:val="20"/>
          <w:szCs w:val="20"/>
        </w:rPr>
      </w:pPr>
    </w:p>
    <w:p w14:paraId="1CA780A3" w14:textId="77777777" w:rsidR="009520F9" w:rsidRPr="0046708B" w:rsidRDefault="009520F9" w:rsidP="009520F9">
      <w:pPr>
        <w:autoSpaceDE w:val="0"/>
        <w:autoSpaceDN w:val="0"/>
        <w:adjustRightInd w:val="0"/>
        <w:spacing w:after="0" w:line="240" w:lineRule="auto"/>
        <w:jc w:val="both"/>
        <w:rPr>
          <w:rFonts w:ascii="Arial" w:eastAsia="Tahoma-Bold" w:hAnsi="Arial" w:cs="Arial"/>
          <w:bCs/>
          <w:sz w:val="20"/>
          <w:szCs w:val="20"/>
        </w:rPr>
      </w:pPr>
      <w:r w:rsidRPr="0046708B">
        <w:rPr>
          <w:rFonts w:ascii="Arial" w:hAnsi="Arial" w:cs="Arial"/>
          <w:b/>
          <w:sz w:val="20"/>
          <w:szCs w:val="20"/>
        </w:rPr>
        <w:t>20.-</w:t>
      </w:r>
      <w:r w:rsidRPr="0046708B">
        <w:rPr>
          <w:rFonts w:ascii="Arial" w:eastAsia="Tahoma-Bold" w:hAnsi="Arial" w:cs="Arial"/>
          <w:bCs/>
          <w:sz w:val="20"/>
          <w:szCs w:val="20"/>
        </w:rPr>
        <w:t xml:space="preserve"> OFICIO SUSCRITO POR LA DIPUTADA CLAUDIA ELVIRA RODRIGUEZ MARQUEZ, COORDINADORA DE LA COMISIÓN DE SALUD, MEDIO AMBIENTE, RECURSOS NATURALES Y </w:t>
      </w:r>
      <w:r w:rsidRPr="0046708B">
        <w:rPr>
          <w:rFonts w:ascii="Arial" w:eastAsia="Tahoma-Bold" w:hAnsi="Arial" w:cs="Arial"/>
          <w:bCs/>
          <w:sz w:val="20"/>
          <w:szCs w:val="20"/>
        </w:rPr>
        <w:lastRenderedPageBreak/>
        <w:t>AGUA DE LA LXII LEGISLATURA DEL H. CONGRESO DE COAHUILA, MEDIANTE EL CUAL ANEXA EL INFORME ANUAL 2021 DE ACTIVIDADES DE DICHA COMISIÓN.</w:t>
      </w:r>
    </w:p>
    <w:p w14:paraId="60FEAF3A"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p>
    <w:p w14:paraId="25951EE3"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r w:rsidRPr="0046708B">
        <w:rPr>
          <w:rFonts w:ascii="Arial" w:eastAsia="Tahoma-Bold" w:hAnsi="Arial" w:cs="Arial"/>
          <w:b/>
          <w:bCs/>
          <w:sz w:val="20"/>
          <w:szCs w:val="20"/>
        </w:rPr>
        <w:t>DE ENTERADO Y A DISPOSICIÓN DE LOS INTEGRANTES DE LA LXII LEGISLATURA DEL CONGRESO DEL ESTADO.</w:t>
      </w:r>
    </w:p>
    <w:p w14:paraId="64CEA3A2" w14:textId="77777777" w:rsidR="009520F9" w:rsidRPr="0046708B" w:rsidRDefault="009520F9" w:rsidP="009520F9">
      <w:pPr>
        <w:autoSpaceDE w:val="0"/>
        <w:autoSpaceDN w:val="0"/>
        <w:adjustRightInd w:val="0"/>
        <w:spacing w:after="0" w:line="240" w:lineRule="auto"/>
        <w:jc w:val="both"/>
        <w:rPr>
          <w:rFonts w:ascii="Arial" w:eastAsia="Tahoma-Bold" w:hAnsi="Arial" w:cs="Arial"/>
          <w:b/>
          <w:bCs/>
          <w:sz w:val="20"/>
          <w:szCs w:val="20"/>
        </w:rPr>
      </w:pPr>
    </w:p>
    <w:p w14:paraId="66686E64" w14:textId="77777777" w:rsidR="009520F9" w:rsidRPr="0046708B" w:rsidRDefault="009520F9" w:rsidP="009520F9">
      <w:pPr>
        <w:autoSpaceDE w:val="0"/>
        <w:autoSpaceDN w:val="0"/>
        <w:adjustRightInd w:val="0"/>
        <w:spacing w:after="0" w:line="240" w:lineRule="auto"/>
        <w:jc w:val="both"/>
        <w:rPr>
          <w:rFonts w:ascii="Arial" w:eastAsia="Tahoma-Bold" w:hAnsi="Arial" w:cs="Arial"/>
          <w:bCs/>
          <w:sz w:val="20"/>
          <w:szCs w:val="20"/>
        </w:rPr>
      </w:pPr>
      <w:r w:rsidRPr="0046708B">
        <w:rPr>
          <w:rFonts w:ascii="Arial" w:eastAsia="Tahoma-Bold" w:hAnsi="Arial" w:cs="Arial"/>
          <w:b/>
          <w:bCs/>
          <w:sz w:val="20"/>
          <w:szCs w:val="20"/>
        </w:rPr>
        <w:t>21.-</w:t>
      </w:r>
      <w:r w:rsidRPr="0046708B">
        <w:rPr>
          <w:rFonts w:ascii="Arial" w:eastAsia="Tahoma-Bold" w:hAnsi="Arial" w:cs="Arial"/>
          <w:bCs/>
          <w:sz w:val="20"/>
          <w:szCs w:val="20"/>
        </w:rPr>
        <w:t xml:space="preserve"> OFICIO SUSCRITO POR LA DIPUTADA MARÍA BÁRBARA CEPEDA BOEHRINGER, COORDINADORA DE LA COMISIÓN DE DEPORTE Y JUVENTUD DE LA LXII LEGISLATURA DEL H. CONGRESO DE COAHUILA, MEDIANTE EL CUAL ANEXA EL INFORME ANUAL 2021 DE ACTIVIDADES DE DICHA COMISIÓN.</w:t>
      </w:r>
    </w:p>
    <w:p w14:paraId="4F5FEBC9"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p>
    <w:p w14:paraId="2DE568B8"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r w:rsidRPr="0046708B">
        <w:rPr>
          <w:rFonts w:ascii="Arial" w:eastAsia="Tahoma-Bold" w:hAnsi="Arial" w:cs="Arial"/>
          <w:b/>
          <w:bCs/>
          <w:sz w:val="20"/>
          <w:szCs w:val="20"/>
        </w:rPr>
        <w:t>DE ENTERADO Y A DISPOSICIÓN DE LOS INTEGRANTES DE LA LXII LEGISLATURA DEL CONGRESO DEL ESTADO.</w:t>
      </w:r>
    </w:p>
    <w:p w14:paraId="54EF277F" w14:textId="77777777" w:rsidR="009520F9" w:rsidRPr="0046708B" w:rsidRDefault="009520F9" w:rsidP="009520F9">
      <w:pPr>
        <w:autoSpaceDE w:val="0"/>
        <w:autoSpaceDN w:val="0"/>
        <w:adjustRightInd w:val="0"/>
        <w:spacing w:after="0" w:line="240" w:lineRule="auto"/>
        <w:jc w:val="both"/>
        <w:rPr>
          <w:rFonts w:ascii="Arial" w:eastAsia="Tahoma-Bold" w:hAnsi="Arial" w:cs="Arial"/>
          <w:b/>
          <w:bCs/>
          <w:sz w:val="20"/>
          <w:szCs w:val="20"/>
        </w:rPr>
      </w:pPr>
    </w:p>
    <w:p w14:paraId="75CB0601" w14:textId="77777777" w:rsidR="009520F9" w:rsidRPr="0046708B" w:rsidRDefault="009520F9" w:rsidP="009520F9">
      <w:pPr>
        <w:autoSpaceDE w:val="0"/>
        <w:autoSpaceDN w:val="0"/>
        <w:adjustRightInd w:val="0"/>
        <w:spacing w:after="0" w:line="240" w:lineRule="auto"/>
        <w:jc w:val="both"/>
        <w:rPr>
          <w:rFonts w:ascii="Arial" w:eastAsia="Tahoma-Bold" w:hAnsi="Arial" w:cs="Arial"/>
          <w:bCs/>
          <w:sz w:val="20"/>
          <w:szCs w:val="20"/>
        </w:rPr>
      </w:pPr>
      <w:r w:rsidRPr="0046708B">
        <w:rPr>
          <w:rFonts w:ascii="Arial" w:eastAsia="Tahoma-Bold" w:hAnsi="Arial" w:cs="Arial"/>
          <w:b/>
          <w:bCs/>
          <w:sz w:val="20"/>
          <w:szCs w:val="20"/>
        </w:rPr>
        <w:t>22.-</w:t>
      </w:r>
      <w:r w:rsidRPr="0046708B">
        <w:rPr>
          <w:rFonts w:ascii="Arial" w:eastAsia="Tahoma-Bold" w:hAnsi="Arial" w:cs="Arial"/>
          <w:bCs/>
          <w:sz w:val="20"/>
          <w:szCs w:val="20"/>
        </w:rPr>
        <w:t xml:space="preserve"> OFICIO SUSCRITO POR EL DIPUTADO JORGE ANTONIO ABDALA SERNA, COORDINADOR DE LA COMISIÓN DE DESARROLLO RURAL DE LA LXII LEGISLATURA DEL H. CONGRESO DE COAHUILA, MEDIANTE EL CUAL ANEXA EL INFORME ANUAL 2021 DE ACTIVIDADES DE DICHA COMISIÓN.</w:t>
      </w:r>
    </w:p>
    <w:p w14:paraId="08B25086"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p>
    <w:p w14:paraId="3BC7D768"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r w:rsidRPr="0046708B">
        <w:rPr>
          <w:rFonts w:ascii="Arial" w:eastAsia="Tahoma-Bold" w:hAnsi="Arial" w:cs="Arial"/>
          <w:b/>
          <w:bCs/>
          <w:sz w:val="20"/>
          <w:szCs w:val="20"/>
        </w:rPr>
        <w:t>DE ENTERADO Y A DISPOSICIÓN DE LOS INTEGRANTES DE LA LXII LEGISLATURA DEL CONGRESO DEL ESTADO.</w:t>
      </w:r>
    </w:p>
    <w:p w14:paraId="7C9F897E" w14:textId="77777777" w:rsidR="009520F9" w:rsidRPr="0046708B" w:rsidRDefault="009520F9" w:rsidP="009520F9">
      <w:pPr>
        <w:autoSpaceDE w:val="0"/>
        <w:autoSpaceDN w:val="0"/>
        <w:adjustRightInd w:val="0"/>
        <w:spacing w:after="0" w:line="240" w:lineRule="auto"/>
        <w:jc w:val="both"/>
        <w:rPr>
          <w:rFonts w:ascii="Arial" w:eastAsia="Tahoma-Bold" w:hAnsi="Arial" w:cs="Arial"/>
          <w:b/>
          <w:bCs/>
          <w:sz w:val="20"/>
          <w:szCs w:val="20"/>
        </w:rPr>
      </w:pPr>
    </w:p>
    <w:p w14:paraId="0F6AA960" w14:textId="77777777" w:rsidR="009520F9" w:rsidRPr="0046708B" w:rsidRDefault="009520F9" w:rsidP="009520F9">
      <w:pPr>
        <w:autoSpaceDE w:val="0"/>
        <w:autoSpaceDN w:val="0"/>
        <w:adjustRightInd w:val="0"/>
        <w:spacing w:after="0" w:line="240" w:lineRule="auto"/>
        <w:jc w:val="both"/>
        <w:rPr>
          <w:rFonts w:ascii="Arial" w:eastAsia="Tahoma-Bold" w:hAnsi="Arial" w:cs="Arial"/>
          <w:bCs/>
          <w:sz w:val="20"/>
          <w:szCs w:val="20"/>
        </w:rPr>
      </w:pPr>
      <w:r w:rsidRPr="0046708B">
        <w:rPr>
          <w:rFonts w:ascii="Arial" w:eastAsia="Tahoma-Bold" w:hAnsi="Arial" w:cs="Arial"/>
          <w:b/>
          <w:bCs/>
          <w:sz w:val="20"/>
          <w:szCs w:val="20"/>
        </w:rPr>
        <w:t>23.-</w:t>
      </w:r>
      <w:r w:rsidRPr="0046708B">
        <w:rPr>
          <w:rFonts w:ascii="Arial" w:eastAsia="Tahoma-Bold" w:hAnsi="Arial" w:cs="Arial"/>
          <w:bCs/>
          <w:sz w:val="20"/>
          <w:szCs w:val="20"/>
        </w:rPr>
        <w:t xml:space="preserve"> OFICIO SUSCRITO POR EL DIPUTADO HÉCTOR HUGO DÁVILA PRADO, COORDINADOR DE LA COMISIÓN DE DESARROLLO ECONÓMICO, COMPETITIVIDAD Y TURISMO DE LA LXII LEGISLATURA DEL H. CONGRESO DE COAHUILA, MEDIANTE EL CUAL ANEXA EL INFORME ANUAL 2021 DE ACTIVIDADES DE DICHA COMISIÓN.</w:t>
      </w:r>
    </w:p>
    <w:p w14:paraId="09F0926F"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p>
    <w:p w14:paraId="6D2E5588"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r w:rsidRPr="0046708B">
        <w:rPr>
          <w:rFonts w:ascii="Arial" w:eastAsia="Tahoma-Bold" w:hAnsi="Arial" w:cs="Arial"/>
          <w:b/>
          <w:bCs/>
          <w:sz w:val="20"/>
          <w:szCs w:val="20"/>
        </w:rPr>
        <w:t>DE ENTERADO Y A DISPOSICIÓN DE LOS INTEGRANTES DE LA LXII LEGISLATURA DEL CONGRESO DEL ESTADO.</w:t>
      </w:r>
    </w:p>
    <w:p w14:paraId="25943EDD" w14:textId="77777777" w:rsidR="009520F9" w:rsidRPr="0046708B" w:rsidRDefault="009520F9" w:rsidP="009520F9">
      <w:pPr>
        <w:autoSpaceDE w:val="0"/>
        <w:autoSpaceDN w:val="0"/>
        <w:adjustRightInd w:val="0"/>
        <w:spacing w:after="0" w:line="240" w:lineRule="auto"/>
        <w:jc w:val="both"/>
        <w:rPr>
          <w:rFonts w:ascii="Arial" w:eastAsia="Tahoma-Bold" w:hAnsi="Arial" w:cs="Arial"/>
          <w:b/>
          <w:bCs/>
          <w:sz w:val="20"/>
          <w:szCs w:val="20"/>
        </w:rPr>
      </w:pPr>
    </w:p>
    <w:p w14:paraId="433C72E3" w14:textId="77777777" w:rsidR="009520F9" w:rsidRPr="0046708B" w:rsidRDefault="009520F9" w:rsidP="009520F9">
      <w:pPr>
        <w:autoSpaceDE w:val="0"/>
        <w:autoSpaceDN w:val="0"/>
        <w:adjustRightInd w:val="0"/>
        <w:spacing w:after="0" w:line="240" w:lineRule="auto"/>
        <w:jc w:val="both"/>
        <w:rPr>
          <w:rFonts w:ascii="Arial" w:eastAsia="Tahoma-Bold" w:hAnsi="Arial" w:cs="Arial"/>
          <w:bCs/>
          <w:sz w:val="20"/>
          <w:szCs w:val="20"/>
        </w:rPr>
      </w:pPr>
      <w:r w:rsidRPr="0046708B">
        <w:rPr>
          <w:rFonts w:ascii="Arial" w:eastAsia="Tahoma-Bold" w:hAnsi="Arial" w:cs="Arial"/>
          <w:b/>
          <w:bCs/>
          <w:sz w:val="20"/>
          <w:szCs w:val="20"/>
        </w:rPr>
        <w:t>24.-</w:t>
      </w:r>
      <w:r w:rsidRPr="0046708B">
        <w:rPr>
          <w:rFonts w:ascii="Arial" w:eastAsia="Tahoma-Bold" w:hAnsi="Arial" w:cs="Arial"/>
          <w:bCs/>
          <w:sz w:val="20"/>
          <w:szCs w:val="20"/>
        </w:rPr>
        <w:t xml:space="preserve"> OFICIO SUSCRITO POR LA DIPUTADA LUZ ELENA GUADALUPE MORALES NÚÑEZ, COORDINADORA DE LA COMISIÓN DE IGUALDAD Y NO DISCRIMINACIÓN DE LA LXII LEGISLATURA DEL H. CONGRESO DE COAHUILA, MEDIANTE EL CUAL ANEXA EL INFORME ANUAL 2021 DE ACTIVIDADES DE DICHA COMISIÓN.</w:t>
      </w:r>
    </w:p>
    <w:p w14:paraId="011036B3"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p>
    <w:p w14:paraId="660F2866"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r w:rsidRPr="0046708B">
        <w:rPr>
          <w:rFonts w:ascii="Arial" w:eastAsia="Tahoma-Bold" w:hAnsi="Arial" w:cs="Arial"/>
          <w:b/>
          <w:bCs/>
          <w:sz w:val="20"/>
          <w:szCs w:val="20"/>
        </w:rPr>
        <w:t>DE ENTERADO Y A DISPOSICIÓN DE LOS INTEGRANTES DE LA LXII LEGISLATURA DEL CONGRESO DEL ESTADO.</w:t>
      </w:r>
    </w:p>
    <w:p w14:paraId="6E8DB3CF" w14:textId="77777777" w:rsidR="009520F9" w:rsidRPr="0046708B" w:rsidRDefault="009520F9" w:rsidP="009520F9">
      <w:pPr>
        <w:autoSpaceDE w:val="0"/>
        <w:autoSpaceDN w:val="0"/>
        <w:adjustRightInd w:val="0"/>
        <w:spacing w:after="0" w:line="240" w:lineRule="auto"/>
        <w:jc w:val="both"/>
        <w:rPr>
          <w:rFonts w:ascii="Arial" w:eastAsia="Tahoma-Bold" w:hAnsi="Arial" w:cs="Arial"/>
          <w:b/>
          <w:bCs/>
          <w:sz w:val="20"/>
          <w:szCs w:val="20"/>
        </w:rPr>
      </w:pPr>
    </w:p>
    <w:p w14:paraId="4D3800F0" w14:textId="77777777" w:rsidR="009520F9" w:rsidRPr="0046708B" w:rsidRDefault="009520F9" w:rsidP="009520F9">
      <w:pPr>
        <w:autoSpaceDE w:val="0"/>
        <w:autoSpaceDN w:val="0"/>
        <w:adjustRightInd w:val="0"/>
        <w:spacing w:after="0" w:line="240" w:lineRule="auto"/>
        <w:jc w:val="both"/>
        <w:rPr>
          <w:rFonts w:ascii="Arial" w:eastAsia="Tahoma-Bold" w:hAnsi="Arial" w:cs="Arial"/>
          <w:bCs/>
          <w:sz w:val="20"/>
          <w:szCs w:val="20"/>
        </w:rPr>
      </w:pPr>
      <w:r w:rsidRPr="0046708B">
        <w:rPr>
          <w:rFonts w:ascii="Arial" w:eastAsia="Tahoma-Bold" w:hAnsi="Arial" w:cs="Arial"/>
          <w:b/>
          <w:bCs/>
          <w:sz w:val="20"/>
          <w:szCs w:val="20"/>
        </w:rPr>
        <w:t xml:space="preserve">25.- </w:t>
      </w:r>
      <w:r w:rsidRPr="0046708B">
        <w:rPr>
          <w:rFonts w:ascii="Arial" w:eastAsia="Tahoma-Bold" w:hAnsi="Arial" w:cs="Arial"/>
          <w:bCs/>
          <w:sz w:val="20"/>
          <w:szCs w:val="20"/>
        </w:rPr>
        <w:t>OFICIO SUSCRITO POR LA DIPUTADA LAURA FRANCISCA AGUILAR TABARES, COORDINADORA DE LA COMISIÓN DE ATENCIÓN A GRUPOS EN SITUACIÓN DE VULNERABILIDAD DE LA LXII LEGISLATURA DEL H. CONGRESO DE COAHUILA, MEDIANTE EL CUAL ANEXA EL INFORME ANUAL 2021 DE ACTIVIDADES DE DICHA COMISIÓN.</w:t>
      </w:r>
    </w:p>
    <w:p w14:paraId="7888D106"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p>
    <w:p w14:paraId="33C7CB37"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r w:rsidRPr="0046708B">
        <w:rPr>
          <w:rFonts w:ascii="Arial" w:eastAsia="Tahoma-Bold" w:hAnsi="Arial" w:cs="Arial"/>
          <w:b/>
          <w:bCs/>
          <w:sz w:val="20"/>
          <w:szCs w:val="20"/>
        </w:rPr>
        <w:t>DE ENTERADO Y A DISPOSICIÓN DE LOS INTEGRANTES DE LA LXII LEGISLATURA DEL CONGRESO DEL ESTADO.</w:t>
      </w:r>
    </w:p>
    <w:p w14:paraId="12CBD686" w14:textId="77777777" w:rsidR="009520F9" w:rsidRPr="0046708B" w:rsidRDefault="009520F9" w:rsidP="009520F9">
      <w:pPr>
        <w:autoSpaceDE w:val="0"/>
        <w:autoSpaceDN w:val="0"/>
        <w:adjustRightInd w:val="0"/>
        <w:spacing w:after="0" w:line="240" w:lineRule="auto"/>
        <w:jc w:val="both"/>
        <w:rPr>
          <w:rFonts w:ascii="Arial" w:eastAsia="Tahoma-Bold" w:hAnsi="Arial" w:cs="Arial"/>
          <w:b/>
          <w:bCs/>
          <w:sz w:val="20"/>
          <w:szCs w:val="20"/>
        </w:rPr>
      </w:pPr>
    </w:p>
    <w:p w14:paraId="30F1887B" w14:textId="77777777" w:rsidR="009520F9" w:rsidRPr="0046708B" w:rsidRDefault="009520F9" w:rsidP="009520F9">
      <w:pPr>
        <w:autoSpaceDE w:val="0"/>
        <w:autoSpaceDN w:val="0"/>
        <w:adjustRightInd w:val="0"/>
        <w:spacing w:after="0" w:line="240" w:lineRule="auto"/>
        <w:jc w:val="both"/>
        <w:rPr>
          <w:rFonts w:ascii="Arial" w:eastAsia="Tahoma-Bold" w:hAnsi="Arial" w:cs="Arial"/>
          <w:bCs/>
          <w:sz w:val="20"/>
          <w:szCs w:val="20"/>
        </w:rPr>
      </w:pPr>
      <w:r w:rsidRPr="0046708B">
        <w:rPr>
          <w:rFonts w:ascii="Arial" w:eastAsia="Tahoma-Bold" w:hAnsi="Arial" w:cs="Arial"/>
          <w:b/>
          <w:bCs/>
          <w:sz w:val="20"/>
          <w:szCs w:val="20"/>
        </w:rPr>
        <w:t xml:space="preserve">26.- </w:t>
      </w:r>
      <w:r w:rsidRPr="0046708B">
        <w:rPr>
          <w:rFonts w:ascii="Arial" w:eastAsia="Tahoma-Bold" w:hAnsi="Arial" w:cs="Arial"/>
          <w:bCs/>
          <w:sz w:val="20"/>
          <w:szCs w:val="20"/>
        </w:rPr>
        <w:t>OFICIO SUSCRITO POR LA DIPUTADA TERESA DE JESÚS MERAZ GARCÍA, COORDINADORA DE LA COMISIÓN DE DEFENSA DE LOS DERECHOS HUMANOS DE LA LXII LEGISLATURA DEL H. CONGRESO DE COAHUILA, MEDIANTE EL CUAL ANEXA EL INFORME ANUAL 2021 DE ACTIVIDADES DE DICHA COMISIÓN.</w:t>
      </w:r>
    </w:p>
    <w:p w14:paraId="3D0D9A32"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p>
    <w:p w14:paraId="4DE13CE4"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r w:rsidRPr="0046708B">
        <w:rPr>
          <w:rFonts w:ascii="Arial" w:eastAsia="Tahoma-Bold" w:hAnsi="Arial" w:cs="Arial"/>
          <w:b/>
          <w:bCs/>
          <w:sz w:val="20"/>
          <w:szCs w:val="20"/>
        </w:rPr>
        <w:lastRenderedPageBreak/>
        <w:t>DE ENTERADO Y A DISPOSICIÓN DE LOS INTEGRANTES DE LA LXII LEGISLATURA DEL CONGRESO DEL ESTADO.</w:t>
      </w:r>
    </w:p>
    <w:p w14:paraId="54E9D0AB" w14:textId="77777777" w:rsidR="009520F9" w:rsidRPr="0046708B" w:rsidRDefault="009520F9" w:rsidP="009520F9">
      <w:pPr>
        <w:autoSpaceDE w:val="0"/>
        <w:autoSpaceDN w:val="0"/>
        <w:adjustRightInd w:val="0"/>
        <w:spacing w:after="0" w:line="240" w:lineRule="auto"/>
        <w:jc w:val="both"/>
        <w:rPr>
          <w:rFonts w:ascii="Arial" w:eastAsia="Tahoma-Bold" w:hAnsi="Arial" w:cs="Arial"/>
          <w:b/>
          <w:bCs/>
          <w:sz w:val="20"/>
          <w:szCs w:val="20"/>
        </w:rPr>
      </w:pPr>
    </w:p>
    <w:p w14:paraId="28F701CB" w14:textId="77777777" w:rsidR="009520F9" w:rsidRPr="0046708B" w:rsidRDefault="009520F9" w:rsidP="009520F9">
      <w:pPr>
        <w:autoSpaceDE w:val="0"/>
        <w:autoSpaceDN w:val="0"/>
        <w:adjustRightInd w:val="0"/>
        <w:spacing w:after="0" w:line="240" w:lineRule="auto"/>
        <w:jc w:val="both"/>
        <w:rPr>
          <w:rFonts w:ascii="Arial" w:eastAsia="Tahoma-Bold" w:hAnsi="Arial" w:cs="Arial"/>
          <w:bCs/>
          <w:sz w:val="20"/>
          <w:szCs w:val="20"/>
        </w:rPr>
      </w:pPr>
      <w:r w:rsidRPr="0046708B">
        <w:rPr>
          <w:rFonts w:ascii="Arial" w:eastAsia="Tahoma-Bold" w:hAnsi="Arial" w:cs="Arial"/>
          <w:b/>
          <w:bCs/>
          <w:sz w:val="20"/>
          <w:szCs w:val="20"/>
        </w:rPr>
        <w:t xml:space="preserve">27.- </w:t>
      </w:r>
      <w:r w:rsidRPr="0046708B">
        <w:rPr>
          <w:rFonts w:ascii="Arial" w:eastAsia="Tahoma-Bold" w:hAnsi="Arial" w:cs="Arial"/>
          <w:bCs/>
          <w:sz w:val="20"/>
          <w:szCs w:val="20"/>
        </w:rPr>
        <w:t>OFICIO SUSCRITO POR LA DIPUTADA OLIVIA MARTINEZ LEYVA, COORDINADORA DE LA COMISIÓN DE SEGURIDAD PÚBLICA DE LA LXII LEGISLATURA DEL H. CONGRESO DE COAHUILA, MEDIANTE EL CUAL ANEXA EL INFORME ANUAL 2021 DE ACTIVIDADES DE DICHA COMISIÓN.</w:t>
      </w:r>
    </w:p>
    <w:p w14:paraId="270CA223"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p>
    <w:p w14:paraId="2AB4E6F1"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r w:rsidRPr="0046708B">
        <w:rPr>
          <w:rFonts w:ascii="Arial" w:eastAsia="Tahoma-Bold" w:hAnsi="Arial" w:cs="Arial"/>
          <w:b/>
          <w:bCs/>
          <w:sz w:val="20"/>
          <w:szCs w:val="20"/>
        </w:rPr>
        <w:t>DE ENTERADO Y A DISPOSICIÓN DE LOS INTEGRANTES DE LA LXII LEGISLATURA DEL CONGRESO DEL ESTADO.</w:t>
      </w:r>
    </w:p>
    <w:p w14:paraId="790C774D" w14:textId="77777777" w:rsidR="009520F9" w:rsidRPr="0046708B" w:rsidRDefault="009520F9" w:rsidP="009520F9">
      <w:pPr>
        <w:autoSpaceDE w:val="0"/>
        <w:autoSpaceDN w:val="0"/>
        <w:adjustRightInd w:val="0"/>
        <w:spacing w:after="0" w:line="240" w:lineRule="auto"/>
        <w:jc w:val="both"/>
        <w:rPr>
          <w:rFonts w:ascii="Arial" w:eastAsia="Tahoma-Bold" w:hAnsi="Arial" w:cs="Arial"/>
          <w:b/>
          <w:bCs/>
          <w:sz w:val="20"/>
          <w:szCs w:val="20"/>
        </w:rPr>
      </w:pPr>
    </w:p>
    <w:p w14:paraId="6E49B750" w14:textId="77777777" w:rsidR="009520F9" w:rsidRPr="0046708B" w:rsidRDefault="009520F9" w:rsidP="009520F9">
      <w:pPr>
        <w:autoSpaceDE w:val="0"/>
        <w:autoSpaceDN w:val="0"/>
        <w:adjustRightInd w:val="0"/>
        <w:spacing w:after="0" w:line="240" w:lineRule="auto"/>
        <w:jc w:val="both"/>
        <w:rPr>
          <w:rFonts w:ascii="Arial" w:eastAsia="Tahoma-Bold" w:hAnsi="Arial" w:cs="Arial"/>
          <w:bCs/>
          <w:sz w:val="20"/>
          <w:szCs w:val="20"/>
        </w:rPr>
      </w:pPr>
      <w:r w:rsidRPr="0046708B">
        <w:rPr>
          <w:rFonts w:ascii="Arial" w:eastAsia="Tahoma-Bold" w:hAnsi="Arial" w:cs="Arial"/>
          <w:b/>
          <w:bCs/>
          <w:sz w:val="20"/>
          <w:szCs w:val="20"/>
        </w:rPr>
        <w:t>28.-</w:t>
      </w:r>
      <w:r w:rsidRPr="0046708B">
        <w:rPr>
          <w:rFonts w:ascii="Arial" w:eastAsia="Tahoma-Bold" w:hAnsi="Arial" w:cs="Arial"/>
          <w:bCs/>
          <w:sz w:val="20"/>
          <w:szCs w:val="20"/>
        </w:rPr>
        <w:t xml:space="preserve"> OFICIO SUSCRITO POR EL DIPUTADO EDUARDO OLMOS CASTRO, COORDINADOR DE LA COMISIÓN INSTRUCTORA DE JUICIO POLÍTICO DE LA LXII LEGISLATURA DEL H. CONGRESO DE COAHUILA, MEDIANTE EL CUAL ANEXA EL INFORME ANUAL 2021 DE ACTIVIDADES DE DICHA COMISIÓN.</w:t>
      </w:r>
    </w:p>
    <w:p w14:paraId="1D0A5919"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p>
    <w:p w14:paraId="3108D040"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r w:rsidRPr="0046708B">
        <w:rPr>
          <w:rFonts w:ascii="Arial" w:eastAsia="Tahoma-Bold" w:hAnsi="Arial" w:cs="Arial"/>
          <w:b/>
          <w:bCs/>
          <w:sz w:val="20"/>
          <w:szCs w:val="20"/>
        </w:rPr>
        <w:t>DE ENTERADO Y A DISPOSICIÓN DE LOS INTEGRANTES DE LA LXII LEGISLATURA DEL CONGRESO DEL ESTADO.</w:t>
      </w:r>
    </w:p>
    <w:p w14:paraId="3A29FB9F" w14:textId="77777777" w:rsidR="009520F9" w:rsidRPr="0046708B" w:rsidRDefault="009520F9" w:rsidP="009520F9">
      <w:pPr>
        <w:spacing w:after="0" w:line="240" w:lineRule="auto"/>
        <w:jc w:val="both"/>
        <w:rPr>
          <w:rFonts w:ascii="Arial" w:eastAsia="Tahoma-Bold" w:hAnsi="Arial" w:cs="Arial"/>
          <w:b/>
          <w:bCs/>
          <w:sz w:val="20"/>
          <w:szCs w:val="20"/>
        </w:rPr>
      </w:pPr>
    </w:p>
    <w:p w14:paraId="77A6CA77" w14:textId="77777777" w:rsidR="009520F9" w:rsidRPr="0046708B" w:rsidRDefault="009520F9" w:rsidP="009520F9">
      <w:pPr>
        <w:spacing w:after="0" w:line="240" w:lineRule="auto"/>
        <w:jc w:val="both"/>
        <w:rPr>
          <w:rFonts w:ascii="Arial" w:hAnsi="Arial" w:cs="Arial"/>
          <w:sz w:val="20"/>
          <w:szCs w:val="20"/>
        </w:rPr>
      </w:pPr>
      <w:r w:rsidRPr="0046708B">
        <w:rPr>
          <w:rFonts w:ascii="Arial" w:eastAsia="Tahoma-Bold" w:hAnsi="Arial" w:cs="Arial"/>
          <w:b/>
          <w:bCs/>
          <w:sz w:val="20"/>
          <w:szCs w:val="20"/>
        </w:rPr>
        <w:t xml:space="preserve">29.- </w:t>
      </w:r>
      <w:r w:rsidRPr="0046708B">
        <w:rPr>
          <w:rFonts w:ascii="Arial" w:hAnsi="Arial" w:cs="Arial"/>
          <w:sz w:val="20"/>
          <w:szCs w:val="20"/>
        </w:rPr>
        <w:t>OFICIO SUSCRITO POR EL C. PABLO SALAS AGUIRRE, PRESIDENTE MUNICIPAL ACTUAL DEL R. AYUNTAMIENTO DE GENERAL CEPEDA, COAHUILA DE ZARAGOZA, MEDIANTE EL CUAL ANEXA EL PRESUPUESTO DE EGRESOS PARA EL EJERCICIO FISCAL 2022 DE DICHO MUNICIPIO.</w:t>
      </w:r>
    </w:p>
    <w:p w14:paraId="54B230EA" w14:textId="77777777" w:rsidR="009520F9" w:rsidRPr="0046708B" w:rsidRDefault="009520F9" w:rsidP="009520F9">
      <w:pPr>
        <w:spacing w:after="0" w:line="240" w:lineRule="auto"/>
        <w:jc w:val="both"/>
        <w:rPr>
          <w:rFonts w:ascii="Arial" w:hAnsi="Arial" w:cs="Arial"/>
          <w:b/>
          <w:sz w:val="20"/>
          <w:szCs w:val="20"/>
        </w:rPr>
      </w:pPr>
    </w:p>
    <w:p w14:paraId="530B5A3F" w14:textId="77777777" w:rsidR="009520F9" w:rsidRPr="0046708B" w:rsidRDefault="009520F9" w:rsidP="009520F9">
      <w:pPr>
        <w:spacing w:after="0" w:line="240" w:lineRule="auto"/>
        <w:jc w:val="both"/>
        <w:rPr>
          <w:rFonts w:ascii="Arial" w:hAnsi="Arial" w:cs="Arial"/>
          <w:b/>
          <w:sz w:val="20"/>
          <w:szCs w:val="20"/>
        </w:rPr>
      </w:pPr>
      <w:r w:rsidRPr="0046708B">
        <w:rPr>
          <w:rFonts w:ascii="Arial" w:hAnsi="Arial" w:cs="Arial"/>
          <w:b/>
          <w:sz w:val="20"/>
          <w:szCs w:val="20"/>
        </w:rPr>
        <w:t>TÚRNESE A LA COMISIÓN DE AUDITORÍA GUBERNAMENTAL Y CUENTA PÚBLICA.</w:t>
      </w:r>
    </w:p>
    <w:p w14:paraId="75920989" w14:textId="77777777" w:rsidR="009520F9" w:rsidRPr="0046708B" w:rsidRDefault="009520F9" w:rsidP="009520F9">
      <w:pPr>
        <w:spacing w:after="0" w:line="240" w:lineRule="auto"/>
        <w:jc w:val="both"/>
        <w:rPr>
          <w:rFonts w:ascii="Arial" w:eastAsia="Tahoma-Bold" w:hAnsi="Arial" w:cs="Arial"/>
          <w:b/>
          <w:bCs/>
          <w:sz w:val="20"/>
          <w:szCs w:val="20"/>
        </w:rPr>
      </w:pPr>
    </w:p>
    <w:p w14:paraId="7E84C720" w14:textId="77777777" w:rsidR="009520F9" w:rsidRPr="0046708B" w:rsidRDefault="009520F9" w:rsidP="009520F9">
      <w:pPr>
        <w:autoSpaceDE w:val="0"/>
        <w:autoSpaceDN w:val="0"/>
        <w:adjustRightInd w:val="0"/>
        <w:spacing w:after="0" w:line="240" w:lineRule="auto"/>
        <w:jc w:val="both"/>
        <w:rPr>
          <w:rFonts w:ascii="Arial" w:eastAsia="Tahoma-Bold" w:hAnsi="Arial" w:cs="Arial"/>
          <w:bCs/>
          <w:sz w:val="20"/>
          <w:szCs w:val="20"/>
        </w:rPr>
      </w:pPr>
      <w:r w:rsidRPr="0046708B">
        <w:rPr>
          <w:rFonts w:ascii="Arial" w:eastAsia="Tahoma-Bold" w:hAnsi="Arial" w:cs="Arial"/>
          <w:b/>
          <w:bCs/>
          <w:sz w:val="20"/>
          <w:szCs w:val="20"/>
        </w:rPr>
        <w:t xml:space="preserve">30.- </w:t>
      </w:r>
      <w:r w:rsidRPr="0046708B">
        <w:rPr>
          <w:rFonts w:ascii="Arial" w:eastAsia="Tahoma-Bold" w:hAnsi="Arial" w:cs="Arial"/>
          <w:bCs/>
          <w:sz w:val="20"/>
          <w:szCs w:val="20"/>
        </w:rPr>
        <w:t>OFICIO SUSCRITO POR EL DIPUTADO RODOLFO GERARDO WALSS AURIOLES, COORDINADOR DE LA COMISIÓN CONTRA LA TRATA DE PERSONAS DE LA LXII LEGISLATURA DEL H. CONGRESO DE COAHUILA, MEDIANTE EL CUAL ANEXA EL INFORME ANUAL 2021 DE ACTIVIDADES DE DICHA COMISIÓN.</w:t>
      </w:r>
    </w:p>
    <w:p w14:paraId="46D8084B"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p>
    <w:p w14:paraId="68C2EDD9" w14:textId="77777777" w:rsidR="009520F9" w:rsidRPr="0046708B" w:rsidRDefault="009520F9" w:rsidP="009520F9">
      <w:pPr>
        <w:shd w:val="clear" w:color="auto" w:fill="FFFFFF"/>
        <w:spacing w:after="0" w:line="240" w:lineRule="auto"/>
        <w:jc w:val="both"/>
        <w:rPr>
          <w:rFonts w:ascii="Arial" w:eastAsia="Tahoma-Bold" w:hAnsi="Arial" w:cs="Arial"/>
          <w:b/>
          <w:bCs/>
          <w:sz w:val="20"/>
          <w:szCs w:val="20"/>
        </w:rPr>
      </w:pPr>
      <w:r w:rsidRPr="0046708B">
        <w:rPr>
          <w:rFonts w:ascii="Arial" w:eastAsia="Tahoma-Bold" w:hAnsi="Arial" w:cs="Arial"/>
          <w:b/>
          <w:bCs/>
          <w:sz w:val="20"/>
          <w:szCs w:val="20"/>
        </w:rPr>
        <w:t>DE ENTERADO Y A DISPOSICIÓN DE LOS INTEGRANTES DE LA LXII LEGISLATURA DEL CONGRESO DEL ESTADO.</w:t>
      </w:r>
    </w:p>
    <w:p w14:paraId="192B9E69" w14:textId="77777777" w:rsidR="009520F9" w:rsidRPr="0046708B" w:rsidRDefault="009520F9" w:rsidP="009520F9">
      <w:pPr>
        <w:spacing w:after="0" w:line="240" w:lineRule="auto"/>
        <w:jc w:val="both"/>
        <w:rPr>
          <w:rFonts w:ascii="Arial" w:hAnsi="Arial" w:cs="Arial"/>
          <w:b/>
          <w:sz w:val="20"/>
          <w:szCs w:val="20"/>
        </w:rPr>
      </w:pPr>
    </w:p>
    <w:p w14:paraId="3968F04C" w14:textId="77777777" w:rsidR="009520F9" w:rsidRPr="0046708B" w:rsidRDefault="009520F9" w:rsidP="009520F9">
      <w:pPr>
        <w:spacing w:after="0" w:line="240" w:lineRule="auto"/>
        <w:jc w:val="both"/>
        <w:rPr>
          <w:rFonts w:ascii="Arial" w:hAnsi="Arial" w:cs="Arial"/>
          <w:b/>
          <w:sz w:val="20"/>
          <w:szCs w:val="20"/>
        </w:rPr>
      </w:pPr>
    </w:p>
    <w:p w14:paraId="1D0D0299" w14:textId="77777777" w:rsidR="009520F9" w:rsidRDefault="009520F9" w:rsidP="0000121D">
      <w:pPr>
        <w:spacing w:after="0" w:line="360" w:lineRule="auto"/>
        <w:jc w:val="both"/>
        <w:rPr>
          <w:rFonts w:ascii="Arial" w:eastAsia="Arial" w:hAnsi="Arial" w:cs="Arial"/>
          <w:b/>
          <w:sz w:val="24"/>
          <w:szCs w:val="24"/>
          <w:lang w:eastAsia="es-MX"/>
        </w:rPr>
      </w:pPr>
    </w:p>
    <w:p w14:paraId="29F0109B" w14:textId="77777777" w:rsidR="009520F9" w:rsidRDefault="009520F9" w:rsidP="0000121D">
      <w:pPr>
        <w:spacing w:after="0" w:line="360" w:lineRule="auto"/>
        <w:jc w:val="both"/>
        <w:rPr>
          <w:rFonts w:ascii="Arial" w:eastAsia="Arial" w:hAnsi="Arial" w:cs="Arial"/>
          <w:b/>
          <w:sz w:val="24"/>
          <w:szCs w:val="24"/>
          <w:lang w:eastAsia="es-MX"/>
        </w:rPr>
      </w:pPr>
    </w:p>
    <w:p w14:paraId="66425339" w14:textId="77777777" w:rsidR="009520F9" w:rsidRDefault="009520F9" w:rsidP="0000121D">
      <w:pPr>
        <w:spacing w:after="0" w:line="360" w:lineRule="auto"/>
        <w:jc w:val="both"/>
        <w:rPr>
          <w:rFonts w:ascii="Arial" w:eastAsia="Arial" w:hAnsi="Arial" w:cs="Arial"/>
          <w:b/>
          <w:sz w:val="24"/>
          <w:szCs w:val="24"/>
          <w:lang w:eastAsia="es-MX"/>
        </w:rPr>
      </w:pPr>
    </w:p>
    <w:p w14:paraId="50A5A2AA" w14:textId="09D75866" w:rsidR="009520F9" w:rsidRDefault="009520F9">
      <w:pPr>
        <w:rPr>
          <w:rFonts w:ascii="Arial" w:eastAsia="Arial" w:hAnsi="Arial" w:cs="Arial"/>
          <w:b/>
          <w:sz w:val="24"/>
          <w:szCs w:val="24"/>
          <w:lang w:eastAsia="es-MX"/>
        </w:rPr>
      </w:pPr>
      <w:r>
        <w:rPr>
          <w:rFonts w:ascii="Arial" w:eastAsia="Arial" w:hAnsi="Arial" w:cs="Arial"/>
          <w:b/>
          <w:sz w:val="24"/>
          <w:szCs w:val="24"/>
          <w:lang w:eastAsia="es-MX"/>
        </w:rPr>
        <w:br w:type="page"/>
      </w:r>
    </w:p>
    <w:p w14:paraId="2566EACB" w14:textId="77777777" w:rsidR="009520F9" w:rsidRDefault="009520F9" w:rsidP="0000121D">
      <w:pPr>
        <w:spacing w:after="0" w:line="360" w:lineRule="auto"/>
        <w:jc w:val="both"/>
        <w:rPr>
          <w:rFonts w:ascii="Arial" w:eastAsia="Arial" w:hAnsi="Arial" w:cs="Arial"/>
          <w:b/>
          <w:sz w:val="24"/>
          <w:szCs w:val="24"/>
          <w:lang w:eastAsia="es-MX"/>
        </w:rPr>
      </w:pPr>
    </w:p>
    <w:p w14:paraId="337775CB" w14:textId="197FA33A" w:rsidR="0000121D" w:rsidRPr="0000121D" w:rsidRDefault="0000121D" w:rsidP="0000121D">
      <w:pPr>
        <w:spacing w:after="0" w:line="360" w:lineRule="auto"/>
        <w:jc w:val="both"/>
        <w:rPr>
          <w:rFonts w:ascii="Arial" w:eastAsia="Times New Roman" w:hAnsi="Arial" w:cs="Arial"/>
          <w:sz w:val="24"/>
          <w:szCs w:val="24"/>
          <w:lang w:eastAsia="es-MX"/>
        </w:rPr>
      </w:pPr>
      <w:r w:rsidRPr="0000121D">
        <w:rPr>
          <w:rFonts w:ascii="Arial" w:eastAsia="Arial" w:hAnsi="Arial" w:cs="Arial"/>
          <w:b/>
          <w:sz w:val="24"/>
          <w:szCs w:val="24"/>
          <w:lang w:eastAsia="es-MX"/>
        </w:rPr>
        <w:t xml:space="preserve">DICTAMEN CON PUNTO DE ACUERDO </w:t>
      </w:r>
      <w:r w:rsidRPr="0000121D">
        <w:rPr>
          <w:rFonts w:ascii="Arial" w:eastAsia="Arial" w:hAnsi="Arial" w:cs="Arial"/>
          <w:sz w:val="24"/>
          <w:szCs w:val="24"/>
          <w:lang w:eastAsia="es-MX"/>
        </w:rPr>
        <w:t xml:space="preserve">de la Comisión de Educación, Cultura, Familias, Desarrollo Humano y Actividades Cívicas de la Sexagésima Segunda Legislatura del Congreso del Estado Independiente, Libre y Soberano de Coahuila de Zaragoza, mediante el cual se pronuncia sobre la Proposición con Punto de Acuerdo </w:t>
      </w:r>
      <w:r w:rsidRPr="0000121D">
        <w:rPr>
          <w:rFonts w:ascii="Arial" w:eastAsia="Times New Roman" w:hAnsi="Arial" w:cs="Arial"/>
          <w:sz w:val="24"/>
          <w:szCs w:val="24"/>
          <w:lang w:eastAsia="es-MX"/>
        </w:rPr>
        <w:t xml:space="preserve">que presenta la Diputada Edna Ileana Dávalos Elizondo, conjuntamente con las Diputadas y los Diputados del Grupo Parlamentario </w:t>
      </w:r>
      <w:r w:rsidRPr="0000121D">
        <w:rPr>
          <w:rFonts w:ascii="Arial" w:eastAsia="Times New Roman" w:hAnsi="Arial" w:cs="Arial"/>
          <w:snapToGrid w:val="0"/>
          <w:sz w:val="24"/>
          <w:szCs w:val="24"/>
          <w:lang w:eastAsia="es-MX"/>
        </w:rPr>
        <w:t>"Miguel Ramos Arizpe"</w:t>
      </w:r>
      <w:r w:rsidRPr="0000121D">
        <w:rPr>
          <w:rFonts w:ascii="Arial" w:eastAsia="Times New Roman" w:hAnsi="Arial" w:cs="Arial"/>
          <w:sz w:val="24"/>
          <w:szCs w:val="24"/>
          <w:lang w:eastAsia="es-MX"/>
        </w:rPr>
        <w:t xml:space="preserve">, del Partido Revolucionario Institucional, </w:t>
      </w:r>
      <w:r w:rsidRPr="0000121D">
        <w:rPr>
          <w:rFonts w:ascii="Arial" w:eastAsia="Times New Roman" w:hAnsi="Arial" w:cs="Arial"/>
          <w:bCs/>
          <w:sz w:val="24"/>
          <w:szCs w:val="24"/>
          <w:lang w:eastAsia="es-MX"/>
        </w:rPr>
        <w:t xml:space="preserve">con el objeto de </w:t>
      </w:r>
      <w:r w:rsidRPr="0000121D">
        <w:rPr>
          <w:rFonts w:ascii="Arial" w:eastAsia="Times New Roman" w:hAnsi="Arial" w:cs="Arial"/>
          <w:sz w:val="24"/>
          <w:szCs w:val="24"/>
          <w:lang w:eastAsia="es-MX"/>
        </w:rPr>
        <w:t>exhortar de manera respetuosa a la Dirección General de Profesiones de la Secretaría de Educación Pública, para que con base a sus competencias, establezca criterios generales comunes a todas las entidades federativas para agilizar el trámite de liberación del servicio social y flexibilice los mecanismos para la comprobación del trámite de culminación del servicio social en los procesos de titulación como medida excepcional con motivo de la contingencia sanitaria provocada por el virus SARS-Cov-2.</w:t>
      </w:r>
    </w:p>
    <w:p w14:paraId="08EEB50E" w14:textId="77777777" w:rsidR="0000121D" w:rsidRPr="0000121D" w:rsidRDefault="0000121D" w:rsidP="0000121D">
      <w:pPr>
        <w:keepNext/>
        <w:spacing w:after="0" w:line="360" w:lineRule="auto"/>
        <w:jc w:val="center"/>
        <w:outlineLvl w:val="3"/>
        <w:rPr>
          <w:rFonts w:ascii="Arial" w:eastAsia="Times New Roman" w:hAnsi="Arial" w:cs="Arial"/>
          <w:b/>
          <w:sz w:val="24"/>
          <w:szCs w:val="24"/>
          <w:lang w:eastAsia="es-ES"/>
        </w:rPr>
      </w:pPr>
    </w:p>
    <w:p w14:paraId="48A4986D" w14:textId="77777777" w:rsidR="0000121D" w:rsidRPr="0000121D" w:rsidRDefault="0000121D" w:rsidP="0000121D">
      <w:pPr>
        <w:keepNext/>
        <w:spacing w:after="0" w:line="360" w:lineRule="auto"/>
        <w:jc w:val="center"/>
        <w:outlineLvl w:val="3"/>
        <w:rPr>
          <w:rFonts w:ascii="Arial" w:eastAsia="Times New Roman" w:hAnsi="Arial" w:cs="Arial"/>
          <w:b/>
          <w:sz w:val="24"/>
          <w:szCs w:val="24"/>
          <w:lang w:eastAsia="es-ES"/>
        </w:rPr>
      </w:pPr>
      <w:r w:rsidRPr="0000121D">
        <w:rPr>
          <w:rFonts w:ascii="Arial" w:eastAsia="Times New Roman" w:hAnsi="Arial" w:cs="Arial"/>
          <w:b/>
          <w:sz w:val="24"/>
          <w:szCs w:val="24"/>
          <w:lang w:eastAsia="es-ES"/>
        </w:rPr>
        <w:t>R E S U L T A N D O</w:t>
      </w:r>
    </w:p>
    <w:p w14:paraId="6D786C3B" w14:textId="77777777" w:rsidR="0000121D" w:rsidRPr="0000121D" w:rsidRDefault="0000121D" w:rsidP="0000121D">
      <w:pPr>
        <w:spacing w:after="0" w:line="360" w:lineRule="auto"/>
        <w:jc w:val="both"/>
        <w:rPr>
          <w:rFonts w:ascii="Arial" w:eastAsia="Arial" w:hAnsi="Arial" w:cs="Arial"/>
          <w:sz w:val="24"/>
          <w:szCs w:val="24"/>
          <w:lang w:eastAsia="es-MX"/>
        </w:rPr>
      </w:pPr>
    </w:p>
    <w:p w14:paraId="3FDCFD15" w14:textId="77777777" w:rsidR="0000121D" w:rsidRPr="0000121D" w:rsidRDefault="0000121D" w:rsidP="0000121D">
      <w:pPr>
        <w:spacing w:after="0" w:line="360" w:lineRule="auto"/>
        <w:jc w:val="both"/>
        <w:rPr>
          <w:rFonts w:ascii="Arial" w:eastAsia="Times New Roman" w:hAnsi="Arial" w:cs="Arial"/>
          <w:sz w:val="24"/>
          <w:szCs w:val="24"/>
          <w:lang w:eastAsia="es-MX"/>
        </w:rPr>
      </w:pPr>
      <w:r w:rsidRPr="0000121D">
        <w:rPr>
          <w:rFonts w:ascii="Arial" w:eastAsia="Arial" w:hAnsi="Arial" w:cs="Arial"/>
          <w:b/>
          <w:sz w:val="24"/>
          <w:szCs w:val="24"/>
          <w:lang w:eastAsia="es-MX"/>
        </w:rPr>
        <w:t>PRIMERO.-</w:t>
      </w:r>
      <w:r w:rsidRPr="0000121D">
        <w:rPr>
          <w:rFonts w:ascii="Arial" w:eastAsia="Arial" w:hAnsi="Arial" w:cs="Arial"/>
          <w:sz w:val="24"/>
          <w:szCs w:val="24"/>
          <w:lang w:eastAsia="es-MX"/>
        </w:rPr>
        <w:t xml:space="preserve"> Que en sesión celebrada el día 7 de septiembre de año en curso, el Pleno del Congreso trató lo relativo a una Proposición con Punto de Acuerdo que</w:t>
      </w:r>
      <w:r w:rsidRPr="0000121D">
        <w:rPr>
          <w:rFonts w:ascii="Arial" w:eastAsia="Times New Roman" w:hAnsi="Arial" w:cs="Arial"/>
          <w:sz w:val="24"/>
          <w:szCs w:val="24"/>
          <w:lang w:eastAsia="es-MX"/>
        </w:rPr>
        <w:t xml:space="preserve"> presenta la Diputada Edna Ileana Dávalos Elizondo, conjuntamente con las Diputadas y los Diputados del Grupo Parlamentario </w:t>
      </w:r>
      <w:r w:rsidRPr="0000121D">
        <w:rPr>
          <w:rFonts w:ascii="Arial" w:eastAsia="Times New Roman" w:hAnsi="Arial" w:cs="Arial"/>
          <w:snapToGrid w:val="0"/>
          <w:sz w:val="24"/>
          <w:szCs w:val="24"/>
          <w:lang w:eastAsia="es-MX"/>
        </w:rPr>
        <w:t>"Miguel Ramos Arizpe"</w:t>
      </w:r>
      <w:r w:rsidRPr="0000121D">
        <w:rPr>
          <w:rFonts w:ascii="Arial" w:eastAsia="Times New Roman" w:hAnsi="Arial" w:cs="Arial"/>
          <w:sz w:val="24"/>
          <w:szCs w:val="24"/>
          <w:lang w:eastAsia="es-MX"/>
        </w:rPr>
        <w:t xml:space="preserve">, del Partido Revolucionario Institucional, </w:t>
      </w:r>
      <w:r w:rsidRPr="0000121D">
        <w:rPr>
          <w:rFonts w:ascii="Arial" w:eastAsia="Times New Roman" w:hAnsi="Arial" w:cs="Arial"/>
          <w:bCs/>
          <w:sz w:val="24"/>
          <w:szCs w:val="24"/>
          <w:lang w:eastAsia="es-MX"/>
        </w:rPr>
        <w:t xml:space="preserve">con el objeto de </w:t>
      </w:r>
      <w:r w:rsidRPr="0000121D">
        <w:rPr>
          <w:rFonts w:ascii="Arial" w:eastAsia="Times New Roman" w:hAnsi="Arial" w:cs="Arial"/>
          <w:sz w:val="24"/>
          <w:szCs w:val="24"/>
          <w:lang w:eastAsia="es-MX"/>
        </w:rPr>
        <w:t>exhortar de manera respetuosa a la Dirección General de Profesiones de la Secretaría de Educación Pública, para que con base a sus competencias, establezca criterios generales comunes a todas las entidades federativas para agilizar el trámite de liberación del servicio social y flexibilice los mecanismos para la comprobación del trámite de culminación del servicio social en los procesos de titulación como medida excepcional con motivo de la contingencia sanitaria provocada por el virus SARS-Cov-2.</w:t>
      </w:r>
    </w:p>
    <w:p w14:paraId="1BE5ECF7" w14:textId="77777777" w:rsidR="0000121D" w:rsidRPr="0000121D" w:rsidRDefault="0000121D" w:rsidP="0000121D">
      <w:pPr>
        <w:widowControl w:val="0"/>
        <w:spacing w:after="0" w:line="360" w:lineRule="auto"/>
        <w:contextualSpacing/>
        <w:jc w:val="both"/>
        <w:rPr>
          <w:rFonts w:ascii="Arial" w:eastAsia="Calibri" w:hAnsi="Arial" w:cs="Arial"/>
          <w:b/>
          <w:snapToGrid w:val="0"/>
          <w:sz w:val="24"/>
          <w:szCs w:val="24"/>
          <w:lang w:val="es-ES"/>
        </w:rPr>
      </w:pPr>
    </w:p>
    <w:p w14:paraId="5EC08D81"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b/>
          <w:sz w:val="24"/>
          <w:szCs w:val="24"/>
          <w:lang w:eastAsia="es-MX"/>
        </w:rPr>
        <w:t xml:space="preserve">SEGUNDO.- </w:t>
      </w:r>
      <w:r w:rsidRPr="0000121D">
        <w:rPr>
          <w:rFonts w:ascii="Arial" w:eastAsia="Arial" w:hAnsi="Arial" w:cs="Arial"/>
          <w:sz w:val="24"/>
          <w:szCs w:val="24"/>
          <w:lang w:eastAsia="es-MX"/>
        </w:rPr>
        <w:t>Que la Presidencia de la Mesa Directiva del Pleno del Congreso, al no haberse planteado como de urgente y obvia resolución, dispuso que la referida Proposición con Punto de Acuerdo, fuera turnado a esta Comisión Dictaminadora para efectos de su estudio y análisis.</w:t>
      </w:r>
    </w:p>
    <w:p w14:paraId="1C017C89" w14:textId="77777777" w:rsidR="0000121D" w:rsidRPr="0000121D" w:rsidRDefault="0000121D" w:rsidP="0000121D">
      <w:pPr>
        <w:spacing w:after="0" w:line="360" w:lineRule="auto"/>
        <w:jc w:val="both"/>
        <w:rPr>
          <w:rFonts w:ascii="Arial" w:eastAsia="Arial" w:hAnsi="Arial" w:cs="Arial"/>
          <w:sz w:val="24"/>
          <w:szCs w:val="24"/>
          <w:lang w:eastAsia="es-MX"/>
        </w:rPr>
      </w:pPr>
    </w:p>
    <w:p w14:paraId="0013521D"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b/>
          <w:sz w:val="24"/>
          <w:szCs w:val="24"/>
          <w:lang w:eastAsia="es-MX"/>
        </w:rPr>
        <w:t xml:space="preserve">TERCERO.- </w:t>
      </w:r>
      <w:r w:rsidRPr="0000121D">
        <w:rPr>
          <w:rFonts w:ascii="Arial" w:eastAsia="Arial" w:hAnsi="Arial" w:cs="Arial"/>
          <w:sz w:val="24"/>
          <w:szCs w:val="24"/>
          <w:lang w:eastAsia="es-MX"/>
        </w:rPr>
        <w:t>Que en cumplimiento a lo anterior y con fundamento en lo dispuesto en la fracción X del artículo 278 de la Ley Orgánica del Congreso del Estado Independiente, Libre y Soberano de Coahuila de Zaragoza, la Oficialía Mayor turnó a la Coordinadora de la Comisión de Educación, Cultura, Familias, Desarrollo Humano y Actividades Cívicas, la referida Proposición con Punto de Acuerdo para los efectos procedentes, y;</w:t>
      </w:r>
    </w:p>
    <w:p w14:paraId="0041DACF" w14:textId="77777777" w:rsidR="0000121D" w:rsidRPr="0000121D" w:rsidRDefault="0000121D" w:rsidP="0000121D">
      <w:pPr>
        <w:spacing w:after="0" w:line="360" w:lineRule="auto"/>
        <w:jc w:val="both"/>
        <w:rPr>
          <w:rFonts w:ascii="Arial" w:eastAsia="Arial" w:hAnsi="Arial" w:cs="Arial"/>
          <w:sz w:val="24"/>
          <w:szCs w:val="24"/>
          <w:lang w:eastAsia="es-MX"/>
        </w:rPr>
      </w:pPr>
    </w:p>
    <w:p w14:paraId="7973FA7C" w14:textId="77777777" w:rsidR="0000121D" w:rsidRPr="0000121D" w:rsidRDefault="0000121D" w:rsidP="0000121D">
      <w:pPr>
        <w:spacing w:after="0" w:line="360" w:lineRule="auto"/>
        <w:jc w:val="center"/>
        <w:rPr>
          <w:rFonts w:ascii="Arial" w:eastAsia="Arial" w:hAnsi="Arial" w:cs="Arial"/>
          <w:b/>
          <w:sz w:val="24"/>
          <w:szCs w:val="24"/>
          <w:lang w:eastAsia="es-MX"/>
        </w:rPr>
      </w:pPr>
      <w:r w:rsidRPr="0000121D">
        <w:rPr>
          <w:rFonts w:ascii="Arial" w:eastAsia="Arial" w:hAnsi="Arial" w:cs="Arial"/>
          <w:b/>
          <w:sz w:val="24"/>
          <w:szCs w:val="24"/>
          <w:lang w:eastAsia="es-MX"/>
        </w:rPr>
        <w:t>C O N S I D E R A N D O</w:t>
      </w:r>
    </w:p>
    <w:p w14:paraId="715D52E2" w14:textId="77777777" w:rsidR="0000121D" w:rsidRPr="0000121D" w:rsidRDefault="0000121D" w:rsidP="0000121D">
      <w:pPr>
        <w:spacing w:after="0" w:line="360" w:lineRule="auto"/>
        <w:jc w:val="both"/>
        <w:rPr>
          <w:rFonts w:ascii="Arial" w:eastAsia="Arial" w:hAnsi="Arial" w:cs="Arial"/>
          <w:b/>
          <w:sz w:val="24"/>
          <w:szCs w:val="24"/>
          <w:lang w:eastAsia="es-MX"/>
        </w:rPr>
      </w:pPr>
    </w:p>
    <w:p w14:paraId="2441AC34"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b/>
          <w:sz w:val="24"/>
          <w:szCs w:val="24"/>
          <w:lang w:eastAsia="es-MX"/>
        </w:rPr>
        <w:t xml:space="preserve">PRIMERO.- </w:t>
      </w:r>
      <w:r w:rsidRPr="0000121D">
        <w:rPr>
          <w:rFonts w:ascii="Arial" w:eastAsia="Arial" w:hAnsi="Arial" w:cs="Arial"/>
          <w:sz w:val="24"/>
          <w:szCs w:val="24"/>
          <w:lang w:eastAsia="es-MX"/>
        </w:rPr>
        <w:t>Que la Comisión de Educación, Cultura, Familias, Desarrollo Humano y Actividades Cívicas es competente para emitir el presente acuerdo, de conformidad con las facultades que le otorgan los artículos 96, 116, 117 y demás relativos de la Ley Orgánica del Congreso del Estado Independiente, Libre y Soberano de Coahuila de Zaragoza.</w:t>
      </w:r>
    </w:p>
    <w:p w14:paraId="0678035D" w14:textId="77777777" w:rsidR="0000121D" w:rsidRPr="0000121D" w:rsidRDefault="0000121D" w:rsidP="0000121D">
      <w:pPr>
        <w:spacing w:after="0" w:line="360" w:lineRule="auto"/>
        <w:jc w:val="both"/>
        <w:rPr>
          <w:rFonts w:ascii="Arial" w:eastAsia="Arial" w:hAnsi="Arial" w:cs="Arial"/>
          <w:sz w:val="24"/>
          <w:szCs w:val="24"/>
          <w:lang w:eastAsia="es-MX"/>
        </w:rPr>
      </w:pPr>
    </w:p>
    <w:p w14:paraId="4525AA4D" w14:textId="77777777" w:rsidR="0000121D" w:rsidRPr="0000121D" w:rsidRDefault="0000121D" w:rsidP="0000121D">
      <w:pPr>
        <w:spacing w:after="0" w:line="360" w:lineRule="auto"/>
        <w:jc w:val="both"/>
        <w:rPr>
          <w:rFonts w:ascii="Arial" w:eastAsia="Times New Roman" w:hAnsi="Arial" w:cs="Arial"/>
          <w:sz w:val="24"/>
          <w:szCs w:val="24"/>
          <w:lang w:eastAsia="es-MX"/>
        </w:rPr>
      </w:pPr>
      <w:r w:rsidRPr="0000121D">
        <w:rPr>
          <w:rFonts w:ascii="Arial" w:eastAsia="Arial" w:hAnsi="Arial" w:cs="Arial"/>
          <w:b/>
          <w:sz w:val="24"/>
          <w:szCs w:val="24"/>
          <w:lang w:eastAsia="es-MX"/>
        </w:rPr>
        <w:t>SEGUNDO.-</w:t>
      </w:r>
      <w:r w:rsidRPr="0000121D">
        <w:rPr>
          <w:rFonts w:ascii="Arial" w:eastAsia="Arial" w:hAnsi="Arial" w:cs="Arial"/>
          <w:sz w:val="24"/>
          <w:szCs w:val="24"/>
          <w:lang w:eastAsia="es-MX"/>
        </w:rPr>
        <w:t xml:space="preserve"> Que respecto a la Proposición con Punto de Acuerdo </w:t>
      </w:r>
      <w:r w:rsidRPr="0000121D">
        <w:rPr>
          <w:rFonts w:ascii="Arial" w:eastAsia="Arial" w:hAnsi="Arial" w:cs="Arial"/>
          <w:bCs/>
          <w:sz w:val="24"/>
          <w:szCs w:val="24"/>
          <w:lang w:eastAsia="es-MX"/>
        </w:rPr>
        <w:t xml:space="preserve">que </w:t>
      </w:r>
      <w:r w:rsidRPr="0000121D">
        <w:rPr>
          <w:rFonts w:ascii="Arial" w:eastAsia="Times New Roman" w:hAnsi="Arial" w:cs="Arial"/>
          <w:sz w:val="24"/>
          <w:szCs w:val="24"/>
          <w:lang w:eastAsia="es-MX"/>
        </w:rPr>
        <w:t xml:space="preserve">presenta la Diputada Edna Ileana Dávalos Elizondo, conjuntamente con las Diputadas y los Diputados del Grupo Parlamentario </w:t>
      </w:r>
      <w:r w:rsidRPr="0000121D">
        <w:rPr>
          <w:rFonts w:ascii="Arial" w:eastAsia="Times New Roman" w:hAnsi="Arial" w:cs="Arial"/>
          <w:snapToGrid w:val="0"/>
          <w:sz w:val="24"/>
          <w:szCs w:val="24"/>
          <w:lang w:eastAsia="es-MX"/>
        </w:rPr>
        <w:t>"Miguel Ramos Arizpe"</w:t>
      </w:r>
      <w:r w:rsidRPr="0000121D">
        <w:rPr>
          <w:rFonts w:ascii="Arial" w:eastAsia="Times New Roman" w:hAnsi="Arial" w:cs="Arial"/>
          <w:sz w:val="24"/>
          <w:szCs w:val="24"/>
          <w:lang w:eastAsia="es-MX"/>
        </w:rPr>
        <w:t xml:space="preserve">, del Partido Revolucionario Institucional, </w:t>
      </w:r>
      <w:r w:rsidRPr="0000121D">
        <w:rPr>
          <w:rFonts w:ascii="Arial" w:eastAsia="Times New Roman" w:hAnsi="Arial" w:cs="Arial"/>
          <w:bCs/>
          <w:sz w:val="24"/>
          <w:szCs w:val="24"/>
          <w:lang w:eastAsia="es-MX"/>
        </w:rPr>
        <w:t xml:space="preserve">con el objeto de </w:t>
      </w:r>
      <w:r w:rsidRPr="0000121D">
        <w:rPr>
          <w:rFonts w:ascii="Arial" w:eastAsia="Times New Roman" w:hAnsi="Arial" w:cs="Arial"/>
          <w:sz w:val="24"/>
          <w:szCs w:val="24"/>
          <w:lang w:eastAsia="es-MX"/>
        </w:rPr>
        <w:t xml:space="preserve">exhortar de manera respetuosa a la Dirección General de Profesiones de la Secretaría de Educación Pública, para que con base a sus competencias, establezca criterios generales comunes a todas las entidades federativas para agilizar el trámite de liberación del servicio social y flexibilice los mecanismos para la comprobación del trámite de culminación del servicio social en los procesos de </w:t>
      </w:r>
      <w:r w:rsidRPr="0000121D">
        <w:rPr>
          <w:rFonts w:ascii="Arial" w:eastAsia="Times New Roman" w:hAnsi="Arial" w:cs="Arial"/>
          <w:sz w:val="24"/>
          <w:szCs w:val="24"/>
          <w:lang w:eastAsia="es-MX"/>
        </w:rPr>
        <w:lastRenderedPageBreak/>
        <w:t>titulación como medida excepcional con motivo de la contingencia sanitaria provocada por el virus SARS-Cov-2</w:t>
      </w:r>
      <w:r w:rsidRPr="0000121D">
        <w:rPr>
          <w:rFonts w:ascii="Arial" w:eastAsia="Calibri" w:hAnsi="Arial" w:cs="Arial"/>
          <w:sz w:val="24"/>
          <w:szCs w:val="24"/>
        </w:rPr>
        <w:t>, resulta conveniente hacer un análisis de la misma, a efecto de que esta Dictaminadora se pronuncie al respecto. La proposición planteada, se basa en la siguiente exposición de motivos:</w:t>
      </w:r>
    </w:p>
    <w:p w14:paraId="5103298F" w14:textId="77777777" w:rsidR="0000121D" w:rsidRPr="0000121D" w:rsidRDefault="0000121D" w:rsidP="0000121D">
      <w:pPr>
        <w:widowControl w:val="0"/>
        <w:tabs>
          <w:tab w:val="left" w:pos="8931"/>
        </w:tabs>
        <w:spacing w:after="0" w:line="360" w:lineRule="auto"/>
        <w:ind w:left="720"/>
        <w:contextualSpacing/>
        <w:jc w:val="both"/>
        <w:rPr>
          <w:rFonts w:ascii="Arial" w:eastAsia="Calibri" w:hAnsi="Arial" w:cs="Arial"/>
          <w:b/>
          <w:snapToGrid w:val="0"/>
          <w:sz w:val="24"/>
          <w:szCs w:val="24"/>
          <w:lang w:val="es-ES"/>
        </w:rPr>
      </w:pPr>
    </w:p>
    <w:p w14:paraId="015E27C6"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“La esencia del servicio social en México, se remonta hasta la época prehispánica en donde a través de los Tequios, en donde los habitantes de las comunidades cooperaban con recursos materiales y humanos en trabajos de mantenimiento y mejoramiento de sus espacios de uso común</w:t>
      </w:r>
      <w:r w:rsidRPr="0000121D">
        <w:rPr>
          <w:rFonts w:ascii="Arial" w:eastAsia="Times New Roman" w:hAnsi="Arial" w:cs="Arial"/>
          <w:i/>
          <w:vertAlign w:val="superscript"/>
          <w:lang w:eastAsia="es-MX"/>
        </w:rPr>
        <w:footnoteReference w:id="1"/>
      </w:r>
      <w:r w:rsidRPr="0000121D">
        <w:rPr>
          <w:rFonts w:ascii="Arial" w:eastAsia="Times New Roman" w:hAnsi="Arial" w:cs="Arial"/>
          <w:i/>
          <w:lang w:eastAsia="es-MX"/>
        </w:rPr>
        <w:t>.</w:t>
      </w:r>
    </w:p>
    <w:p w14:paraId="14287BB9"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701F22CD"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Siglos después, a inicios del Siglo XX, Justo Sierra, en su carácter de Secretario de Instrucción Pública y Bellas Artes del Gobierno de México, en su decisión de refundar la Universidad Nacional, planteó que la educación superior y que la labor de la universidad es que “la extensión de la enseñanza y la investigación científica contribuyan con sus medios al desarrollo nacional”</w:t>
      </w:r>
      <w:r w:rsidRPr="0000121D">
        <w:rPr>
          <w:rFonts w:ascii="Arial" w:eastAsia="Times New Roman" w:hAnsi="Arial" w:cs="Arial"/>
          <w:i/>
          <w:vertAlign w:val="superscript"/>
          <w:lang w:eastAsia="es-MX"/>
        </w:rPr>
        <w:footnoteReference w:id="2"/>
      </w:r>
      <w:r w:rsidRPr="0000121D">
        <w:rPr>
          <w:rFonts w:ascii="Arial" w:eastAsia="Times New Roman" w:hAnsi="Arial" w:cs="Arial"/>
          <w:i/>
          <w:lang w:eastAsia="es-MX"/>
        </w:rPr>
        <w:t>.</w:t>
      </w:r>
    </w:p>
    <w:p w14:paraId="7586F975"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561D0426"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Posteriormente, José Vasconcelos, primer Secretario de Educación Pública de México, trató de establecer sin éxito que el servicio social fuera carácter obligatorio, como un mecanismo para que la cultura no se aísle de los problemas de la realidad, sino que constituya el medio para identificar a la clase intelectual con aquellas formas que en la vida colectiva se presentan”</w:t>
      </w:r>
      <w:r w:rsidRPr="0000121D">
        <w:rPr>
          <w:rFonts w:ascii="Arial" w:eastAsia="Times New Roman" w:hAnsi="Arial" w:cs="Arial"/>
          <w:i/>
          <w:vertAlign w:val="superscript"/>
          <w:lang w:eastAsia="es-MX"/>
        </w:rPr>
        <w:footnoteReference w:id="3"/>
      </w:r>
      <w:r w:rsidRPr="0000121D">
        <w:rPr>
          <w:rFonts w:ascii="Arial" w:eastAsia="Times New Roman" w:hAnsi="Arial" w:cs="Arial"/>
          <w:i/>
          <w:lang w:eastAsia="es-MX"/>
        </w:rPr>
        <w:t>, es decir, para acercar a quienes tienen la oportunidad de formarse como profesionistas a la solución de los problemas públicos de los que menos tienen.</w:t>
      </w:r>
    </w:p>
    <w:p w14:paraId="32350F61"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389BD375"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Fue hasta 1936 cuando se instauró la obligatoriedad del Servicio Social para los estudiantes universitarios que buscaban egresar de la Universidad Nacional Autónoma de México (UNAM). La primera escuela en implementar este mecanismo fue la Escuela Nacional de Medicina y en 1938, el Rector de la UNAM, Dr. Gustavo Baz Prada, lo implementó a todas las demás carreras de esta universidad.</w:t>
      </w:r>
    </w:p>
    <w:p w14:paraId="4D0BF377"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5E87EC67"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 xml:space="preserve">La acción de la UNAM, en coordinación con el Gobierno Federal, tuvo como objetivo establecer la obligación de la prestación de las y los estudiantes del Servicio Social en todas las facultades y escuelas universitarias con el fin de obtener el título universitario. Desde entonces, el Servicio Social buscó atender las necesidades de </w:t>
      </w:r>
      <w:r w:rsidRPr="0000121D">
        <w:rPr>
          <w:rFonts w:ascii="Arial" w:eastAsia="Times New Roman" w:hAnsi="Arial" w:cs="Arial"/>
          <w:i/>
          <w:lang w:eastAsia="es-MX"/>
        </w:rPr>
        <w:lastRenderedPageBreak/>
        <w:t>la población en situación de marginalidad y pobreza, no solo a través de instituciones gubernamentales, también desde organismos de la sociedad civil y organizaciones privadas.</w:t>
      </w:r>
    </w:p>
    <w:p w14:paraId="1F8512E5"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4F32AF1C"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El fundamento legal para la prestación del Servicio Social se inscribe en diversos ordenamientos jurídicos federales y estatales. En la Ley Reglamentaria del artículo 5° constitucional</w:t>
      </w:r>
      <w:r w:rsidRPr="0000121D">
        <w:rPr>
          <w:rFonts w:ascii="Arial" w:eastAsia="Times New Roman" w:hAnsi="Arial" w:cs="Arial"/>
          <w:i/>
          <w:vertAlign w:val="superscript"/>
          <w:lang w:eastAsia="es-MX"/>
        </w:rPr>
        <w:footnoteReference w:id="4"/>
      </w:r>
      <w:r w:rsidRPr="0000121D">
        <w:rPr>
          <w:rFonts w:ascii="Arial" w:eastAsia="Times New Roman" w:hAnsi="Arial" w:cs="Arial"/>
          <w:i/>
          <w:lang w:eastAsia="es-MX"/>
        </w:rPr>
        <w:t>, se establece en el artículo 52, que todos los estudiantes deberán presentar el servicio social y en el artículo 55, que los planes de preparación profesional, exigirán a los estudiantes como requisito previo para otorgarles el título, que presten servicio social durante el tiempo no menor de seis meses ni mayor de dos años.</w:t>
      </w:r>
    </w:p>
    <w:p w14:paraId="6674AFCB"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2588EACB"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En el artículo mencionado en el párrafo anterior también se establece que “no se computará en el término anterior el tiempo que por enfermedad u otra causa grave, el estudiante permanezca fuera del lugar en que deba prestar el servicio socia”l.</w:t>
      </w:r>
    </w:p>
    <w:p w14:paraId="10A444BE"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08EDDC15"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Por su parte, en el Reglamento de la Ley Reglamentaria del artículo 5° de la Constitución</w:t>
      </w:r>
      <w:r w:rsidRPr="0000121D">
        <w:rPr>
          <w:rFonts w:ascii="Arial" w:eastAsia="Times New Roman" w:hAnsi="Arial" w:cs="Arial"/>
          <w:i/>
          <w:vertAlign w:val="superscript"/>
          <w:lang w:eastAsia="es-MX"/>
        </w:rPr>
        <w:footnoteReference w:id="5"/>
      </w:r>
      <w:r w:rsidRPr="0000121D">
        <w:rPr>
          <w:rFonts w:ascii="Arial" w:eastAsia="Times New Roman" w:hAnsi="Arial" w:cs="Arial"/>
          <w:i/>
          <w:lang w:eastAsia="es-MX"/>
        </w:rPr>
        <w:t>, solicita que forzosamente para que los títulos profesionales o grados académicos sean registrados por la Dirección General de Profesiones, deben contener, entre otras cosas, la declaración de que el profesionista realizó el servicio social. Así mismo, se establece en el artículo 85 de este reglamento que el servicio social quedará al cuidado y responsabilidad de las escuelas de enseñanza profesional, conforme a sus planes de estudios, de conformidad con la legislación aplicable.</w:t>
      </w:r>
    </w:p>
    <w:p w14:paraId="2820C7CE"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0C9DE9D4"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Por su parte, la Ley Estatal de Educación de Coahuila de Zaragoza, establece que quienes sean beneficiados por los servicios educativos de nivel superior, deben prestar servicio social en los términos de la legislación federal y como requisito previo para obtener certificado de culminación de estudios, título o grado académico</w:t>
      </w:r>
      <w:r w:rsidRPr="0000121D">
        <w:rPr>
          <w:rFonts w:ascii="Arial" w:eastAsia="Times New Roman" w:hAnsi="Arial" w:cs="Arial"/>
          <w:i/>
          <w:vertAlign w:val="superscript"/>
          <w:lang w:eastAsia="es-MX"/>
        </w:rPr>
        <w:footnoteReference w:id="6"/>
      </w:r>
      <w:r w:rsidRPr="0000121D">
        <w:rPr>
          <w:rFonts w:ascii="Arial" w:eastAsia="Times New Roman" w:hAnsi="Arial" w:cs="Arial"/>
          <w:i/>
          <w:lang w:eastAsia="es-MX"/>
        </w:rPr>
        <w:t>.</w:t>
      </w:r>
    </w:p>
    <w:p w14:paraId="21202224"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68CA746D"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En la Ley de Profesiones del Estado de Coahuila de Zaragoza</w:t>
      </w:r>
      <w:r w:rsidRPr="0000121D">
        <w:rPr>
          <w:rFonts w:ascii="Arial" w:eastAsia="Times New Roman" w:hAnsi="Arial" w:cs="Arial"/>
          <w:i/>
          <w:vertAlign w:val="superscript"/>
          <w:lang w:eastAsia="es-MX"/>
        </w:rPr>
        <w:footnoteReference w:id="7"/>
      </w:r>
      <w:r w:rsidRPr="0000121D">
        <w:rPr>
          <w:rFonts w:ascii="Arial" w:eastAsia="Times New Roman" w:hAnsi="Arial" w:cs="Arial"/>
          <w:i/>
          <w:lang w:eastAsia="es-MX"/>
        </w:rPr>
        <w:t xml:space="preserve"> establece que la operación del servicio social de los estudiantes en Coahuila, corresponde a la Secretaría de Educación Pública del Estado, sujeta a los lineamientos decretados en la legislación citada anteriormente.</w:t>
      </w:r>
    </w:p>
    <w:p w14:paraId="39E16006"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162DABA3"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lastRenderedPageBreak/>
        <w:t>De esta manera, la SEDU es la que a nivel estatal coordina la operación del Servicio Social en Coahuila y la Dirección General de Profesiones es quien realiza estas acciones a nivel federal, para que quienes estén por egresar de los 124,677</w:t>
      </w:r>
      <w:r w:rsidRPr="0000121D">
        <w:rPr>
          <w:rFonts w:ascii="Arial" w:eastAsia="Times New Roman" w:hAnsi="Arial" w:cs="Arial"/>
          <w:i/>
          <w:vertAlign w:val="superscript"/>
          <w:lang w:eastAsia="es-MX"/>
        </w:rPr>
        <w:footnoteReference w:id="8"/>
      </w:r>
      <w:r w:rsidRPr="0000121D">
        <w:rPr>
          <w:rFonts w:ascii="Arial" w:eastAsia="Times New Roman" w:hAnsi="Arial" w:cs="Arial"/>
          <w:i/>
          <w:lang w:eastAsia="es-MX"/>
        </w:rPr>
        <w:t xml:space="preserve"> estudiantes de educación superior del estado, lo puedan hacer sin contratiempos.</w:t>
      </w:r>
    </w:p>
    <w:p w14:paraId="711E3D71"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3027FEDB"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No obstante, la pandemia que durante el último año y medio ha paralizado actividades gubernamentales, administrativas, económicas, también ha afectado los trámites para la titulación de las y los estudiantes universitarios, pues las medidas de prevención, distanciamiento social y guardias en dependencias gubernamentales, no permiten que se realicen las labores de servicio social, por lo que la titulación se pospone.</w:t>
      </w:r>
    </w:p>
    <w:p w14:paraId="0968D321"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15785BFA"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 xml:space="preserve">Por lo tanto, la comunidad estudiantil que estaba por realizar o ya se encontraba realizando su servicio social, quedó ante una situación de desprotección, debido a que no pueden asistir de forma presencial a realizar sus actividades para cubrir las horas que les exige la legislación aplicable y aún no hay claridad si el homeoffice pueda contemplarse como actividad válida para realizar su servicio, pues se encuentra fuera del lugar de trabajo y es imposible hacer el conteo de las horas así como su firma. </w:t>
      </w:r>
    </w:p>
    <w:p w14:paraId="456D4822"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0C7510AE"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Derivado de lo anterior, quienes están interesados en realizar algún posgrado o aplicar a algún puesto que forzosamente requiere de título y cédula para ejercerlo, no podrán hacerlo.</w:t>
      </w:r>
    </w:p>
    <w:p w14:paraId="020D8BE7"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5CBCC23B"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La propia legislación, tal como se mencionó anteriormente, establece que no se computará en el término anterior el tiempo que por enfermedad u otra causa grave, el estudiante permanezca fuera del lugar en que deba prestar el servicio social, por lo que es necesario que, cuidando en todo momento la salud y el bienestar del cuerpo estudiantil, se generen los mecanismos necesarios para que cumplan con su servicio social en tiempo y forma, para que de esta manera puedan concluir sus estudios.</w:t>
      </w:r>
    </w:p>
    <w:p w14:paraId="50743CCF"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164DA6D8"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 xml:space="preserve">Por lo tanto, se busca exhortar a la Dirección General de Profesiones de la Secretaría de Educación Pública para que, en el marco de sus competencias en el registro y acreditación de títulos y cédulas profesionales, establezca criterios generales comunes a todas las entidades federativas para agilizar el trámite de liberación del servicio social y establezca criterios más flexibles para la </w:t>
      </w:r>
      <w:r w:rsidRPr="0000121D">
        <w:rPr>
          <w:rFonts w:ascii="Arial" w:eastAsia="Times New Roman" w:hAnsi="Arial" w:cs="Arial"/>
          <w:i/>
          <w:lang w:eastAsia="es-MX"/>
        </w:rPr>
        <w:lastRenderedPageBreak/>
        <w:t>comprobación de la realización del servicio social de manera excepcional durante el tiempo que la pandemia no permita realizar actividades de manera normal.</w:t>
      </w:r>
    </w:p>
    <w:p w14:paraId="3C06778C" w14:textId="77777777" w:rsidR="0000121D" w:rsidRPr="0000121D" w:rsidRDefault="0000121D" w:rsidP="0000121D">
      <w:pPr>
        <w:spacing w:after="0" w:line="276" w:lineRule="auto"/>
        <w:ind w:left="709" w:right="571"/>
        <w:jc w:val="both"/>
        <w:rPr>
          <w:rFonts w:ascii="Arial" w:eastAsia="Times New Roman" w:hAnsi="Arial" w:cs="Arial"/>
          <w:i/>
          <w:lang w:eastAsia="es-MX"/>
        </w:rPr>
      </w:pPr>
    </w:p>
    <w:p w14:paraId="5F250FD9" w14:textId="77777777" w:rsidR="0000121D" w:rsidRPr="0000121D" w:rsidRDefault="0000121D" w:rsidP="0000121D">
      <w:pPr>
        <w:spacing w:after="0" w:line="276" w:lineRule="auto"/>
        <w:ind w:left="709" w:right="571"/>
        <w:jc w:val="both"/>
        <w:rPr>
          <w:rFonts w:ascii="Arial" w:eastAsia="Times New Roman" w:hAnsi="Arial" w:cs="Arial"/>
          <w:i/>
          <w:lang w:eastAsia="es-MX"/>
        </w:rPr>
      </w:pPr>
      <w:r w:rsidRPr="0000121D">
        <w:rPr>
          <w:rFonts w:ascii="Arial" w:eastAsia="Times New Roman" w:hAnsi="Arial" w:cs="Arial"/>
          <w:i/>
          <w:lang w:eastAsia="es-MX"/>
        </w:rPr>
        <w:t>Es relevante que sea la Dirección General de Profesiones quien establezca los criterios arriba señalados de manera que todas las entidades homologuen sus marcos normativos, especialmente porque en las últimas décadas, hay estudiantes foráneos dentro de las universidades y que, derivado de la pandemia, tuvieron que retornar sus lugares de origen, además, la propia Dirección es quien establece la coordinación entre entidades para la expedición del título y la cédula.”</w:t>
      </w:r>
    </w:p>
    <w:p w14:paraId="2BDDD771" w14:textId="77777777" w:rsidR="0000121D" w:rsidRPr="0000121D" w:rsidRDefault="0000121D" w:rsidP="0000121D">
      <w:pPr>
        <w:spacing w:after="0" w:line="360" w:lineRule="auto"/>
        <w:jc w:val="both"/>
        <w:rPr>
          <w:rFonts w:ascii="Arial" w:eastAsia="Arial" w:hAnsi="Arial" w:cs="Arial"/>
          <w:b/>
          <w:sz w:val="24"/>
          <w:szCs w:val="24"/>
          <w:lang w:eastAsia="es-MX"/>
        </w:rPr>
      </w:pPr>
    </w:p>
    <w:p w14:paraId="789EDB32"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b/>
          <w:sz w:val="24"/>
          <w:szCs w:val="24"/>
          <w:lang w:eastAsia="es-MX"/>
        </w:rPr>
        <w:t xml:space="preserve">TERCERO.- </w:t>
      </w:r>
      <w:r w:rsidRPr="0000121D">
        <w:rPr>
          <w:rFonts w:ascii="Arial" w:eastAsia="Arial" w:hAnsi="Arial" w:cs="Arial"/>
          <w:sz w:val="24"/>
          <w:szCs w:val="24"/>
          <w:lang w:eastAsia="es-MX"/>
        </w:rPr>
        <w:t>Que una vez analizado el contenido de la proposición con punto de acuerdo que da razón al presente instrumento, esta dictaminadora ve la necesidad de precisar algunos puntos importantes en el tema.</w:t>
      </w:r>
    </w:p>
    <w:p w14:paraId="014C0282" w14:textId="77777777" w:rsidR="0000121D" w:rsidRPr="0000121D" w:rsidRDefault="0000121D" w:rsidP="0000121D">
      <w:pPr>
        <w:spacing w:after="0" w:line="360" w:lineRule="auto"/>
        <w:jc w:val="both"/>
        <w:rPr>
          <w:rFonts w:ascii="Arial" w:eastAsia="Arial" w:hAnsi="Arial" w:cs="Arial"/>
          <w:sz w:val="24"/>
          <w:szCs w:val="24"/>
          <w:lang w:eastAsia="es-MX"/>
        </w:rPr>
      </w:pPr>
    </w:p>
    <w:p w14:paraId="5C08D3B9"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sz w:val="24"/>
          <w:szCs w:val="24"/>
          <w:lang w:eastAsia="es-MX"/>
        </w:rPr>
        <w:t>Como bien se comenta en el cuerpo de la proposición analizada, es en la Ley Reglamentaria del artículo 5° Constitucional</w:t>
      </w:r>
      <w:r w:rsidRPr="0000121D">
        <w:rPr>
          <w:rFonts w:ascii="Arial" w:eastAsia="Arial" w:hAnsi="Arial" w:cs="Arial"/>
          <w:sz w:val="24"/>
          <w:szCs w:val="24"/>
          <w:vertAlign w:val="superscript"/>
          <w:lang w:eastAsia="es-MX"/>
        </w:rPr>
        <w:footnoteReference w:id="9"/>
      </w:r>
      <w:r w:rsidRPr="0000121D">
        <w:rPr>
          <w:rFonts w:ascii="Arial" w:eastAsia="Arial" w:hAnsi="Arial" w:cs="Arial"/>
          <w:sz w:val="24"/>
          <w:szCs w:val="24"/>
          <w:lang w:eastAsia="es-MX"/>
        </w:rPr>
        <w:t>, que  establece en su artículo 52, que todos los estudiantes deberán presentar el servicio social y en el artículo 55, que los planes de preparación profesional, exigirán a los estudiantes como requisito previo para otorgarles el título, que presten servicio social durante el tiempo no menor de seis meses ni mayor de dos años.</w:t>
      </w:r>
    </w:p>
    <w:p w14:paraId="59AF3746" w14:textId="77777777" w:rsidR="0000121D" w:rsidRPr="0000121D" w:rsidRDefault="0000121D" w:rsidP="0000121D">
      <w:pPr>
        <w:spacing w:after="0" w:line="360" w:lineRule="auto"/>
        <w:jc w:val="both"/>
        <w:rPr>
          <w:rFonts w:ascii="Arial" w:eastAsia="Arial" w:hAnsi="Arial" w:cs="Arial"/>
          <w:sz w:val="24"/>
          <w:szCs w:val="24"/>
          <w:lang w:eastAsia="es-MX"/>
        </w:rPr>
      </w:pPr>
    </w:p>
    <w:p w14:paraId="31E86048"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sz w:val="24"/>
          <w:szCs w:val="24"/>
          <w:lang w:eastAsia="es-MX"/>
        </w:rPr>
        <w:t xml:space="preserve">Es importante señalar que a dicho ordenamiento se le fue aprobado por la Cámara de Diputados del H. Congreso de la Unión, una reforma consistente en una adición al artículo 53 para incorporar un párrafo que establece que: “Los estudiantes y profesionistas podrán prestar su servicio social de acuerdo a la naturaleza de la profesión y a las actividades a realizar en modalidad presencial, semipresencial o remota, utilizando en estos dos últimos casos medios electrónicos, así como tecnologías de la información y comunicación”; además de adecuar el artículo 55 del mismo ordenamiento con la </w:t>
      </w:r>
      <w:r w:rsidRPr="0000121D">
        <w:rPr>
          <w:rFonts w:ascii="Arial" w:eastAsia="Arial" w:hAnsi="Arial" w:cs="Arial"/>
          <w:sz w:val="24"/>
          <w:szCs w:val="24"/>
          <w:lang w:eastAsia="es-MX"/>
        </w:rPr>
        <w:lastRenderedPageBreak/>
        <w:t>finalidad de que el servicio social pueda ser efectuado en alguna de las modalidades señaladas en el artículo 53</w:t>
      </w:r>
      <w:r w:rsidRPr="0000121D">
        <w:rPr>
          <w:rFonts w:ascii="Arial" w:eastAsia="Arial" w:hAnsi="Arial" w:cs="Arial"/>
          <w:sz w:val="24"/>
          <w:szCs w:val="24"/>
          <w:vertAlign w:val="superscript"/>
          <w:lang w:eastAsia="es-MX"/>
        </w:rPr>
        <w:footnoteReference w:id="10"/>
      </w:r>
      <w:r w:rsidRPr="0000121D">
        <w:rPr>
          <w:rFonts w:ascii="Arial" w:eastAsia="Arial" w:hAnsi="Arial" w:cs="Arial"/>
          <w:sz w:val="24"/>
          <w:szCs w:val="24"/>
          <w:lang w:eastAsia="es-MX"/>
        </w:rPr>
        <w:t>.</w:t>
      </w:r>
    </w:p>
    <w:p w14:paraId="3AC27A8E" w14:textId="77777777" w:rsidR="0000121D" w:rsidRPr="0000121D" w:rsidRDefault="0000121D" w:rsidP="0000121D">
      <w:pPr>
        <w:spacing w:after="0" w:line="360" w:lineRule="auto"/>
        <w:jc w:val="both"/>
        <w:rPr>
          <w:rFonts w:ascii="Arial" w:eastAsia="Arial" w:hAnsi="Arial" w:cs="Arial"/>
          <w:sz w:val="24"/>
          <w:szCs w:val="24"/>
          <w:lang w:eastAsia="es-MX"/>
        </w:rPr>
      </w:pPr>
    </w:p>
    <w:p w14:paraId="51E46F9A" w14:textId="77777777" w:rsidR="0000121D" w:rsidRPr="0000121D" w:rsidRDefault="0000121D" w:rsidP="0000121D">
      <w:pPr>
        <w:spacing w:after="0" w:line="360" w:lineRule="auto"/>
        <w:jc w:val="both"/>
        <w:rPr>
          <w:rFonts w:ascii="Arial" w:eastAsia="Arial" w:hAnsi="Arial" w:cs="Arial"/>
          <w:i/>
          <w:sz w:val="24"/>
          <w:szCs w:val="24"/>
          <w:lang w:eastAsia="es-MX"/>
        </w:rPr>
      </w:pPr>
      <w:r w:rsidRPr="0000121D">
        <w:rPr>
          <w:rFonts w:ascii="Arial" w:eastAsia="Arial" w:hAnsi="Arial" w:cs="Arial"/>
          <w:sz w:val="24"/>
          <w:szCs w:val="24"/>
          <w:lang w:eastAsia="es-MX"/>
        </w:rPr>
        <w:t xml:space="preserve">Esta reforma ya se encuentra en el Senado para sus efectos constitucionales, por lo que facilitara la realización del servicio social requerido a muchos jóvenes, sin embargo, coincidimos que es necesario que la Dirección General de Profesiones eficiente el proceso del trámite de liberación, para que como se establece en el documento motivo de estudio, se generen los mecanismos necesarios para que quienes impedidos por la emergencia sanitaria puedan concluir sus estudios o sus trámites de conclusión.  </w:t>
      </w:r>
    </w:p>
    <w:p w14:paraId="439A54DD" w14:textId="77777777" w:rsidR="0000121D" w:rsidRPr="0000121D" w:rsidRDefault="0000121D" w:rsidP="0000121D">
      <w:pPr>
        <w:spacing w:after="0" w:line="360" w:lineRule="auto"/>
        <w:jc w:val="both"/>
        <w:rPr>
          <w:rFonts w:ascii="Arial" w:eastAsia="Arial" w:hAnsi="Arial" w:cs="Arial"/>
          <w:sz w:val="24"/>
          <w:szCs w:val="24"/>
          <w:lang w:eastAsia="es-MX"/>
        </w:rPr>
      </w:pPr>
    </w:p>
    <w:p w14:paraId="12B68E09"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sz w:val="24"/>
          <w:szCs w:val="24"/>
          <w:lang w:eastAsia="es-MX"/>
        </w:rPr>
        <w:t>Quienes aquí dictaminamos, nos pronunciamos a favor de la Proposición con Punto de Acuerdo planteada, ya que si se implementan mejores estrategias en la liberación del servicio social, muchos profesionistas podrán acceder a mejores oportunidades laborales o simplemente continuar con su preparación académica.</w:t>
      </w:r>
    </w:p>
    <w:p w14:paraId="0073AA64" w14:textId="77777777" w:rsidR="0000121D" w:rsidRPr="0000121D" w:rsidRDefault="0000121D" w:rsidP="0000121D">
      <w:pPr>
        <w:spacing w:after="0" w:line="360" w:lineRule="auto"/>
        <w:jc w:val="both"/>
        <w:rPr>
          <w:rFonts w:ascii="Arial" w:eastAsia="Arial" w:hAnsi="Arial" w:cs="Arial"/>
          <w:sz w:val="24"/>
          <w:szCs w:val="24"/>
          <w:lang w:eastAsia="es-MX"/>
        </w:rPr>
      </w:pPr>
    </w:p>
    <w:p w14:paraId="705C7DDD"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sz w:val="24"/>
          <w:szCs w:val="24"/>
          <w:lang w:eastAsia="es-MX"/>
        </w:rPr>
        <w:t xml:space="preserve">Así mismo, estimamos necesario girar un atento exhorto a la H. Cámara de Senadores, para que con motivo de los diversos problemas que se tienen en el país con la liberación del Servicio Social, se agilice de ser posible el trámite constitucional de la iniciativa con proyecto de decreto a los artículos 53 y 55 de la Ley Reglamentaria del Artículo 5 Constitucional, que fue aprobada por la Cámara de Diputados del H. Congreso de la Unión. </w:t>
      </w:r>
    </w:p>
    <w:p w14:paraId="275588B0"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sz w:val="24"/>
          <w:szCs w:val="24"/>
          <w:lang w:eastAsia="es-MX"/>
        </w:rPr>
        <w:t xml:space="preserve">  </w:t>
      </w:r>
    </w:p>
    <w:p w14:paraId="1769A1A1"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sz w:val="24"/>
          <w:szCs w:val="24"/>
          <w:lang w:eastAsia="es-MX"/>
        </w:rPr>
        <w:t>Por lo anteriormente expuesto, los integrantes de la Comisión de Educación, Cultura, Familias, Desarrollo Humano y Actividades Cívicas de la Sexagésima Segunda Legislatura del Congreso del Estado Independiente, Libre y Soberano de Coahuila de Zaragoza, sometemos a consideración del pleno el siguiente:</w:t>
      </w:r>
    </w:p>
    <w:p w14:paraId="4A6A6139" w14:textId="77777777" w:rsidR="0000121D" w:rsidRPr="0000121D" w:rsidRDefault="0000121D" w:rsidP="0000121D">
      <w:pPr>
        <w:spacing w:after="0" w:line="360" w:lineRule="auto"/>
        <w:jc w:val="both"/>
        <w:rPr>
          <w:rFonts w:ascii="Arial" w:eastAsia="Arial" w:hAnsi="Arial" w:cs="Arial"/>
          <w:sz w:val="24"/>
          <w:szCs w:val="24"/>
          <w:lang w:eastAsia="es-MX"/>
        </w:rPr>
      </w:pPr>
    </w:p>
    <w:p w14:paraId="6E20A956" w14:textId="77777777" w:rsidR="0000121D" w:rsidRPr="0000121D" w:rsidRDefault="0000121D" w:rsidP="0000121D">
      <w:pPr>
        <w:autoSpaceDE w:val="0"/>
        <w:autoSpaceDN w:val="0"/>
        <w:adjustRightInd w:val="0"/>
        <w:spacing w:after="0" w:line="360" w:lineRule="auto"/>
        <w:jc w:val="center"/>
        <w:rPr>
          <w:rFonts w:ascii="Arial" w:eastAsia="Calibri" w:hAnsi="Arial" w:cs="Arial"/>
          <w:b/>
          <w:sz w:val="24"/>
          <w:szCs w:val="24"/>
          <w:lang w:val="es-ES"/>
        </w:rPr>
      </w:pPr>
    </w:p>
    <w:p w14:paraId="760D3C14" w14:textId="77777777" w:rsidR="0000121D" w:rsidRPr="0000121D" w:rsidRDefault="0000121D" w:rsidP="0000121D">
      <w:pPr>
        <w:autoSpaceDE w:val="0"/>
        <w:autoSpaceDN w:val="0"/>
        <w:adjustRightInd w:val="0"/>
        <w:spacing w:after="0" w:line="360" w:lineRule="auto"/>
        <w:jc w:val="center"/>
        <w:rPr>
          <w:rFonts w:ascii="Arial" w:eastAsia="Calibri" w:hAnsi="Arial" w:cs="Arial"/>
          <w:b/>
          <w:sz w:val="24"/>
          <w:szCs w:val="24"/>
          <w:lang w:val="es-ES"/>
        </w:rPr>
      </w:pPr>
    </w:p>
    <w:p w14:paraId="74C6C492" w14:textId="77777777" w:rsidR="0000121D" w:rsidRPr="0000121D" w:rsidRDefault="0000121D" w:rsidP="0000121D">
      <w:pPr>
        <w:autoSpaceDE w:val="0"/>
        <w:autoSpaceDN w:val="0"/>
        <w:adjustRightInd w:val="0"/>
        <w:spacing w:after="0" w:line="360" w:lineRule="auto"/>
        <w:jc w:val="center"/>
        <w:rPr>
          <w:rFonts w:ascii="Arial" w:eastAsia="Calibri" w:hAnsi="Arial" w:cs="Arial"/>
          <w:b/>
          <w:sz w:val="24"/>
          <w:szCs w:val="24"/>
          <w:lang w:val="es-ES"/>
        </w:rPr>
      </w:pPr>
      <w:r w:rsidRPr="0000121D">
        <w:rPr>
          <w:rFonts w:ascii="Arial" w:eastAsia="Calibri" w:hAnsi="Arial" w:cs="Arial"/>
          <w:b/>
          <w:sz w:val="24"/>
          <w:szCs w:val="24"/>
          <w:lang w:val="es-ES"/>
        </w:rPr>
        <w:t>PUNTO DE ACUERDO</w:t>
      </w:r>
    </w:p>
    <w:p w14:paraId="0870183E" w14:textId="77777777" w:rsidR="0000121D" w:rsidRPr="0000121D" w:rsidRDefault="0000121D" w:rsidP="0000121D">
      <w:pPr>
        <w:spacing w:after="0" w:line="360" w:lineRule="auto"/>
        <w:jc w:val="both"/>
        <w:rPr>
          <w:rFonts w:ascii="Arial" w:eastAsia="Arial" w:hAnsi="Arial" w:cs="Arial"/>
          <w:b/>
          <w:bCs/>
          <w:sz w:val="24"/>
          <w:szCs w:val="24"/>
          <w:lang w:eastAsia="es-MX"/>
        </w:rPr>
      </w:pPr>
    </w:p>
    <w:p w14:paraId="4F5EB819"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b/>
          <w:bCs/>
          <w:sz w:val="24"/>
          <w:szCs w:val="24"/>
          <w:lang w:eastAsia="es-MX"/>
        </w:rPr>
        <w:t xml:space="preserve">PRIMERO.- </w:t>
      </w:r>
      <w:r w:rsidRPr="0000121D">
        <w:rPr>
          <w:rFonts w:ascii="Arial" w:eastAsia="Arial" w:hAnsi="Arial" w:cs="Arial"/>
          <w:sz w:val="24"/>
          <w:szCs w:val="24"/>
          <w:lang w:eastAsia="es-MX"/>
        </w:rPr>
        <w:t>Envíese un atento exhorto a la Dirección General de Profesiones de la Secretaría de Educación Pública para que, con base en sus competencias, establezca criterios generales comunes a todas las entidades federativas para agilizar el trámite de liberación del servicio social y flexibilice los mecanismos para la comprobación del trámite en los procesos de titulación considerando la situación que acontece.</w:t>
      </w:r>
    </w:p>
    <w:p w14:paraId="7FC96C0C"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sz w:val="24"/>
          <w:szCs w:val="24"/>
          <w:lang w:eastAsia="es-MX"/>
        </w:rPr>
        <w:t xml:space="preserve"> </w:t>
      </w:r>
    </w:p>
    <w:p w14:paraId="6D4307CF"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b/>
          <w:sz w:val="24"/>
          <w:szCs w:val="24"/>
          <w:lang w:eastAsia="es-MX"/>
        </w:rPr>
        <w:t xml:space="preserve">SEGUNDO.- </w:t>
      </w:r>
      <w:r w:rsidRPr="0000121D">
        <w:rPr>
          <w:rFonts w:ascii="Arial" w:eastAsia="Arial" w:hAnsi="Arial" w:cs="Arial"/>
          <w:sz w:val="24"/>
          <w:szCs w:val="24"/>
          <w:lang w:eastAsia="es-MX"/>
        </w:rPr>
        <w:t xml:space="preserve">Envíese un atento exhorto a la H. Cámara de Senadores, para que con motivo de los diversos problemas que se tienen en el país con la liberación del Servicio Social, se agilice de ser posible el trámite constitucional de la iniciativa con proyecto de decreto a los artículos 53 y 55 de la Ley Reglamentaria del Artículo 5 Constitucional, que fue aprobada por la Cámara de Diputados del H. Congreso de la Unión. </w:t>
      </w:r>
    </w:p>
    <w:p w14:paraId="3F8F8F5A" w14:textId="77777777" w:rsidR="0000121D" w:rsidRPr="0000121D" w:rsidRDefault="0000121D" w:rsidP="0000121D">
      <w:pPr>
        <w:spacing w:after="0" w:line="360" w:lineRule="auto"/>
        <w:jc w:val="both"/>
        <w:rPr>
          <w:rFonts w:ascii="Arial" w:eastAsia="Arial" w:hAnsi="Arial" w:cs="Arial"/>
          <w:sz w:val="24"/>
          <w:szCs w:val="24"/>
          <w:lang w:eastAsia="es-MX"/>
        </w:rPr>
      </w:pPr>
    </w:p>
    <w:p w14:paraId="017B52FB" w14:textId="77777777" w:rsidR="0000121D" w:rsidRPr="0000121D" w:rsidRDefault="0000121D" w:rsidP="0000121D">
      <w:pPr>
        <w:spacing w:after="0" w:line="360" w:lineRule="auto"/>
        <w:jc w:val="both"/>
        <w:rPr>
          <w:rFonts w:ascii="Arial" w:eastAsia="Arial" w:hAnsi="Arial" w:cs="Arial"/>
          <w:sz w:val="24"/>
          <w:szCs w:val="24"/>
          <w:lang w:eastAsia="es-MX"/>
        </w:rPr>
      </w:pPr>
      <w:r w:rsidRPr="0000121D">
        <w:rPr>
          <w:rFonts w:ascii="Arial" w:eastAsia="Arial" w:hAnsi="Arial" w:cs="Arial"/>
          <w:sz w:val="24"/>
          <w:szCs w:val="24"/>
          <w:lang w:eastAsia="es-MX"/>
        </w:rPr>
        <w:t>Así lo acuerdan las y los Diputados integrantes de la Comisión de Educación, Cultura, Familias, Desarrollo Humano y Actividades Cívicas de la Sexagésima Segunda Legislatura del Congreso del Estado Independiente, Libre y Soberano de Coahuila de Zaragoza. En la Ciudad de Saltillo, Coahuila de Zaragoza, a 17 de noviembre de 2021.</w:t>
      </w:r>
    </w:p>
    <w:p w14:paraId="732B0E25" w14:textId="77777777" w:rsidR="0000121D" w:rsidRPr="0000121D" w:rsidRDefault="0000121D" w:rsidP="0000121D">
      <w:pPr>
        <w:spacing w:after="0" w:line="360" w:lineRule="auto"/>
        <w:jc w:val="both"/>
        <w:rPr>
          <w:rFonts w:ascii="Arial" w:eastAsia="Arial" w:hAnsi="Arial" w:cs="Arial"/>
          <w:sz w:val="24"/>
          <w:szCs w:val="24"/>
          <w:lang w:eastAsia="es-MX"/>
        </w:rPr>
      </w:pPr>
    </w:p>
    <w:p w14:paraId="55CA8CAA" w14:textId="77777777" w:rsidR="0000121D" w:rsidRPr="0000121D" w:rsidRDefault="0000121D" w:rsidP="0000121D">
      <w:pPr>
        <w:spacing w:after="0" w:line="360" w:lineRule="auto"/>
        <w:jc w:val="both"/>
        <w:rPr>
          <w:rFonts w:ascii="Arial" w:eastAsia="Arial" w:hAnsi="Arial" w:cs="Arial"/>
          <w:sz w:val="24"/>
          <w:szCs w:val="24"/>
          <w:lang w:eastAsia="es-MX"/>
        </w:rPr>
      </w:pPr>
    </w:p>
    <w:p w14:paraId="56833870" w14:textId="77777777" w:rsidR="0000121D" w:rsidRPr="0000121D" w:rsidRDefault="0000121D" w:rsidP="0000121D">
      <w:pPr>
        <w:spacing w:after="0" w:line="360" w:lineRule="auto"/>
        <w:jc w:val="both"/>
        <w:rPr>
          <w:rFonts w:ascii="Arial" w:eastAsia="Arial" w:hAnsi="Arial" w:cs="Arial"/>
          <w:sz w:val="24"/>
          <w:szCs w:val="24"/>
          <w:lang w:eastAsia="es-MX"/>
        </w:rPr>
      </w:pPr>
    </w:p>
    <w:p w14:paraId="031902FF" w14:textId="77777777" w:rsidR="0000121D" w:rsidRPr="0000121D" w:rsidRDefault="0000121D" w:rsidP="0000121D">
      <w:pPr>
        <w:spacing w:after="0" w:line="360" w:lineRule="auto"/>
        <w:jc w:val="both"/>
        <w:rPr>
          <w:rFonts w:ascii="Arial" w:eastAsia="Arial" w:hAnsi="Arial" w:cs="Arial"/>
          <w:sz w:val="24"/>
          <w:szCs w:val="24"/>
          <w:lang w:eastAsia="es-MX"/>
        </w:rPr>
      </w:pPr>
    </w:p>
    <w:p w14:paraId="7194B019" w14:textId="77777777" w:rsidR="0000121D" w:rsidRPr="0000121D" w:rsidRDefault="0000121D" w:rsidP="0000121D">
      <w:pPr>
        <w:spacing w:after="0" w:line="360" w:lineRule="auto"/>
        <w:jc w:val="both"/>
        <w:rPr>
          <w:rFonts w:ascii="Arial" w:eastAsia="Arial" w:hAnsi="Arial" w:cs="Arial"/>
          <w:sz w:val="24"/>
          <w:szCs w:val="24"/>
          <w:lang w:eastAsia="es-MX"/>
        </w:rPr>
      </w:pPr>
    </w:p>
    <w:p w14:paraId="7034A984" w14:textId="77777777" w:rsidR="0000121D" w:rsidRPr="0000121D" w:rsidRDefault="0000121D" w:rsidP="0000121D">
      <w:pPr>
        <w:spacing w:after="0" w:line="360" w:lineRule="auto"/>
        <w:jc w:val="both"/>
        <w:rPr>
          <w:rFonts w:ascii="Arial" w:eastAsia="Arial" w:hAnsi="Arial" w:cs="Arial"/>
          <w:sz w:val="24"/>
          <w:szCs w:val="24"/>
          <w:lang w:eastAsia="es-MX"/>
        </w:rPr>
      </w:pPr>
    </w:p>
    <w:p w14:paraId="2F58163B" w14:textId="77777777" w:rsidR="0000121D" w:rsidRPr="0000121D" w:rsidRDefault="0000121D" w:rsidP="0000121D">
      <w:pPr>
        <w:spacing w:after="0" w:line="360" w:lineRule="auto"/>
        <w:jc w:val="both"/>
        <w:rPr>
          <w:rFonts w:ascii="Arial" w:eastAsia="Arial" w:hAnsi="Arial" w:cs="Arial"/>
          <w:sz w:val="24"/>
          <w:szCs w:val="24"/>
          <w:lang w:eastAsia="es-MX"/>
        </w:rPr>
      </w:pPr>
    </w:p>
    <w:p w14:paraId="615990DA" w14:textId="77777777" w:rsidR="0000121D" w:rsidRPr="0000121D" w:rsidRDefault="0000121D" w:rsidP="0000121D">
      <w:pPr>
        <w:spacing w:after="0" w:line="276" w:lineRule="auto"/>
        <w:jc w:val="center"/>
        <w:rPr>
          <w:rFonts w:ascii="Arial" w:eastAsia="Arial" w:hAnsi="Arial" w:cs="Arial"/>
          <w:b/>
          <w:lang w:eastAsia="es-MX"/>
        </w:rPr>
      </w:pPr>
      <w:r w:rsidRPr="0000121D">
        <w:rPr>
          <w:rFonts w:ascii="Arial" w:eastAsia="Arial" w:hAnsi="Arial" w:cs="Arial"/>
          <w:b/>
          <w:lang w:eastAsia="es-MX"/>
        </w:rPr>
        <w:lastRenderedPageBreak/>
        <w:t>POR LA COMISIÓN DE EDUCACIÓN, CULTURA, FAMILIAS, DESARROLLO HUMANO Y ACTIVIDADES CÍVICAS:</w:t>
      </w:r>
    </w:p>
    <w:tbl>
      <w:tblPr>
        <w:tblStyle w:val="Tablaconcuadrcula1"/>
        <w:tblW w:w="9243" w:type="dxa"/>
        <w:tblInd w:w="108" w:type="dxa"/>
        <w:tblLook w:val="04A0" w:firstRow="1" w:lastRow="0" w:firstColumn="1" w:lastColumn="0" w:noHBand="0" w:noVBand="1"/>
      </w:tblPr>
      <w:tblGrid>
        <w:gridCol w:w="5387"/>
        <w:gridCol w:w="992"/>
        <w:gridCol w:w="1193"/>
        <w:gridCol w:w="1671"/>
      </w:tblGrid>
      <w:tr w:rsidR="0000121D" w:rsidRPr="0000121D" w14:paraId="518725A5" w14:textId="77777777" w:rsidTr="00115487">
        <w:trPr>
          <w:trHeight w:val="406"/>
        </w:trPr>
        <w:tc>
          <w:tcPr>
            <w:tcW w:w="5387" w:type="dxa"/>
          </w:tcPr>
          <w:p w14:paraId="4416D69C" w14:textId="77777777" w:rsidR="0000121D" w:rsidRPr="0000121D" w:rsidRDefault="0000121D" w:rsidP="0000121D">
            <w:pPr>
              <w:spacing w:line="276" w:lineRule="auto"/>
              <w:jc w:val="center"/>
              <w:rPr>
                <w:rFonts w:ascii="Arial" w:eastAsia="Arial" w:hAnsi="Arial" w:cs="Arial"/>
                <w:b/>
              </w:rPr>
            </w:pPr>
            <w:r w:rsidRPr="0000121D">
              <w:rPr>
                <w:rFonts w:ascii="Arial" w:eastAsia="Arial" w:hAnsi="Arial" w:cs="Arial"/>
                <w:b/>
              </w:rPr>
              <w:t>NOMBRE Y FIRMA</w:t>
            </w:r>
          </w:p>
        </w:tc>
        <w:tc>
          <w:tcPr>
            <w:tcW w:w="3856" w:type="dxa"/>
            <w:gridSpan w:val="3"/>
          </w:tcPr>
          <w:p w14:paraId="3B33E93A" w14:textId="77777777" w:rsidR="0000121D" w:rsidRPr="0000121D" w:rsidRDefault="0000121D" w:rsidP="0000121D">
            <w:pPr>
              <w:spacing w:line="276" w:lineRule="auto"/>
              <w:jc w:val="center"/>
              <w:rPr>
                <w:rFonts w:ascii="Arial" w:eastAsia="Arial" w:hAnsi="Arial" w:cs="Arial"/>
                <w:b/>
              </w:rPr>
            </w:pPr>
            <w:r w:rsidRPr="0000121D">
              <w:rPr>
                <w:rFonts w:ascii="Arial" w:eastAsia="Arial" w:hAnsi="Arial" w:cs="Arial"/>
                <w:b/>
              </w:rPr>
              <w:t>VOTO</w:t>
            </w:r>
          </w:p>
        </w:tc>
      </w:tr>
      <w:tr w:rsidR="0000121D" w:rsidRPr="0000121D" w14:paraId="19597D67" w14:textId="77777777" w:rsidTr="00115487">
        <w:tc>
          <w:tcPr>
            <w:tcW w:w="5387" w:type="dxa"/>
          </w:tcPr>
          <w:p w14:paraId="48BC0109" w14:textId="77777777" w:rsidR="0000121D" w:rsidRPr="0000121D" w:rsidRDefault="0000121D" w:rsidP="0000121D">
            <w:pPr>
              <w:spacing w:line="276" w:lineRule="auto"/>
              <w:jc w:val="both"/>
              <w:rPr>
                <w:rFonts w:ascii="Arial" w:eastAsia="Arial" w:hAnsi="Arial" w:cs="Arial"/>
                <w:b/>
              </w:rPr>
            </w:pPr>
          </w:p>
        </w:tc>
        <w:tc>
          <w:tcPr>
            <w:tcW w:w="992" w:type="dxa"/>
          </w:tcPr>
          <w:p w14:paraId="6F8084CB" w14:textId="77777777" w:rsidR="0000121D" w:rsidRPr="0000121D" w:rsidRDefault="0000121D" w:rsidP="0000121D">
            <w:pPr>
              <w:spacing w:line="276" w:lineRule="auto"/>
              <w:jc w:val="center"/>
              <w:rPr>
                <w:rFonts w:ascii="Arial" w:eastAsia="Arial" w:hAnsi="Arial" w:cs="Arial"/>
                <w:b/>
              </w:rPr>
            </w:pPr>
            <w:r w:rsidRPr="0000121D">
              <w:rPr>
                <w:rFonts w:ascii="Arial" w:eastAsia="Arial" w:hAnsi="Arial" w:cs="Arial"/>
                <w:b/>
              </w:rPr>
              <w:t>A FAVOR</w:t>
            </w:r>
          </w:p>
        </w:tc>
        <w:tc>
          <w:tcPr>
            <w:tcW w:w="1193" w:type="dxa"/>
          </w:tcPr>
          <w:p w14:paraId="30734760" w14:textId="77777777" w:rsidR="0000121D" w:rsidRPr="0000121D" w:rsidRDefault="0000121D" w:rsidP="0000121D">
            <w:pPr>
              <w:spacing w:line="276" w:lineRule="auto"/>
              <w:jc w:val="center"/>
              <w:rPr>
                <w:rFonts w:ascii="Arial" w:eastAsia="Arial" w:hAnsi="Arial" w:cs="Arial"/>
                <w:b/>
              </w:rPr>
            </w:pPr>
            <w:r w:rsidRPr="0000121D">
              <w:rPr>
                <w:rFonts w:ascii="Arial" w:eastAsia="Arial" w:hAnsi="Arial" w:cs="Arial"/>
                <w:b/>
              </w:rPr>
              <w:t>EN CONTRA</w:t>
            </w:r>
          </w:p>
        </w:tc>
        <w:tc>
          <w:tcPr>
            <w:tcW w:w="1671" w:type="dxa"/>
          </w:tcPr>
          <w:p w14:paraId="5185E971" w14:textId="77777777" w:rsidR="0000121D" w:rsidRPr="0000121D" w:rsidRDefault="0000121D" w:rsidP="0000121D">
            <w:pPr>
              <w:spacing w:line="276" w:lineRule="auto"/>
              <w:jc w:val="center"/>
              <w:rPr>
                <w:rFonts w:ascii="Arial" w:eastAsia="Arial" w:hAnsi="Arial" w:cs="Arial"/>
                <w:b/>
              </w:rPr>
            </w:pPr>
            <w:r w:rsidRPr="0000121D">
              <w:rPr>
                <w:rFonts w:ascii="Arial" w:eastAsia="Arial" w:hAnsi="Arial" w:cs="Arial"/>
                <w:b/>
              </w:rPr>
              <w:t>ABSTENCION</w:t>
            </w:r>
          </w:p>
        </w:tc>
      </w:tr>
      <w:tr w:rsidR="0000121D" w:rsidRPr="0000121D" w14:paraId="7F271F44" w14:textId="77777777" w:rsidTr="00115487">
        <w:tc>
          <w:tcPr>
            <w:tcW w:w="5387" w:type="dxa"/>
          </w:tcPr>
          <w:p w14:paraId="192C9ABB" w14:textId="77777777" w:rsidR="0000121D" w:rsidRPr="0000121D" w:rsidRDefault="0000121D" w:rsidP="0000121D">
            <w:pPr>
              <w:spacing w:line="276" w:lineRule="auto"/>
              <w:jc w:val="both"/>
              <w:rPr>
                <w:rFonts w:ascii="Arial" w:eastAsia="Arial" w:hAnsi="Arial" w:cs="Arial"/>
                <w:b/>
              </w:rPr>
            </w:pPr>
          </w:p>
          <w:p w14:paraId="5F38C841" w14:textId="77777777" w:rsidR="0000121D" w:rsidRPr="0000121D" w:rsidRDefault="0000121D" w:rsidP="0000121D">
            <w:pPr>
              <w:spacing w:line="276" w:lineRule="auto"/>
              <w:jc w:val="both"/>
              <w:rPr>
                <w:rFonts w:ascii="Arial" w:eastAsia="Arial" w:hAnsi="Arial" w:cs="Arial"/>
                <w:b/>
              </w:rPr>
            </w:pPr>
          </w:p>
          <w:p w14:paraId="20675B07" w14:textId="77777777" w:rsidR="0000121D" w:rsidRPr="0000121D" w:rsidRDefault="0000121D" w:rsidP="0000121D">
            <w:pPr>
              <w:spacing w:line="276" w:lineRule="auto"/>
              <w:jc w:val="both"/>
              <w:rPr>
                <w:rFonts w:ascii="Arial" w:eastAsia="Arial" w:hAnsi="Arial" w:cs="Arial"/>
                <w:b/>
              </w:rPr>
            </w:pPr>
          </w:p>
          <w:p w14:paraId="381BE739" w14:textId="77777777" w:rsidR="0000121D" w:rsidRPr="0000121D" w:rsidRDefault="0000121D" w:rsidP="0000121D">
            <w:pPr>
              <w:spacing w:line="276" w:lineRule="auto"/>
              <w:jc w:val="both"/>
              <w:rPr>
                <w:rFonts w:ascii="Arial" w:eastAsia="Arial" w:hAnsi="Arial" w:cs="Arial"/>
                <w:b/>
              </w:rPr>
            </w:pPr>
            <w:r w:rsidRPr="0000121D">
              <w:rPr>
                <w:rFonts w:ascii="Arial" w:eastAsia="Arial" w:hAnsi="Arial" w:cs="Arial"/>
                <w:b/>
              </w:rPr>
              <w:t>DIP. MARÍA EUGENIA GUADALUPE CALDERÓN AMEZCUA</w:t>
            </w:r>
          </w:p>
          <w:p w14:paraId="21823AB8" w14:textId="77777777" w:rsidR="0000121D" w:rsidRPr="0000121D" w:rsidRDefault="0000121D" w:rsidP="0000121D">
            <w:pPr>
              <w:spacing w:line="276" w:lineRule="auto"/>
              <w:jc w:val="both"/>
              <w:rPr>
                <w:rFonts w:ascii="Arial" w:eastAsia="Arial" w:hAnsi="Arial" w:cs="Arial"/>
                <w:b/>
              </w:rPr>
            </w:pPr>
            <w:r w:rsidRPr="0000121D">
              <w:rPr>
                <w:rFonts w:ascii="Arial" w:eastAsia="Arial" w:hAnsi="Arial" w:cs="Arial"/>
                <w:b/>
              </w:rPr>
              <w:t>(COORDINADORA)</w:t>
            </w:r>
          </w:p>
        </w:tc>
        <w:tc>
          <w:tcPr>
            <w:tcW w:w="992" w:type="dxa"/>
          </w:tcPr>
          <w:p w14:paraId="1C13637C" w14:textId="77777777" w:rsidR="0000121D" w:rsidRPr="0000121D" w:rsidRDefault="0000121D" w:rsidP="0000121D">
            <w:pPr>
              <w:spacing w:line="276" w:lineRule="auto"/>
              <w:jc w:val="center"/>
              <w:rPr>
                <w:rFonts w:ascii="Arial" w:eastAsia="Arial" w:hAnsi="Arial" w:cs="Arial"/>
                <w:b/>
              </w:rPr>
            </w:pPr>
          </w:p>
          <w:p w14:paraId="2EDC6031" w14:textId="77777777" w:rsidR="0000121D" w:rsidRPr="0000121D" w:rsidRDefault="0000121D" w:rsidP="0000121D">
            <w:pPr>
              <w:spacing w:line="276" w:lineRule="auto"/>
              <w:jc w:val="center"/>
              <w:rPr>
                <w:rFonts w:ascii="Arial" w:eastAsia="Arial" w:hAnsi="Arial" w:cs="Arial"/>
                <w:b/>
              </w:rPr>
            </w:pPr>
          </w:p>
          <w:p w14:paraId="576310F7" w14:textId="77777777" w:rsidR="0000121D" w:rsidRPr="0000121D" w:rsidRDefault="0000121D" w:rsidP="0000121D">
            <w:pPr>
              <w:spacing w:line="276" w:lineRule="auto"/>
              <w:jc w:val="center"/>
              <w:rPr>
                <w:rFonts w:ascii="Arial" w:eastAsia="Arial" w:hAnsi="Arial" w:cs="Arial"/>
                <w:b/>
              </w:rPr>
            </w:pPr>
          </w:p>
          <w:p w14:paraId="0E8EB36B" w14:textId="77777777" w:rsidR="0000121D" w:rsidRPr="0000121D" w:rsidRDefault="0000121D" w:rsidP="0000121D">
            <w:pPr>
              <w:widowControl w:val="0"/>
              <w:numPr>
                <w:ilvl w:val="0"/>
                <w:numId w:val="13"/>
              </w:numPr>
              <w:spacing w:line="276" w:lineRule="auto"/>
              <w:contextualSpacing/>
              <w:jc w:val="center"/>
              <w:rPr>
                <w:rFonts w:cs="Arial"/>
                <w:b/>
                <w:snapToGrid w:val="0"/>
                <w:sz w:val="28"/>
                <w:szCs w:val="28"/>
                <w:lang w:val="es-ES" w:eastAsia="es-ES_tradnl"/>
              </w:rPr>
            </w:pPr>
          </w:p>
        </w:tc>
        <w:tc>
          <w:tcPr>
            <w:tcW w:w="1193" w:type="dxa"/>
          </w:tcPr>
          <w:p w14:paraId="1385C1A0" w14:textId="77777777" w:rsidR="0000121D" w:rsidRPr="0000121D" w:rsidRDefault="0000121D" w:rsidP="0000121D">
            <w:pPr>
              <w:spacing w:line="276" w:lineRule="auto"/>
              <w:jc w:val="both"/>
              <w:rPr>
                <w:rFonts w:ascii="Arial" w:eastAsia="Arial" w:hAnsi="Arial" w:cs="Arial"/>
                <w:b/>
              </w:rPr>
            </w:pPr>
          </w:p>
        </w:tc>
        <w:tc>
          <w:tcPr>
            <w:tcW w:w="1671" w:type="dxa"/>
          </w:tcPr>
          <w:p w14:paraId="0D61E1FB" w14:textId="77777777" w:rsidR="0000121D" w:rsidRPr="0000121D" w:rsidRDefault="0000121D" w:rsidP="0000121D">
            <w:pPr>
              <w:spacing w:line="276" w:lineRule="auto"/>
              <w:jc w:val="both"/>
              <w:rPr>
                <w:rFonts w:ascii="Arial" w:eastAsia="Arial" w:hAnsi="Arial" w:cs="Arial"/>
                <w:b/>
              </w:rPr>
            </w:pPr>
          </w:p>
        </w:tc>
      </w:tr>
      <w:tr w:rsidR="0000121D" w:rsidRPr="0000121D" w14:paraId="14ABD12F" w14:textId="77777777" w:rsidTr="00115487">
        <w:tc>
          <w:tcPr>
            <w:tcW w:w="5387" w:type="dxa"/>
          </w:tcPr>
          <w:p w14:paraId="1AE75FAD" w14:textId="77777777" w:rsidR="0000121D" w:rsidRPr="0000121D" w:rsidRDefault="0000121D" w:rsidP="0000121D">
            <w:pPr>
              <w:spacing w:line="276" w:lineRule="auto"/>
              <w:jc w:val="both"/>
              <w:rPr>
                <w:rFonts w:ascii="Arial" w:eastAsia="Arial" w:hAnsi="Arial" w:cs="Arial"/>
                <w:b/>
              </w:rPr>
            </w:pPr>
          </w:p>
          <w:p w14:paraId="394E3FF2" w14:textId="77777777" w:rsidR="0000121D" w:rsidRPr="0000121D" w:rsidRDefault="0000121D" w:rsidP="0000121D">
            <w:pPr>
              <w:spacing w:line="276" w:lineRule="auto"/>
              <w:jc w:val="both"/>
              <w:rPr>
                <w:rFonts w:ascii="Arial" w:eastAsia="Arial" w:hAnsi="Arial" w:cs="Arial"/>
                <w:b/>
              </w:rPr>
            </w:pPr>
          </w:p>
          <w:p w14:paraId="09F8076D" w14:textId="77777777" w:rsidR="0000121D" w:rsidRPr="0000121D" w:rsidRDefault="0000121D" w:rsidP="0000121D">
            <w:pPr>
              <w:spacing w:line="276" w:lineRule="auto"/>
              <w:jc w:val="both"/>
              <w:rPr>
                <w:rFonts w:ascii="Arial" w:eastAsia="Arial" w:hAnsi="Arial" w:cs="Arial"/>
                <w:b/>
              </w:rPr>
            </w:pPr>
          </w:p>
          <w:p w14:paraId="0B419247" w14:textId="77777777" w:rsidR="0000121D" w:rsidRPr="0000121D" w:rsidRDefault="0000121D" w:rsidP="0000121D">
            <w:pPr>
              <w:spacing w:line="276" w:lineRule="auto"/>
              <w:jc w:val="both"/>
              <w:rPr>
                <w:rFonts w:ascii="Arial" w:eastAsia="Arial" w:hAnsi="Arial" w:cs="Arial"/>
                <w:b/>
              </w:rPr>
            </w:pPr>
            <w:r w:rsidRPr="0000121D">
              <w:rPr>
                <w:rFonts w:ascii="Arial" w:eastAsia="Arial" w:hAnsi="Arial" w:cs="Arial"/>
                <w:b/>
              </w:rPr>
              <w:t>DIP.  MARTHA LOERA ARÁMBULA</w:t>
            </w:r>
          </w:p>
          <w:p w14:paraId="6D9571AD" w14:textId="77777777" w:rsidR="0000121D" w:rsidRPr="0000121D" w:rsidRDefault="0000121D" w:rsidP="0000121D">
            <w:pPr>
              <w:spacing w:line="276" w:lineRule="auto"/>
              <w:jc w:val="both"/>
              <w:rPr>
                <w:rFonts w:ascii="Arial" w:eastAsia="Arial" w:hAnsi="Arial" w:cs="Arial"/>
                <w:b/>
              </w:rPr>
            </w:pPr>
            <w:r w:rsidRPr="0000121D">
              <w:rPr>
                <w:rFonts w:ascii="Arial" w:eastAsia="Arial" w:hAnsi="Arial" w:cs="Arial"/>
                <w:b/>
              </w:rPr>
              <w:t>(SECRETARIA)</w:t>
            </w:r>
          </w:p>
        </w:tc>
        <w:tc>
          <w:tcPr>
            <w:tcW w:w="992" w:type="dxa"/>
          </w:tcPr>
          <w:p w14:paraId="1936E96B" w14:textId="77777777" w:rsidR="0000121D" w:rsidRPr="0000121D" w:rsidRDefault="0000121D" w:rsidP="0000121D">
            <w:pPr>
              <w:spacing w:line="276" w:lineRule="auto"/>
              <w:jc w:val="center"/>
              <w:rPr>
                <w:rFonts w:ascii="Arial" w:eastAsia="Arial" w:hAnsi="Arial" w:cs="Arial"/>
                <w:b/>
              </w:rPr>
            </w:pPr>
          </w:p>
          <w:p w14:paraId="6AA5732D" w14:textId="77777777" w:rsidR="0000121D" w:rsidRPr="0000121D" w:rsidRDefault="0000121D" w:rsidP="0000121D">
            <w:pPr>
              <w:spacing w:line="276" w:lineRule="auto"/>
              <w:jc w:val="center"/>
              <w:rPr>
                <w:rFonts w:ascii="Arial" w:eastAsia="Arial" w:hAnsi="Arial" w:cs="Arial"/>
                <w:b/>
              </w:rPr>
            </w:pPr>
          </w:p>
          <w:p w14:paraId="68408639" w14:textId="77777777" w:rsidR="0000121D" w:rsidRPr="0000121D" w:rsidRDefault="0000121D" w:rsidP="0000121D">
            <w:pPr>
              <w:widowControl w:val="0"/>
              <w:numPr>
                <w:ilvl w:val="0"/>
                <w:numId w:val="13"/>
              </w:numPr>
              <w:spacing w:line="276" w:lineRule="auto"/>
              <w:contextualSpacing/>
              <w:jc w:val="center"/>
              <w:rPr>
                <w:rFonts w:cs="Arial"/>
                <w:b/>
                <w:snapToGrid w:val="0"/>
                <w:sz w:val="28"/>
                <w:szCs w:val="28"/>
                <w:lang w:val="es-ES" w:eastAsia="es-ES_tradnl"/>
              </w:rPr>
            </w:pPr>
          </w:p>
        </w:tc>
        <w:tc>
          <w:tcPr>
            <w:tcW w:w="1193" w:type="dxa"/>
          </w:tcPr>
          <w:p w14:paraId="0E6A22BC" w14:textId="77777777" w:rsidR="0000121D" w:rsidRPr="0000121D" w:rsidRDefault="0000121D" w:rsidP="0000121D">
            <w:pPr>
              <w:spacing w:line="276" w:lineRule="auto"/>
              <w:jc w:val="both"/>
              <w:rPr>
                <w:rFonts w:ascii="Arial" w:eastAsia="Arial" w:hAnsi="Arial" w:cs="Arial"/>
                <w:b/>
              </w:rPr>
            </w:pPr>
          </w:p>
        </w:tc>
        <w:tc>
          <w:tcPr>
            <w:tcW w:w="1671" w:type="dxa"/>
          </w:tcPr>
          <w:p w14:paraId="18C33A99" w14:textId="77777777" w:rsidR="0000121D" w:rsidRPr="0000121D" w:rsidRDefault="0000121D" w:rsidP="0000121D">
            <w:pPr>
              <w:spacing w:line="276" w:lineRule="auto"/>
              <w:jc w:val="both"/>
              <w:rPr>
                <w:rFonts w:ascii="Arial" w:eastAsia="Arial" w:hAnsi="Arial" w:cs="Arial"/>
                <w:b/>
              </w:rPr>
            </w:pPr>
          </w:p>
        </w:tc>
      </w:tr>
      <w:tr w:rsidR="0000121D" w:rsidRPr="0000121D" w14:paraId="5B5781DB" w14:textId="77777777" w:rsidTr="00115487">
        <w:tc>
          <w:tcPr>
            <w:tcW w:w="5387" w:type="dxa"/>
          </w:tcPr>
          <w:p w14:paraId="1E84A422" w14:textId="77777777" w:rsidR="0000121D" w:rsidRPr="0000121D" w:rsidRDefault="0000121D" w:rsidP="0000121D">
            <w:pPr>
              <w:spacing w:line="276" w:lineRule="auto"/>
              <w:jc w:val="both"/>
              <w:rPr>
                <w:rFonts w:ascii="Arial" w:eastAsia="Arial" w:hAnsi="Arial" w:cs="Arial"/>
                <w:b/>
              </w:rPr>
            </w:pPr>
          </w:p>
          <w:p w14:paraId="61997EB2" w14:textId="77777777" w:rsidR="0000121D" w:rsidRPr="0000121D" w:rsidRDefault="0000121D" w:rsidP="0000121D">
            <w:pPr>
              <w:spacing w:line="276" w:lineRule="auto"/>
              <w:jc w:val="both"/>
              <w:rPr>
                <w:rFonts w:ascii="Arial" w:eastAsia="Arial" w:hAnsi="Arial" w:cs="Arial"/>
                <w:b/>
              </w:rPr>
            </w:pPr>
          </w:p>
          <w:p w14:paraId="589E6467" w14:textId="77777777" w:rsidR="0000121D" w:rsidRPr="0000121D" w:rsidRDefault="0000121D" w:rsidP="0000121D">
            <w:pPr>
              <w:spacing w:line="276" w:lineRule="auto"/>
              <w:jc w:val="both"/>
              <w:rPr>
                <w:rFonts w:ascii="Arial" w:eastAsia="Arial" w:hAnsi="Arial" w:cs="Arial"/>
                <w:b/>
              </w:rPr>
            </w:pPr>
          </w:p>
          <w:p w14:paraId="4F7EB948" w14:textId="77777777" w:rsidR="0000121D" w:rsidRPr="0000121D" w:rsidRDefault="0000121D" w:rsidP="0000121D">
            <w:pPr>
              <w:spacing w:line="276" w:lineRule="auto"/>
              <w:jc w:val="both"/>
              <w:rPr>
                <w:rFonts w:ascii="Arial" w:eastAsia="Arial" w:hAnsi="Arial" w:cs="Arial"/>
                <w:b/>
              </w:rPr>
            </w:pPr>
            <w:r w:rsidRPr="0000121D">
              <w:rPr>
                <w:rFonts w:ascii="Arial" w:eastAsia="Arial" w:hAnsi="Arial" w:cs="Arial"/>
                <w:b/>
              </w:rPr>
              <w:t>DIP. ÁLVARO MOREIRA VALDÉS</w:t>
            </w:r>
          </w:p>
        </w:tc>
        <w:tc>
          <w:tcPr>
            <w:tcW w:w="992" w:type="dxa"/>
          </w:tcPr>
          <w:p w14:paraId="4B96CE48" w14:textId="77777777" w:rsidR="0000121D" w:rsidRPr="0000121D" w:rsidRDefault="0000121D" w:rsidP="0000121D">
            <w:pPr>
              <w:spacing w:line="276" w:lineRule="auto"/>
              <w:jc w:val="center"/>
              <w:rPr>
                <w:rFonts w:ascii="Arial" w:eastAsia="Arial" w:hAnsi="Arial" w:cs="Arial"/>
                <w:b/>
                <w:sz w:val="28"/>
                <w:szCs w:val="28"/>
              </w:rPr>
            </w:pPr>
          </w:p>
          <w:p w14:paraId="737472CD" w14:textId="77777777" w:rsidR="0000121D" w:rsidRPr="0000121D" w:rsidRDefault="0000121D" w:rsidP="0000121D">
            <w:pPr>
              <w:widowControl w:val="0"/>
              <w:numPr>
                <w:ilvl w:val="0"/>
                <w:numId w:val="13"/>
              </w:numPr>
              <w:spacing w:line="276" w:lineRule="auto"/>
              <w:contextualSpacing/>
              <w:jc w:val="center"/>
              <w:rPr>
                <w:rFonts w:cs="Arial"/>
                <w:b/>
                <w:snapToGrid w:val="0"/>
                <w:sz w:val="28"/>
                <w:szCs w:val="28"/>
                <w:lang w:val="es-ES" w:eastAsia="es-ES_tradnl"/>
              </w:rPr>
            </w:pPr>
          </w:p>
        </w:tc>
        <w:tc>
          <w:tcPr>
            <w:tcW w:w="1193" w:type="dxa"/>
          </w:tcPr>
          <w:p w14:paraId="556509B9" w14:textId="77777777" w:rsidR="0000121D" w:rsidRPr="0000121D" w:rsidRDefault="0000121D" w:rsidP="0000121D">
            <w:pPr>
              <w:spacing w:line="276" w:lineRule="auto"/>
              <w:jc w:val="both"/>
              <w:rPr>
                <w:rFonts w:ascii="Arial" w:eastAsia="Arial" w:hAnsi="Arial" w:cs="Arial"/>
                <w:b/>
              </w:rPr>
            </w:pPr>
          </w:p>
        </w:tc>
        <w:tc>
          <w:tcPr>
            <w:tcW w:w="1671" w:type="dxa"/>
          </w:tcPr>
          <w:p w14:paraId="2032E3BD" w14:textId="77777777" w:rsidR="0000121D" w:rsidRPr="0000121D" w:rsidRDefault="0000121D" w:rsidP="0000121D">
            <w:pPr>
              <w:spacing w:line="276" w:lineRule="auto"/>
              <w:jc w:val="both"/>
              <w:rPr>
                <w:rFonts w:ascii="Arial" w:eastAsia="Arial" w:hAnsi="Arial" w:cs="Arial"/>
                <w:b/>
              </w:rPr>
            </w:pPr>
          </w:p>
        </w:tc>
      </w:tr>
      <w:tr w:rsidR="0000121D" w:rsidRPr="0000121D" w14:paraId="56BE7E65" w14:textId="77777777" w:rsidTr="00115487">
        <w:tc>
          <w:tcPr>
            <w:tcW w:w="5387" w:type="dxa"/>
          </w:tcPr>
          <w:p w14:paraId="471D913D" w14:textId="77777777" w:rsidR="0000121D" w:rsidRPr="0000121D" w:rsidRDefault="0000121D" w:rsidP="0000121D">
            <w:pPr>
              <w:spacing w:line="276" w:lineRule="auto"/>
              <w:jc w:val="both"/>
              <w:rPr>
                <w:rFonts w:ascii="Arial" w:eastAsia="Arial" w:hAnsi="Arial" w:cs="Arial"/>
                <w:b/>
              </w:rPr>
            </w:pPr>
          </w:p>
          <w:p w14:paraId="5459B377" w14:textId="77777777" w:rsidR="0000121D" w:rsidRPr="0000121D" w:rsidRDefault="0000121D" w:rsidP="0000121D">
            <w:pPr>
              <w:spacing w:line="276" w:lineRule="auto"/>
              <w:jc w:val="both"/>
              <w:rPr>
                <w:rFonts w:ascii="Arial" w:eastAsia="Arial" w:hAnsi="Arial" w:cs="Arial"/>
                <w:b/>
              </w:rPr>
            </w:pPr>
          </w:p>
          <w:p w14:paraId="1046C210" w14:textId="77777777" w:rsidR="0000121D" w:rsidRPr="0000121D" w:rsidRDefault="0000121D" w:rsidP="0000121D">
            <w:pPr>
              <w:spacing w:line="276" w:lineRule="auto"/>
              <w:jc w:val="both"/>
              <w:rPr>
                <w:rFonts w:ascii="Arial" w:eastAsia="Arial" w:hAnsi="Arial" w:cs="Arial"/>
                <w:b/>
              </w:rPr>
            </w:pPr>
          </w:p>
          <w:p w14:paraId="058F8D86" w14:textId="77777777" w:rsidR="0000121D" w:rsidRPr="0000121D" w:rsidRDefault="0000121D" w:rsidP="0000121D">
            <w:pPr>
              <w:spacing w:line="276" w:lineRule="auto"/>
              <w:jc w:val="both"/>
              <w:rPr>
                <w:rFonts w:ascii="Arial" w:eastAsia="Arial" w:hAnsi="Arial" w:cs="Arial"/>
                <w:b/>
              </w:rPr>
            </w:pPr>
            <w:r w:rsidRPr="0000121D">
              <w:rPr>
                <w:rFonts w:ascii="Arial" w:eastAsia="Arial" w:hAnsi="Arial" w:cs="Arial"/>
                <w:b/>
              </w:rPr>
              <w:t>DIP. MARIO CEPEDA RAMÍREZ</w:t>
            </w:r>
          </w:p>
        </w:tc>
        <w:tc>
          <w:tcPr>
            <w:tcW w:w="992" w:type="dxa"/>
          </w:tcPr>
          <w:p w14:paraId="6F34F983" w14:textId="77777777" w:rsidR="0000121D" w:rsidRPr="0000121D" w:rsidRDefault="0000121D" w:rsidP="0000121D">
            <w:pPr>
              <w:spacing w:line="276" w:lineRule="auto"/>
              <w:jc w:val="center"/>
              <w:rPr>
                <w:rFonts w:ascii="Arial" w:eastAsia="Arial" w:hAnsi="Arial" w:cs="Arial"/>
                <w:b/>
                <w:sz w:val="28"/>
                <w:szCs w:val="28"/>
              </w:rPr>
            </w:pPr>
          </w:p>
          <w:p w14:paraId="5E54FA65" w14:textId="77777777" w:rsidR="0000121D" w:rsidRPr="0000121D" w:rsidRDefault="0000121D" w:rsidP="0000121D">
            <w:pPr>
              <w:widowControl w:val="0"/>
              <w:numPr>
                <w:ilvl w:val="0"/>
                <w:numId w:val="13"/>
              </w:numPr>
              <w:spacing w:line="276" w:lineRule="auto"/>
              <w:contextualSpacing/>
              <w:jc w:val="center"/>
              <w:rPr>
                <w:rFonts w:cs="Arial"/>
                <w:b/>
                <w:snapToGrid w:val="0"/>
                <w:sz w:val="28"/>
                <w:szCs w:val="28"/>
                <w:lang w:val="es-ES" w:eastAsia="es-ES_tradnl"/>
              </w:rPr>
            </w:pPr>
          </w:p>
          <w:p w14:paraId="7D16CC6E" w14:textId="77777777" w:rsidR="0000121D" w:rsidRPr="0000121D" w:rsidRDefault="0000121D" w:rsidP="0000121D">
            <w:pPr>
              <w:spacing w:line="276" w:lineRule="auto"/>
              <w:jc w:val="both"/>
              <w:rPr>
                <w:rFonts w:ascii="Arial" w:eastAsia="Arial" w:hAnsi="Arial" w:cs="Arial"/>
                <w:b/>
                <w:sz w:val="28"/>
                <w:szCs w:val="28"/>
              </w:rPr>
            </w:pPr>
          </w:p>
        </w:tc>
        <w:tc>
          <w:tcPr>
            <w:tcW w:w="1193" w:type="dxa"/>
          </w:tcPr>
          <w:p w14:paraId="6EAD8CB2" w14:textId="77777777" w:rsidR="0000121D" w:rsidRPr="0000121D" w:rsidRDefault="0000121D" w:rsidP="0000121D">
            <w:pPr>
              <w:spacing w:line="276" w:lineRule="auto"/>
              <w:jc w:val="both"/>
              <w:rPr>
                <w:rFonts w:ascii="Arial" w:eastAsia="Arial" w:hAnsi="Arial" w:cs="Arial"/>
                <w:b/>
              </w:rPr>
            </w:pPr>
          </w:p>
        </w:tc>
        <w:tc>
          <w:tcPr>
            <w:tcW w:w="1671" w:type="dxa"/>
          </w:tcPr>
          <w:p w14:paraId="12FB88DF" w14:textId="77777777" w:rsidR="0000121D" w:rsidRPr="0000121D" w:rsidRDefault="0000121D" w:rsidP="0000121D">
            <w:pPr>
              <w:spacing w:line="276" w:lineRule="auto"/>
              <w:jc w:val="both"/>
              <w:rPr>
                <w:rFonts w:ascii="Arial" w:eastAsia="Arial" w:hAnsi="Arial" w:cs="Arial"/>
                <w:b/>
              </w:rPr>
            </w:pPr>
          </w:p>
        </w:tc>
      </w:tr>
      <w:tr w:rsidR="0000121D" w:rsidRPr="0000121D" w14:paraId="0264F45F" w14:textId="77777777" w:rsidTr="00115487">
        <w:tc>
          <w:tcPr>
            <w:tcW w:w="5387" w:type="dxa"/>
          </w:tcPr>
          <w:p w14:paraId="6503C90C" w14:textId="77777777" w:rsidR="0000121D" w:rsidRPr="0000121D" w:rsidRDefault="0000121D" w:rsidP="0000121D">
            <w:pPr>
              <w:spacing w:line="276" w:lineRule="auto"/>
              <w:jc w:val="both"/>
              <w:rPr>
                <w:rFonts w:ascii="Arial" w:eastAsia="Arial" w:hAnsi="Arial" w:cs="Arial"/>
                <w:b/>
              </w:rPr>
            </w:pPr>
          </w:p>
          <w:p w14:paraId="5D44C1D3" w14:textId="77777777" w:rsidR="0000121D" w:rsidRPr="0000121D" w:rsidRDefault="0000121D" w:rsidP="0000121D">
            <w:pPr>
              <w:spacing w:line="276" w:lineRule="auto"/>
              <w:jc w:val="both"/>
              <w:rPr>
                <w:rFonts w:ascii="Arial" w:eastAsia="Arial" w:hAnsi="Arial" w:cs="Arial"/>
                <w:b/>
              </w:rPr>
            </w:pPr>
          </w:p>
          <w:p w14:paraId="31CCAE25" w14:textId="77777777" w:rsidR="0000121D" w:rsidRPr="0000121D" w:rsidRDefault="0000121D" w:rsidP="0000121D">
            <w:pPr>
              <w:spacing w:line="276" w:lineRule="auto"/>
              <w:jc w:val="both"/>
              <w:rPr>
                <w:rFonts w:ascii="Arial" w:eastAsia="Arial" w:hAnsi="Arial" w:cs="Arial"/>
                <w:b/>
              </w:rPr>
            </w:pPr>
          </w:p>
          <w:p w14:paraId="144189E6" w14:textId="77777777" w:rsidR="0000121D" w:rsidRPr="0000121D" w:rsidRDefault="0000121D" w:rsidP="0000121D">
            <w:pPr>
              <w:spacing w:line="276" w:lineRule="auto"/>
              <w:jc w:val="both"/>
              <w:rPr>
                <w:rFonts w:ascii="Arial" w:eastAsia="Arial" w:hAnsi="Arial" w:cs="Arial"/>
                <w:b/>
              </w:rPr>
            </w:pPr>
            <w:r w:rsidRPr="0000121D">
              <w:rPr>
                <w:rFonts w:ascii="Arial" w:eastAsia="Arial" w:hAnsi="Arial" w:cs="Arial"/>
                <w:b/>
              </w:rPr>
              <w:t>DIP. MAYRA LUCILA VALDÉS GÓNZALEZ</w:t>
            </w:r>
          </w:p>
        </w:tc>
        <w:tc>
          <w:tcPr>
            <w:tcW w:w="992" w:type="dxa"/>
          </w:tcPr>
          <w:p w14:paraId="315408D5" w14:textId="77777777" w:rsidR="0000121D" w:rsidRPr="0000121D" w:rsidRDefault="0000121D" w:rsidP="0000121D">
            <w:pPr>
              <w:spacing w:line="276" w:lineRule="auto"/>
              <w:jc w:val="center"/>
              <w:rPr>
                <w:rFonts w:ascii="Arial" w:eastAsia="Arial" w:hAnsi="Arial" w:cs="Arial"/>
                <w:b/>
                <w:sz w:val="28"/>
                <w:szCs w:val="28"/>
              </w:rPr>
            </w:pPr>
          </w:p>
          <w:p w14:paraId="7FE3A9C5" w14:textId="77777777" w:rsidR="0000121D" w:rsidRPr="0000121D" w:rsidRDefault="0000121D" w:rsidP="0000121D">
            <w:pPr>
              <w:widowControl w:val="0"/>
              <w:numPr>
                <w:ilvl w:val="0"/>
                <w:numId w:val="13"/>
              </w:numPr>
              <w:spacing w:line="276" w:lineRule="auto"/>
              <w:contextualSpacing/>
              <w:jc w:val="center"/>
              <w:rPr>
                <w:rFonts w:cs="Arial"/>
                <w:b/>
                <w:snapToGrid w:val="0"/>
                <w:sz w:val="28"/>
                <w:szCs w:val="28"/>
                <w:lang w:val="es-ES" w:eastAsia="es-ES_tradnl"/>
              </w:rPr>
            </w:pPr>
          </w:p>
        </w:tc>
        <w:tc>
          <w:tcPr>
            <w:tcW w:w="1193" w:type="dxa"/>
          </w:tcPr>
          <w:p w14:paraId="5BF4D4F7" w14:textId="77777777" w:rsidR="0000121D" w:rsidRPr="0000121D" w:rsidRDefault="0000121D" w:rsidP="0000121D">
            <w:pPr>
              <w:spacing w:line="276" w:lineRule="auto"/>
              <w:jc w:val="both"/>
              <w:rPr>
                <w:rFonts w:ascii="Arial" w:eastAsia="Arial" w:hAnsi="Arial" w:cs="Arial"/>
                <w:b/>
              </w:rPr>
            </w:pPr>
          </w:p>
        </w:tc>
        <w:tc>
          <w:tcPr>
            <w:tcW w:w="1671" w:type="dxa"/>
          </w:tcPr>
          <w:p w14:paraId="5A9ADEDF" w14:textId="77777777" w:rsidR="0000121D" w:rsidRPr="0000121D" w:rsidRDefault="0000121D" w:rsidP="0000121D">
            <w:pPr>
              <w:spacing w:line="276" w:lineRule="auto"/>
              <w:jc w:val="both"/>
              <w:rPr>
                <w:rFonts w:ascii="Arial" w:eastAsia="Arial" w:hAnsi="Arial" w:cs="Arial"/>
                <w:b/>
              </w:rPr>
            </w:pPr>
          </w:p>
        </w:tc>
      </w:tr>
      <w:tr w:rsidR="0000121D" w:rsidRPr="0000121D" w14:paraId="68B61112" w14:textId="77777777" w:rsidTr="00115487">
        <w:trPr>
          <w:trHeight w:val="1259"/>
        </w:trPr>
        <w:tc>
          <w:tcPr>
            <w:tcW w:w="5387" w:type="dxa"/>
          </w:tcPr>
          <w:p w14:paraId="75FF8E71" w14:textId="77777777" w:rsidR="0000121D" w:rsidRPr="0000121D" w:rsidRDefault="0000121D" w:rsidP="0000121D">
            <w:pPr>
              <w:spacing w:line="276" w:lineRule="auto"/>
              <w:jc w:val="both"/>
              <w:rPr>
                <w:rFonts w:ascii="Arial" w:eastAsia="Arial" w:hAnsi="Arial" w:cs="Arial"/>
                <w:b/>
              </w:rPr>
            </w:pPr>
          </w:p>
          <w:p w14:paraId="68086C27" w14:textId="77777777" w:rsidR="0000121D" w:rsidRPr="0000121D" w:rsidRDefault="0000121D" w:rsidP="0000121D">
            <w:pPr>
              <w:spacing w:line="276" w:lineRule="auto"/>
              <w:jc w:val="both"/>
              <w:rPr>
                <w:rFonts w:ascii="Arial" w:eastAsia="Arial" w:hAnsi="Arial" w:cs="Arial"/>
                <w:b/>
              </w:rPr>
            </w:pPr>
          </w:p>
          <w:p w14:paraId="262A02B0" w14:textId="77777777" w:rsidR="0000121D" w:rsidRPr="0000121D" w:rsidRDefault="0000121D" w:rsidP="0000121D">
            <w:pPr>
              <w:spacing w:line="276" w:lineRule="auto"/>
              <w:jc w:val="both"/>
              <w:rPr>
                <w:rFonts w:ascii="Arial" w:eastAsia="Arial" w:hAnsi="Arial" w:cs="Arial"/>
                <w:b/>
              </w:rPr>
            </w:pPr>
          </w:p>
          <w:p w14:paraId="34B5F0B5" w14:textId="77777777" w:rsidR="0000121D" w:rsidRPr="0000121D" w:rsidRDefault="0000121D" w:rsidP="0000121D">
            <w:pPr>
              <w:spacing w:line="276" w:lineRule="auto"/>
              <w:jc w:val="both"/>
              <w:rPr>
                <w:rFonts w:ascii="Arial" w:eastAsia="Arial" w:hAnsi="Arial" w:cs="Arial"/>
                <w:b/>
              </w:rPr>
            </w:pPr>
            <w:r w:rsidRPr="0000121D">
              <w:rPr>
                <w:rFonts w:ascii="Arial" w:eastAsia="Arial" w:hAnsi="Arial" w:cs="Arial"/>
                <w:b/>
              </w:rPr>
              <w:t>DIP. LAURA FRANCISCA AGUILAR TABARES</w:t>
            </w:r>
          </w:p>
        </w:tc>
        <w:tc>
          <w:tcPr>
            <w:tcW w:w="992" w:type="dxa"/>
          </w:tcPr>
          <w:p w14:paraId="42E01044" w14:textId="77777777" w:rsidR="0000121D" w:rsidRPr="0000121D" w:rsidRDefault="0000121D" w:rsidP="0000121D">
            <w:pPr>
              <w:spacing w:line="276" w:lineRule="auto"/>
              <w:jc w:val="center"/>
              <w:rPr>
                <w:rFonts w:ascii="Arial" w:eastAsia="Arial" w:hAnsi="Arial" w:cs="Arial"/>
                <w:b/>
                <w:sz w:val="28"/>
                <w:szCs w:val="28"/>
              </w:rPr>
            </w:pPr>
          </w:p>
          <w:p w14:paraId="28DCE99B" w14:textId="77777777" w:rsidR="0000121D" w:rsidRPr="0000121D" w:rsidRDefault="0000121D" w:rsidP="0000121D">
            <w:pPr>
              <w:widowControl w:val="0"/>
              <w:numPr>
                <w:ilvl w:val="0"/>
                <w:numId w:val="13"/>
              </w:numPr>
              <w:spacing w:line="276" w:lineRule="auto"/>
              <w:contextualSpacing/>
              <w:jc w:val="center"/>
              <w:rPr>
                <w:rFonts w:cs="Arial"/>
                <w:b/>
                <w:snapToGrid w:val="0"/>
                <w:sz w:val="28"/>
                <w:szCs w:val="28"/>
                <w:lang w:val="es-ES" w:eastAsia="es-ES_tradnl"/>
              </w:rPr>
            </w:pPr>
          </w:p>
        </w:tc>
        <w:tc>
          <w:tcPr>
            <w:tcW w:w="1193" w:type="dxa"/>
          </w:tcPr>
          <w:p w14:paraId="3DFA9E2D" w14:textId="77777777" w:rsidR="0000121D" w:rsidRPr="0000121D" w:rsidRDefault="0000121D" w:rsidP="0000121D">
            <w:pPr>
              <w:spacing w:line="276" w:lineRule="auto"/>
              <w:jc w:val="both"/>
              <w:rPr>
                <w:rFonts w:ascii="Arial" w:eastAsia="Arial" w:hAnsi="Arial" w:cs="Arial"/>
                <w:b/>
              </w:rPr>
            </w:pPr>
          </w:p>
        </w:tc>
        <w:tc>
          <w:tcPr>
            <w:tcW w:w="1671" w:type="dxa"/>
          </w:tcPr>
          <w:p w14:paraId="5292E708" w14:textId="77777777" w:rsidR="0000121D" w:rsidRPr="0000121D" w:rsidRDefault="0000121D" w:rsidP="0000121D">
            <w:pPr>
              <w:spacing w:line="276" w:lineRule="auto"/>
              <w:jc w:val="both"/>
              <w:rPr>
                <w:rFonts w:ascii="Arial" w:eastAsia="Arial" w:hAnsi="Arial" w:cs="Arial"/>
                <w:b/>
              </w:rPr>
            </w:pPr>
          </w:p>
        </w:tc>
      </w:tr>
    </w:tbl>
    <w:p w14:paraId="48E217B0" w14:textId="19FEB56C" w:rsidR="00EF4D94" w:rsidRDefault="00EF4D94" w:rsidP="00402326">
      <w:pPr>
        <w:rPr>
          <w:lang w:val="es-ES_tradnl"/>
        </w:rPr>
      </w:pPr>
    </w:p>
    <w:p w14:paraId="5B82B1A5" w14:textId="3FE5F6BC" w:rsidR="0000121D" w:rsidRDefault="0000121D" w:rsidP="00402326">
      <w:pPr>
        <w:rPr>
          <w:lang w:val="es-ES_tradnl"/>
        </w:rPr>
      </w:pPr>
    </w:p>
    <w:p w14:paraId="7437646F" w14:textId="0C14E3DF" w:rsidR="0000121D" w:rsidRDefault="0000121D" w:rsidP="00402326">
      <w:pPr>
        <w:rPr>
          <w:lang w:val="es-ES_tradnl"/>
        </w:rPr>
      </w:pPr>
    </w:p>
    <w:p w14:paraId="1876AB12" w14:textId="1B8D88D7" w:rsidR="0000121D" w:rsidRDefault="0000121D">
      <w:pPr>
        <w:rPr>
          <w:lang w:val="es-ES_tradnl"/>
        </w:rPr>
      </w:pPr>
      <w:r>
        <w:rPr>
          <w:lang w:val="es-ES_tradnl"/>
        </w:rPr>
        <w:br w:type="page"/>
      </w:r>
    </w:p>
    <w:p w14:paraId="4749AC3F" w14:textId="77777777" w:rsidR="00321A72" w:rsidRPr="00321A72" w:rsidRDefault="00321A72" w:rsidP="00321A72">
      <w:pPr>
        <w:spacing w:after="0" w:line="240" w:lineRule="auto"/>
        <w:jc w:val="both"/>
        <w:rPr>
          <w:rFonts w:ascii="Arial" w:eastAsia="Calibri" w:hAnsi="Arial" w:cs="Arial"/>
          <w:b/>
          <w:sz w:val="26"/>
          <w:szCs w:val="26"/>
        </w:rPr>
      </w:pPr>
      <w:r w:rsidRPr="00321A72">
        <w:rPr>
          <w:rFonts w:ascii="Arial" w:eastAsia="Calibri" w:hAnsi="Arial" w:cs="Arial"/>
          <w:b/>
          <w:sz w:val="26"/>
          <w:szCs w:val="26"/>
        </w:rPr>
        <w:lastRenderedPageBreak/>
        <w:t xml:space="preserve">PROPOSICIÓN CON PUNTO DE ACUERDO QUE PRESENTA LA DIPUTADA EDNA ILEANA DAVALOS ELIZONDO EN CONJUNTO CON LAS DIPUTADAS Y LOS DIPUTADOS INTEGRANTES DEL GRUPO PARLAMENTARIO “MIGUEL RAMOS ARIZPE” DEL PARTIDO REVOLUCIONARIO INSTITUCIONAL, CON OBJETO DE EXHORTAR A LA SECRETARÍA DE COMUNICACIONES Y TRANSPORTES A TRAVÉS DE CAMINOS Y PUENTES FEDERALES (CAPUFE) PARA QUE REINSTALEN LOS SEÑALAMIENTOS PREVENTIVOS LUMINOSOS QUE ALERTAN EN CASO DE ACCIDENTES Y SOLICITEN LA PRESENCIA DE UNIDADES DE LA GUARDIA NACIONAL EN LAS INMEDIACIONES DEL TRAMO CONOCIDO COMO “LOS CHORROS” DE LA CARRETERA FEDERAL 57. </w:t>
      </w:r>
    </w:p>
    <w:p w14:paraId="7061D842" w14:textId="77777777" w:rsidR="00321A72" w:rsidRPr="00321A72" w:rsidRDefault="00321A72" w:rsidP="00321A72">
      <w:pPr>
        <w:spacing w:after="0" w:line="240" w:lineRule="auto"/>
        <w:jc w:val="both"/>
        <w:rPr>
          <w:rFonts w:ascii="Arial" w:eastAsia="Calibri" w:hAnsi="Arial" w:cs="Arial"/>
          <w:b/>
          <w:sz w:val="26"/>
          <w:szCs w:val="26"/>
        </w:rPr>
      </w:pPr>
    </w:p>
    <w:p w14:paraId="74B240FA" w14:textId="77777777" w:rsidR="00321A72" w:rsidRPr="00321A72" w:rsidRDefault="00321A72" w:rsidP="00321A72">
      <w:pPr>
        <w:spacing w:after="0" w:line="240" w:lineRule="auto"/>
        <w:jc w:val="both"/>
        <w:rPr>
          <w:rFonts w:ascii="Arial" w:eastAsia="Calibri" w:hAnsi="Arial" w:cs="Arial"/>
          <w:b/>
          <w:sz w:val="26"/>
          <w:szCs w:val="26"/>
        </w:rPr>
      </w:pPr>
    </w:p>
    <w:p w14:paraId="7573B153" w14:textId="77777777" w:rsidR="00321A72" w:rsidRPr="00321A72" w:rsidRDefault="00321A72" w:rsidP="00321A72">
      <w:pPr>
        <w:spacing w:after="0" w:line="240" w:lineRule="auto"/>
        <w:jc w:val="both"/>
        <w:rPr>
          <w:rFonts w:ascii="Arial" w:eastAsia="Calibri" w:hAnsi="Arial" w:cs="Arial"/>
          <w:b/>
          <w:sz w:val="26"/>
          <w:szCs w:val="26"/>
        </w:rPr>
      </w:pPr>
      <w:r w:rsidRPr="00321A72">
        <w:rPr>
          <w:rFonts w:ascii="Arial" w:eastAsia="Calibri" w:hAnsi="Arial" w:cs="Arial"/>
          <w:b/>
          <w:sz w:val="26"/>
          <w:szCs w:val="26"/>
        </w:rPr>
        <w:t xml:space="preserve">DIPUTACIÓN PERMANENTE DEL CONGRESO </w:t>
      </w:r>
    </w:p>
    <w:p w14:paraId="7266BCC1" w14:textId="77777777" w:rsidR="00321A72" w:rsidRPr="00321A72" w:rsidRDefault="00321A72" w:rsidP="00321A72">
      <w:pPr>
        <w:spacing w:after="0" w:line="240" w:lineRule="auto"/>
        <w:jc w:val="both"/>
        <w:rPr>
          <w:rFonts w:ascii="Arial" w:eastAsia="Calibri" w:hAnsi="Arial" w:cs="Arial"/>
          <w:b/>
          <w:sz w:val="26"/>
          <w:szCs w:val="26"/>
        </w:rPr>
      </w:pPr>
      <w:r w:rsidRPr="00321A72">
        <w:rPr>
          <w:rFonts w:ascii="Arial" w:eastAsia="Calibri" w:hAnsi="Arial" w:cs="Arial"/>
          <w:b/>
          <w:sz w:val="26"/>
          <w:szCs w:val="26"/>
        </w:rPr>
        <w:t>DEL ESTADO DE COAHUILA DE ZARAGOZA.</w:t>
      </w:r>
    </w:p>
    <w:p w14:paraId="6A641ED6" w14:textId="77777777" w:rsidR="00321A72" w:rsidRPr="00321A72" w:rsidRDefault="00321A72" w:rsidP="00321A72">
      <w:pPr>
        <w:spacing w:after="0" w:line="240" w:lineRule="auto"/>
        <w:jc w:val="both"/>
        <w:rPr>
          <w:rFonts w:ascii="Arial" w:eastAsia="Calibri" w:hAnsi="Arial" w:cs="Arial"/>
          <w:b/>
          <w:sz w:val="26"/>
          <w:szCs w:val="26"/>
        </w:rPr>
      </w:pPr>
      <w:r w:rsidRPr="00321A72">
        <w:rPr>
          <w:rFonts w:ascii="Arial" w:eastAsia="Calibri" w:hAnsi="Arial" w:cs="Arial"/>
          <w:b/>
          <w:sz w:val="26"/>
          <w:szCs w:val="26"/>
        </w:rPr>
        <w:t>PRESENTE. -</w:t>
      </w:r>
    </w:p>
    <w:p w14:paraId="1DFFF925" w14:textId="77777777" w:rsidR="00321A72" w:rsidRPr="00321A72" w:rsidRDefault="00321A72" w:rsidP="00321A72">
      <w:pPr>
        <w:spacing w:after="0" w:line="240" w:lineRule="auto"/>
        <w:jc w:val="both"/>
        <w:rPr>
          <w:rFonts w:ascii="Arial" w:eastAsia="Calibri" w:hAnsi="Arial" w:cs="Arial"/>
          <w:b/>
          <w:sz w:val="26"/>
          <w:szCs w:val="26"/>
        </w:rPr>
      </w:pPr>
    </w:p>
    <w:p w14:paraId="0005CE85"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 xml:space="preserve">La suscrita Diputada Edna Ileana Dávalos Elizondo,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considerada de </w:t>
      </w:r>
      <w:r w:rsidRPr="00321A72">
        <w:rPr>
          <w:rFonts w:ascii="Arial" w:eastAsia="Calibri" w:hAnsi="Arial" w:cs="Arial"/>
          <w:b/>
          <w:sz w:val="26"/>
          <w:szCs w:val="26"/>
        </w:rPr>
        <w:t>urgente y obvia resolución</w:t>
      </w:r>
      <w:r w:rsidRPr="00321A72">
        <w:rPr>
          <w:rFonts w:ascii="Arial" w:eastAsia="Calibri" w:hAnsi="Arial" w:cs="Arial"/>
          <w:sz w:val="26"/>
          <w:szCs w:val="26"/>
        </w:rPr>
        <w:t xml:space="preserve"> con base a las siguientes:</w:t>
      </w:r>
    </w:p>
    <w:p w14:paraId="79D08221" w14:textId="77777777" w:rsidR="00321A72" w:rsidRPr="00321A72" w:rsidRDefault="00321A72" w:rsidP="00321A72">
      <w:pPr>
        <w:spacing w:after="0" w:line="240" w:lineRule="auto"/>
        <w:jc w:val="center"/>
        <w:rPr>
          <w:rFonts w:ascii="Arial" w:eastAsia="Calibri" w:hAnsi="Arial" w:cs="Arial"/>
          <w:b/>
          <w:sz w:val="26"/>
          <w:szCs w:val="26"/>
        </w:rPr>
      </w:pPr>
    </w:p>
    <w:p w14:paraId="4F1D2692" w14:textId="77777777" w:rsidR="00321A72" w:rsidRPr="00321A72" w:rsidRDefault="00321A72" w:rsidP="00321A72">
      <w:pPr>
        <w:spacing w:after="0" w:line="240" w:lineRule="auto"/>
        <w:jc w:val="center"/>
        <w:rPr>
          <w:rFonts w:ascii="Arial" w:eastAsia="Calibri" w:hAnsi="Arial" w:cs="Arial"/>
          <w:b/>
          <w:sz w:val="26"/>
          <w:szCs w:val="26"/>
        </w:rPr>
      </w:pPr>
      <w:r w:rsidRPr="00321A72">
        <w:rPr>
          <w:rFonts w:ascii="Arial" w:eastAsia="Calibri" w:hAnsi="Arial" w:cs="Arial"/>
          <w:b/>
          <w:sz w:val="26"/>
          <w:szCs w:val="26"/>
        </w:rPr>
        <w:t>CONSIDERACIONES</w:t>
      </w:r>
    </w:p>
    <w:p w14:paraId="2C5D9D1C" w14:textId="77777777" w:rsidR="00321A72" w:rsidRPr="00321A72" w:rsidRDefault="00321A72" w:rsidP="00321A72">
      <w:pPr>
        <w:spacing w:after="0" w:line="240" w:lineRule="auto"/>
        <w:jc w:val="center"/>
        <w:rPr>
          <w:rFonts w:ascii="Arial" w:eastAsia="Calibri" w:hAnsi="Arial" w:cs="Arial"/>
          <w:b/>
          <w:sz w:val="26"/>
          <w:szCs w:val="26"/>
        </w:rPr>
      </w:pPr>
    </w:p>
    <w:p w14:paraId="1E610E7F"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 xml:space="preserve">México cuenta con una amplia red carretera, que se ha expandido derivado de su vocación económica. En la época reciente, el país se ha posicionado como la segunda economía de exportación más grande de América Latina, además de ser </w:t>
      </w:r>
      <w:r w:rsidRPr="00321A72">
        <w:rPr>
          <w:rFonts w:ascii="Arial" w:eastAsia="Calibri" w:hAnsi="Arial" w:cs="Arial"/>
          <w:sz w:val="26"/>
          <w:szCs w:val="26"/>
        </w:rPr>
        <w:lastRenderedPageBreak/>
        <w:t>la tercera economía en paridad de poder adquisitivo (PPA) de toda América, después de las economías de los Estados Unidos y Brasil</w:t>
      </w:r>
      <w:r w:rsidRPr="00321A72">
        <w:rPr>
          <w:rFonts w:ascii="Arial" w:eastAsia="Calibri" w:hAnsi="Arial" w:cs="Arial"/>
          <w:sz w:val="26"/>
          <w:szCs w:val="26"/>
          <w:vertAlign w:val="superscript"/>
        </w:rPr>
        <w:footnoteReference w:id="11"/>
      </w:r>
      <w:r w:rsidRPr="00321A72">
        <w:rPr>
          <w:rFonts w:ascii="Arial" w:eastAsia="Calibri" w:hAnsi="Arial" w:cs="Arial"/>
          <w:sz w:val="26"/>
          <w:szCs w:val="26"/>
        </w:rPr>
        <w:t>.</w:t>
      </w:r>
    </w:p>
    <w:p w14:paraId="0C75D104"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Coahuila se ha consolidado como el mejor referente para el establecimiento de capitales extranjeros que buscan certeza y seguridad, de ahí que se posicione como la 7° entidad que mayor porcentaje de Producto Interno Bruto aporta al total nacional y como la 4 entidad en atracción de inversión extranjera, sólo por debajo de la Ciudad de México, Nuevo León y el Estado de México</w:t>
      </w:r>
      <w:r w:rsidRPr="00321A72">
        <w:rPr>
          <w:rFonts w:ascii="Arial" w:eastAsia="Calibri" w:hAnsi="Arial" w:cs="Arial"/>
          <w:sz w:val="26"/>
          <w:szCs w:val="26"/>
          <w:vertAlign w:val="superscript"/>
        </w:rPr>
        <w:footnoteReference w:id="12"/>
      </w:r>
      <w:r w:rsidRPr="00321A72">
        <w:rPr>
          <w:rFonts w:ascii="Arial" w:eastAsia="Calibri" w:hAnsi="Arial" w:cs="Arial"/>
          <w:sz w:val="26"/>
          <w:szCs w:val="26"/>
        </w:rPr>
        <w:t>.</w:t>
      </w:r>
    </w:p>
    <w:p w14:paraId="1EE046BE"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El gran impulso económico de Coahuila proviene de su infraestructura carretera, que lo conecta con todo el país y con las naciones vecinas. La entidad es atravesada por importantes corredores carreteros, como la carretera federal Mazatlán-Matamoros y la carretera federal México-Nuevo Laredo, conocida también como carretera 57.</w:t>
      </w:r>
    </w:p>
    <w:p w14:paraId="1D06BB05"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Esta última, es una de las principales vías carreteras del país, pues inicia su recorrido desde la Ciudad de México, pasando por el Estado de México, Hidalgo, Guanajuato, Querétaro, San Luis Potosí, Nuevo León, Coahuila y Tamaulipas, con una extensión de 1,295 kilómetros y que además cuenta con una alternativa de alta velocidad, la carretera 57 D, en donde miles de automóviles y transportes de carga la transitan diariamente.</w:t>
      </w:r>
    </w:p>
    <w:p w14:paraId="26417A0C"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Con el paso del tiempo, derivado el crecimiento demográfico y económico de las ciudades, así como el aumento en el flujo de exportaciones e importaciones con Estados Unidos, el tráfico en la carretera federal 57 ha aumentado considerablemente y a pesar de que es una vía con constante mantenimiento, el número de accidentes se ha multiplicado, especialmente en el tramo conocido como “los chorros” que atraviesa la sierra de Arteaga y que va de los kilómetros 229 al 233 de dicha vía de comunicación.</w:t>
      </w:r>
    </w:p>
    <w:p w14:paraId="38F3DFEC"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 xml:space="preserve">En el tramo de los chorros, se concentra gran parte de los accidentes de transporte pesado de la región, pues al atravesar la sierra de Arteaga, cuenta con pendientes </w:t>
      </w:r>
      <w:r w:rsidRPr="00321A72">
        <w:rPr>
          <w:rFonts w:ascii="Arial" w:eastAsia="Calibri" w:hAnsi="Arial" w:cs="Arial"/>
          <w:sz w:val="26"/>
          <w:szCs w:val="26"/>
        </w:rPr>
        <w:lastRenderedPageBreak/>
        <w:t>muy pronunciadas que, sumado al peso de los transportes de carga, estos pueden quedarse sin frenos o perder el control en las curvas que rodean la sierra, por lo que terminan provocando accidentes fatales como los del pasado 5 de diciembre</w:t>
      </w:r>
      <w:r w:rsidRPr="00321A72">
        <w:rPr>
          <w:rFonts w:ascii="Arial" w:eastAsia="Calibri" w:hAnsi="Arial" w:cs="Arial"/>
          <w:sz w:val="26"/>
          <w:szCs w:val="26"/>
          <w:vertAlign w:val="superscript"/>
        </w:rPr>
        <w:footnoteReference w:id="13"/>
      </w:r>
      <w:r w:rsidRPr="00321A72">
        <w:rPr>
          <w:rFonts w:ascii="Arial" w:eastAsia="Calibri" w:hAnsi="Arial" w:cs="Arial"/>
          <w:sz w:val="26"/>
          <w:szCs w:val="26"/>
        </w:rPr>
        <w:t>.</w:t>
      </w:r>
    </w:p>
    <w:p w14:paraId="7EE23819"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Existen diversos proyectos para eliminar las curvas que conformar la carretera federal 57, sin embargo, por el tamaño de la obra y los permisos que se requieren, es poco probable que se pueda realizar en el corto plazo o en el mediano plazo, por lo que, al ser un constante peligro para las familias que ahí transitan así como para los transportes de carga, se requieren acciones inmediatas para la prevención y mitigación de riesgos de accidentes.</w:t>
      </w:r>
    </w:p>
    <w:p w14:paraId="478F0F58"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Anteriormente, en el tramo previo al kilómetro 229 de la vía federal 57, existían 3 señalamientos luminosos preventivos, en las que a través de pantallas, en caso de accidente, se daba aviso y se alertaba de la situación, por lo que los automovilistas y camiones de carga disminuían su velocidad, no obstante, estos señalamientos no funcionan debido a accidentes que los dañaron y dejaron fuera de servicio, sin ser puestos de nueva cuenta en funcionamiento.</w:t>
      </w:r>
    </w:p>
    <w:p w14:paraId="564C6AF9"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Así mismo, existían unidades de la Policía Federal, hoy Guardia Nacional, en los kilómetros 227 y 230 de la carretera, que estaban al pendiente de que las unidades condujeran respetando el límite de velocidad de 60 km por hora, disminuyendo la cantidad de accidentes en dicho tramo. Sin embargo, ya van dos años sin la presencia de uniformados, por lo que las personas automovilistas y transportistas, no respetan el límite permitido.</w:t>
      </w:r>
    </w:p>
    <w:p w14:paraId="4CB0C1A6"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La instalación de tal infraestructura, como los señalamientos luminosos preventivos, y la presencia de la Guardia Nacional, ayudaban a mejorar la seguridad de quienes utilizan la carretera 57, brindando protección a las familias que disfrutan su visita a Coahuila y a las unidades que transportan los productos que se producen en la entidad y que van a otras entidades y países.</w:t>
      </w:r>
    </w:p>
    <w:p w14:paraId="3401EC6D" w14:textId="77777777" w:rsidR="00321A72" w:rsidRPr="00321A72" w:rsidRDefault="00321A72" w:rsidP="00321A72">
      <w:pPr>
        <w:spacing w:line="276" w:lineRule="auto"/>
        <w:jc w:val="both"/>
        <w:rPr>
          <w:rFonts w:ascii="Arial" w:eastAsia="Calibri" w:hAnsi="Arial" w:cs="Arial"/>
          <w:sz w:val="26"/>
          <w:szCs w:val="26"/>
        </w:rPr>
      </w:pPr>
    </w:p>
    <w:p w14:paraId="48D7D362" w14:textId="77777777" w:rsidR="00321A72" w:rsidRPr="00321A72" w:rsidRDefault="00321A72" w:rsidP="00321A72">
      <w:pPr>
        <w:spacing w:line="276" w:lineRule="auto"/>
        <w:jc w:val="both"/>
        <w:rPr>
          <w:rFonts w:ascii="Arial" w:eastAsia="Calibri" w:hAnsi="Arial" w:cs="Arial"/>
          <w:sz w:val="26"/>
          <w:szCs w:val="26"/>
        </w:rPr>
      </w:pPr>
      <w:r w:rsidRPr="00321A72">
        <w:rPr>
          <w:rFonts w:ascii="Arial" w:eastAsia="Calibri" w:hAnsi="Arial" w:cs="Arial"/>
          <w:sz w:val="26"/>
          <w:szCs w:val="26"/>
        </w:rPr>
        <w:t xml:space="preserve">Es por ello, que solicitamos a la Secretaría de Comunicaciones y Transportes, a través de Caminos y Puentes Federales (CAPUFE) para que repongan los </w:t>
      </w:r>
      <w:r w:rsidRPr="00321A72">
        <w:rPr>
          <w:rFonts w:ascii="Arial" w:eastAsia="Calibri" w:hAnsi="Arial" w:cs="Arial"/>
          <w:sz w:val="26"/>
          <w:szCs w:val="26"/>
        </w:rPr>
        <w:lastRenderedPageBreak/>
        <w:t>señalamientos preventivos luminosos que alertaban en caso de accidentes a quienes transitaban por tal vía, así como que soliciten la presencia de de unidades de la Guardia Nacional, para que los vehículos que transitan por el tramo “los chorros” respeten el límite de velocidad de 60 kilómetros por hora.</w:t>
      </w:r>
    </w:p>
    <w:p w14:paraId="1AD542E0" w14:textId="77777777" w:rsidR="00321A72" w:rsidRPr="00321A72" w:rsidRDefault="00321A72" w:rsidP="00321A72">
      <w:pPr>
        <w:spacing w:line="276" w:lineRule="auto"/>
        <w:jc w:val="both"/>
        <w:rPr>
          <w:rFonts w:ascii="Arial" w:eastAsia="Arial" w:hAnsi="Arial" w:cs="Arial"/>
          <w:sz w:val="24"/>
          <w:szCs w:val="24"/>
          <w:lang w:eastAsia="es-MX"/>
        </w:rPr>
      </w:pPr>
      <w:r w:rsidRPr="00321A72">
        <w:rPr>
          <w:rFonts w:ascii="Arial" w:eastAsia="Arial" w:hAnsi="Arial" w:cs="Arial"/>
          <w:sz w:val="24"/>
          <w:szCs w:val="24"/>
          <w:lang w:eastAsia="es-MX"/>
        </w:rPr>
        <w:t xml:space="preserve">Por las razones antes expuestas, se presenta ante esta Soberanía, solicitando que sea tramitado como de </w:t>
      </w:r>
      <w:r w:rsidRPr="00321A72">
        <w:rPr>
          <w:rFonts w:ascii="Arial" w:eastAsia="Arial" w:hAnsi="Arial" w:cs="Arial"/>
          <w:b/>
          <w:sz w:val="24"/>
          <w:szCs w:val="24"/>
          <w:lang w:eastAsia="es-MX"/>
        </w:rPr>
        <w:t>urgente y obvia resolución</w:t>
      </w:r>
      <w:r w:rsidRPr="00321A72">
        <w:rPr>
          <w:rFonts w:ascii="Arial" w:eastAsia="Arial" w:hAnsi="Arial" w:cs="Arial"/>
          <w:sz w:val="24"/>
          <w:szCs w:val="24"/>
          <w:lang w:eastAsia="es-MX"/>
        </w:rPr>
        <w:t xml:space="preserve"> el siguiente:</w:t>
      </w:r>
    </w:p>
    <w:p w14:paraId="027350EA" w14:textId="77777777" w:rsidR="00321A72" w:rsidRPr="00321A72" w:rsidRDefault="00321A72" w:rsidP="00321A72">
      <w:pPr>
        <w:spacing w:after="0"/>
        <w:rPr>
          <w:rFonts w:ascii="Calibri" w:eastAsia="Arial" w:hAnsi="Calibri" w:cs="Times New Roman"/>
          <w:b/>
          <w:sz w:val="24"/>
          <w:szCs w:val="24"/>
          <w:lang w:eastAsia="es-MX"/>
        </w:rPr>
      </w:pPr>
    </w:p>
    <w:p w14:paraId="1CF3C3B4" w14:textId="77777777" w:rsidR="00321A72" w:rsidRPr="00321A72" w:rsidRDefault="00321A72" w:rsidP="00321A72">
      <w:pPr>
        <w:spacing w:after="0"/>
        <w:jc w:val="center"/>
        <w:rPr>
          <w:rFonts w:ascii="Arial" w:eastAsia="Arial" w:hAnsi="Arial" w:cs="Arial"/>
          <w:b/>
          <w:sz w:val="24"/>
          <w:szCs w:val="24"/>
          <w:lang w:eastAsia="es-MX"/>
        </w:rPr>
      </w:pPr>
    </w:p>
    <w:p w14:paraId="4EA787B1" w14:textId="77777777" w:rsidR="00321A72" w:rsidRPr="00321A72" w:rsidRDefault="00321A72" w:rsidP="00321A72">
      <w:pPr>
        <w:spacing w:after="0"/>
        <w:jc w:val="center"/>
        <w:rPr>
          <w:rFonts w:ascii="Arial" w:eastAsia="Arial" w:hAnsi="Arial" w:cs="Arial"/>
          <w:b/>
          <w:sz w:val="24"/>
          <w:szCs w:val="24"/>
          <w:lang w:eastAsia="es-MX"/>
        </w:rPr>
      </w:pPr>
      <w:r w:rsidRPr="00321A72">
        <w:rPr>
          <w:rFonts w:ascii="Arial" w:eastAsia="Arial" w:hAnsi="Arial" w:cs="Arial"/>
          <w:b/>
          <w:sz w:val="24"/>
          <w:szCs w:val="24"/>
          <w:lang w:eastAsia="es-MX"/>
        </w:rPr>
        <w:t>PUNTO DE ACUERDO</w:t>
      </w:r>
    </w:p>
    <w:p w14:paraId="0C0D5DBB" w14:textId="77777777" w:rsidR="00321A72" w:rsidRPr="00321A72" w:rsidRDefault="00321A72" w:rsidP="00321A72">
      <w:pPr>
        <w:spacing w:after="0"/>
        <w:rPr>
          <w:rFonts w:ascii="Arial" w:eastAsia="Arial" w:hAnsi="Arial" w:cs="Arial"/>
          <w:b/>
          <w:sz w:val="24"/>
          <w:szCs w:val="24"/>
          <w:lang w:eastAsia="es-MX"/>
        </w:rPr>
      </w:pPr>
    </w:p>
    <w:p w14:paraId="77D18CE5" w14:textId="77777777" w:rsidR="00321A72" w:rsidRPr="00321A72" w:rsidRDefault="00321A72" w:rsidP="00321A72">
      <w:pPr>
        <w:spacing w:line="276" w:lineRule="auto"/>
        <w:jc w:val="both"/>
        <w:rPr>
          <w:rFonts w:ascii="Arial" w:eastAsia="Calibri" w:hAnsi="Arial" w:cs="Arial"/>
          <w:b/>
          <w:sz w:val="24"/>
          <w:szCs w:val="24"/>
        </w:rPr>
      </w:pPr>
      <w:r w:rsidRPr="00321A72">
        <w:rPr>
          <w:rFonts w:ascii="Arial" w:eastAsia="Arial" w:hAnsi="Arial" w:cs="Arial"/>
          <w:b/>
          <w:sz w:val="24"/>
          <w:szCs w:val="24"/>
          <w:lang w:eastAsia="es-MX"/>
        </w:rPr>
        <w:t>ÚNICO. – SE EXHORTA A LA SECRETARÍA DE COMUNICACIONES Y TRANSPORTES A TRAVÉS DE CAMINOS Y PUENTES FEDERALES (CAPUFE) PARA QUE REINSTALEN LOS SEÑALAMIENTOS PREVENTIVOS LUMINOSOS QUE ALERTAN EN CASO DE ACCIDENTES Y SOLICITEN LA PRESENCIA DE UNIDADES DE LA GUARDIA NACIONAL EN LAS INMEDIACIONES DEL TRAMO CONOCIDO COMO “LOS CHORROS” DE LA CARRETERA FEDERAL 57</w:t>
      </w:r>
      <w:r w:rsidRPr="00321A72">
        <w:rPr>
          <w:rFonts w:ascii="Arial" w:eastAsia="Calibri" w:hAnsi="Arial" w:cs="Arial"/>
          <w:b/>
          <w:sz w:val="24"/>
          <w:szCs w:val="24"/>
        </w:rPr>
        <w:t>.</w:t>
      </w:r>
    </w:p>
    <w:p w14:paraId="3D1735B6" w14:textId="77777777" w:rsidR="00321A72" w:rsidRPr="00321A72" w:rsidRDefault="00321A72" w:rsidP="00321A72">
      <w:pPr>
        <w:spacing w:after="0"/>
        <w:rPr>
          <w:rFonts w:ascii="Arial" w:eastAsia="Arial" w:hAnsi="Arial" w:cs="Arial"/>
          <w:sz w:val="24"/>
          <w:szCs w:val="24"/>
          <w:lang w:eastAsia="es-MX"/>
        </w:rPr>
      </w:pPr>
    </w:p>
    <w:p w14:paraId="3E745F29" w14:textId="77777777" w:rsidR="00321A72" w:rsidRPr="00321A72" w:rsidRDefault="00321A72" w:rsidP="00321A72">
      <w:pPr>
        <w:spacing w:after="0"/>
        <w:jc w:val="center"/>
        <w:rPr>
          <w:rFonts w:ascii="Arial" w:eastAsia="Arial" w:hAnsi="Arial" w:cs="Arial"/>
          <w:b/>
          <w:sz w:val="24"/>
          <w:szCs w:val="24"/>
          <w:lang w:eastAsia="es-MX"/>
        </w:rPr>
      </w:pPr>
    </w:p>
    <w:p w14:paraId="11736BC8" w14:textId="77777777" w:rsidR="00321A72" w:rsidRPr="00321A72" w:rsidRDefault="00321A72" w:rsidP="00321A72">
      <w:pPr>
        <w:spacing w:after="0"/>
        <w:jc w:val="center"/>
        <w:rPr>
          <w:rFonts w:ascii="Arial" w:eastAsia="Arial" w:hAnsi="Arial" w:cs="Arial"/>
          <w:b/>
          <w:sz w:val="24"/>
          <w:szCs w:val="24"/>
          <w:lang w:val="de-DE" w:eastAsia="es-MX"/>
        </w:rPr>
      </w:pPr>
      <w:r w:rsidRPr="00321A72">
        <w:rPr>
          <w:rFonts w:ascii="Arial" w:eastAsia="Arial" w:hAnsi="Arial" w:cs="Arial"/>
          <w:b/>
          <w:sz w:val="24"/>
          <w:szCs w:val="24"/>
          <w:lang w:val="de-DE" w:eastAsia="es-MX"/>
        </w:rPr>
        <w:t>A T E N T A M E N T E</w:t>
      </w:r>
    </w:p>
    <w:p w14:paraId="13FAA0DD" w14:textId="77777777" w:rsidR="00321A72" w:rsidRPr="00321A72" w:rsidRDefault="00321A72" w:rsidP="00321A72">
      <w:pPr>
        <w:spacing w:after="0"/>
        <w:jc w:val="center"/>
        <w:rPr>
          <w:rFonts w:ascii="Arial" w:eastAsia="Arial" w:hAnsi="Arial" w:cs="Arial"/>
          <w:b/>
          <w:sz w:val="24"/>
          <w:szCs w:val="24"/>
          <w:lang w:val="de-DE" w:eastAsia="es-MX"/>
        </w:rPr>
      </w:pPr>
    </w:p>
    <w:p w14:paraId="10FA0386" w14:textId="77777777" w:rsidR="00321A72" w:rsidRPr="00321A72" w:rsidRDefault="00321A72" w:rsidP="00321A72">
      <w:pPr>
        <w:spacing w:after="0"/>
        <w:jc w:val="center"/>
        <w:rPr>
          <w:rFonts w:ascii="Arial" w:eastAsia="Arial" w:hAnsi="Arial" w:cs="Arial"/>
          <w:b/>
          <w:sz w:val="24"/>
          <w:szCs w:val="24"/>
          <w:lang w:eastAsia="es-MX"/>
        </w:rPr>
      </w:pPr>
      <w:r w:rsidRPr="00321A72">
        <w:rPr>
          <w:rFonts w:ascii="Arial" w:eastAsia="Arial" w:hAnsi="Arial" w:cs="Arial"/>
          <w:b/>
          <w:sz w:val="24"/>
          <w:szCs w:val="24"/>
          <w:lang w:eastAsia="es-MX"/>
        </w:rPr>
        <w:t>Saltillo, Coahuila, a 07 de enero de 2022.</w:t>
      </w:r>
    </w:p>
    <w:p w14:paraId="6265D8DC" w14:textId="77777777" w:rsidR="00321A72" w:rsidRPr="00321A72" w:rsidRDefault="00321A72" w:rsidP="00321A72">
      <w:pPr>
        <w:spacing w:after="0"/>
        <w:jc w:val="center"/>
        <w:rPr>
          <w:rFonts w:ascii="Arial" w:eastAsia="Arial" w:hAnsi="Arial" w:cs="Arial"/>
          <w:b/>
          <w:sz w:val="24"/>
          <w:szCs w:val="24"/>
          <w:lang w:eastAsia="es-MX"/>
        </w:rPr>
      </w:pPr>
    </w:p>
    <w:p w14:paraId="783D5E10" w14:textId="77777777" w:rsidR="00321A72" w:rsidRPr="00321A72" w:rsidRDefault="00321A72" w:rsidP="00321A72">
      <w:pPr>
        <w:spacing w:after="0"/>
        <w:jc w:val="center"/>
        <w:rPr>
          <w:rFonts w:ascii="Arial" w:eastAsia="Arial" w:hAnsi="Arial" w:cs="Arial"/>
          <w:b/>
          <w:sz w:val="24"/>
          <w:szCs w:val="24"/>
          <w:lang w:eastAsia="es-MX"/>
        </w:rPr>
      </w:pPr>
    </w:p>
    <w:p w14:paraId="654E8C76" w14:textId="77777777" w:rsidR="00321A72" w:rsidRPr="00321A72" w:rsidRDefault="00321A72" w:rsidP="00321A72">
      <w:pPr>
        <w:spacing w:after="0"/>
        <w:jc w:val="center"/>
        <w:rPr>
          <w:rFonts w:ascii="Arial" w:eastAsia="Arial" w:hAnsi="Arial" w:cs="Arial"/>
          <w:b/>
          <w:sz w:val="24"/>
          <w:szCs w:val="24"/>
          <w:lang w:eastAsia="es-MX"/>
        </w:rPr>
      </w:pPr>
    </w:p>
    <w:p w14:paraId="116F866D" w14:textId="77777777" w:rsidR="00321A72" w:rsidRPr="00321A72" w:rsidRDefault="00321A72" w:rsidP="00321A72">
      <w:pPr>
        <w:spacing w:after="0"/>
        <w:jc w:val="center"/>
        <w:rPr>
          <w:rFonts w:ascii="Arial" w:eastAsia="Arial" w:hAnsi="Arial" w:cs="Arial"/>
          <w:b/>
          <w:sz w:val="24"/>
          <w:szCs w:val="24"/>
          <w:lang w:eastAsia="es-MX"/>
        </w:rPr>
      </w:pPr>
    </w:p>
    <w:p w14:paraId="7E84CB3A" w14:textId="77777777" w:rsidR="00321A72" w:rsidRPr="00321A72" w:rsidRDefault="00321A72" w:rsidP="00321A72">
      <w:pPr>
        <w:spacing w:after="0"/>
        <w:jc w:val="center"/>
        <w:rPr>
          <w:rFonts w:ascii="Arial" w:eastAsia="Arial" w:hAnsi="Arial" w:cs="Arial"/>
          <w:b/>
          <w:sz w:val="24"/>
          <w:szCs w:val="24"/>
          <w:lang w:eastAsia="es-MX"/>
        </w:rPr>
      </w:pPr>
      <w:r w:rsidRPr="00321A72">
        <w:rPr>
          <w:rFonts w:ascii="Arial" w:eastAsia="Arial" w:hAnsi="Arial" w:cs="Arial"/>
          <w:b/>
          <w:sz w:val="24"/>
          <w:szCs w:val="24"/>
          <w:lang w:eastAsia="es-MX"/>
        </w:rPr>
        <w:t>DIP. EDNA ILEANA DÁVALOS ELIZONDO</w:t>
      </w:r>
    </w:p>
    <w:p w14:paraId="477562C9" w14:textId="77777777" w:rsidR="00321A72" w:rsidRPr="00321A72" w:rsidRDefault="00321A72" w:rsidP="00321A72">
      <w:pPr>
        <w:spacing w:after="0"/>
        <w:jc w:val="center"/>
        <w:rPr>
          <w:rFonts w:ascii="Arial" w:eastAsia="Arial" w:hAnsi="Arial" w:cs="Arial"/>
          <w:b/>
          <w:sz w:val="24"/>
          <w:szCs w:val="24"/>
          <w:lang w:eastAsia="es-MX"/>
        </w:rPr>
      </w:pPr>
      <w:r w:rsidRPr="00321A72">
        <w:rPr>
          <w:rFonts w:ascii="Arial" w:eastAsia="Arial" w:hAnsi="Arial" w:cs="Arial"/>
          <w:b/>
          <w:sz w:val="24"/>
          <w:szCs w:val="24"/>
          <w:lang w:eastAsia="es-MX"/>
        </w:rPr>
        <w:t>DEL GRUPO PARLAMENTARIO “MIGUEL RAMOS ARIZPE”</w:t>
      </w:r>
    </w:p>
    <w:p w14:paraId="7D5B9674" w14:textId="77777777" w:rsidR="00321A72" w:rsidRPr="00321A72" w:rsidRDefault="00321A72" w:rsidP="00321A72">
      <w:pPr>
        <w:spacing w:after="0"/>
        <w:jc w:val="center"/>
        <w:rPr>
          <w:rFonts w:ascii="Arial" w:eastAsia="Arial" w:hAnsi="Arial" w:cs="Arial"/>
          <w:b/>
          <w:sz w:val="24"/>
          <w:szCs w:val="24"/>
          <w:lang w:eastAsia="es-MX"/>
        </w:rPr>
      </w:pPr>
      <w:r w:rsidRPr="00321A72">
        <w:rPr>
          <w:rFonts w:ascii="Arial" w:eastAsia="Arial" w:hAnsi="Arial" w:cs="Arial"/>
          <w:b/>
          <w:sz w:val="24"/>
          <w:szCs w:val="24"/>
          <w:lang w:eastAsia="es-MX"/>
        </w:rPr>
        <w:t>DEL PARTIDO REVOLUCIONARIO INSTITUCIONAL.</w:t>
      </w:r>
    </w:p>
    <w:p w14:paraId="3DA7CD63" w14:textId="77777777" w:rsidR="00321A72" w:rsidRPr="00321A72" w:rsidRDefault="00321A72" w:rsidP="00321A72">
      <w:pPr>
        <w:jc w:val="center"/>
        <w:rPr>
          <w:rFonts w:ascii="Arial" w:eastAsia="Calibri" w:hAnsi="Arial" w:cs="Arial"/>
          <w:b/>
          <w:sz w:val="24"/>
          <w:szCs w:val="24"/>
        </w:rPr>
      </w:pPr>
    </w:p>
    <w:p w14:paraId="697F2282" w14:textId="77777777" w:rsidR="00321A72" w:rsidRPr="00321A72" w:rsidRDefault="00321A72" w:rsidP="00321A72">
      <w:pPr>
        <w:rPr>
          <w:rFonts w:ascii="Arial" w:eastAsia="Calibri" w:hAnsi="Arial" w:cs="Arial"/>
          <w:b/>
          <w:sz w:val="24"/>
          <w:szCs w:val="24"/>
        </w:rPr>
      </w:pPr>
    </w:p>
    <w:p w14:paraId="4D5BC35F" w14:textId="77777777" w:rsidR="00321A72" w:rsidRPr="00321A72" w:rsidRDefault="00321A72" w:rsidP="00321A72">
      <w:pPr>
        <w:rPr>
          <w:rFonts w:ascii="Arial" w:eastAsia="Calibri" w:hAnsi="Arial" w:cs="Arial"/>
          <w:b/>
          <w:sz w:val="24"/>
          <w:szCs w:val="24"/>
        </w:rPr>
      </w:pPr>
    </w:p>
    <w:p w14:paraId="5462EDCD" w14:textId="77777777" w:rsidR="00321A72" w:rsidRPr="00321A72" w:rsidRDefault="00321A72" w:rsidP="00321A72">
      <w:pPr>
        <w:rPr>
          <w:rFonts w:ascii="Arial" w:eastAsia="Calibri" w:hAnsi="Arial" w:cs="Arial"/>
          <w:b/>
          <w:sz w:val="24"/>
          <w:szCs w:val="24"/>
        </w:rPr>
      </w:pPr>
    </w:p>
    <w:p w14:paraId="7249A697" w14:textId="77777777" w:rsidR="00321A72" w:rsidRPr="00321A72" w:rsidRDefault="00321A72" w:rsidP="00321A72">
      <w:pPr>
        <w:rPr>
          <w:rFonts w:ascii="Arial" w:eastAsia="Calibri" w:hAnsi="Arial" w:cs="Arial"/>
          <w:b/>
          <w:sz w:val="24"/>
          <w:szCs w:val="24"/>
        </w:rPr>
      </w:pPr>
    </w:p>
    <w:p w14:paraId="0E88D5E3" w14:textId="77777777" w:rsidR="00321A72" w:rsidRPr="00321A72" w:rsidRDefault="00321A72" w:rsidP="00321A72">
      <w:pPr>
        <w:rPr>
          <w:rFonts w:ascii="Arial" w:eastAsia="Calibri" w:hAnsi="Arial" w:cs="Arial"/>
          <w:b/>
          <w:sz w:val="20"/>
        </w:rPr>
      </w:pPr>
    </w:p>
    <w:p w14:paraId="32820FA7" w14:textId="77777777" w:rsidR="00321A72" w:rsidRPr="00321A72" w:rsidRDefault="00321A72" w:rsidP="00321A72">
      <w:pPr>
        <w:spacing w:after="0" w:line="240" w:lineRule="auto"/>
        <w:jc w:val="center"/>
        <w:rPr>
          <w:rFonts w:ascii="Arial" w:eastAsia="Calibri" w:hAnsi="Arial" w:cs="Arial"/>
          <w:b/>
        </w:rPr>
      </w:pPr>
      <w:r w:rsidRPr="00321A72">
        <w:rPr>
          <w:rFonts w:ascii="Arial" w:eastAsia="Calibri" w:hAnsi="Arial" w:cs="Arial"/>
          <w:b/>
        </w:rPr>
        <w:lastRenderedPageBreak/>
        <w:t xml:space="preserve">CONJUNTAMENTE CON LAS DEMÁS DIPUTADAS Y DIPUTADOS INTEGRANTES DEL GRUPO PARLAMENTARIO “MIGUEL RAMOS ARIZPE” </w:t>
      </w:r>
    </w:p>
    <w:p w14:paraId="429F3742" w14:textId="77777777" w:rsidR="00321A72" w:rsidRPr="00321A72" w:rsidRDefault="00321A72" w:rsidP="00321A72">
      <w:pPr>
        <w:spacing w:after="0" w:line="240" w:lineRule="auto"/>
        <w:jc w:val="center"/>
        <w:rPr>
          <w:rFonts w:ascii="Arial" w:eastAsia="Calibri" w:hAnsi="Arial" w:cs="Arial"/>
          <w:b/>
        </w:rPr>
      </w:pPr>
      <w:r w:rsidRPr="00321A72">
        <w:rPr>
          <w:rFonts w:ascii="Arial" w:eastAsia="Calibri" w:hAnsi="Arial" w:cs="Arial"/>
          <w:b/>
        </w:rPr>
        <w:t>DEL PARIDO REVOLUCIONARIO INSTITUCIONAL.</w:t>
      </w:r>
    </w:p>
    <w:p w14:paraId="7117C4A7" w14:textId="77777777" w:rsidR="00321A72" w:rsidRPr="00321A72" w:rsidRDefault="00321A72" w:rsidP="00321A72">
      <w:pPr>
        <w:spacing w:after="0" w:line="240" w:lineRule="auto"/>
        <w:jc w:val="center"/>
        <w:rPr>
          <w:rFonts w:ascii="Arial" w:eastAsia="Calibri" w:hAnsi="Arial" w:cs="Arial"/>
          <w:b/>
        </w:rPr>
      </w:pPr>
    </w:p>
    <w:tbl>
      <w:tblPr>
        <w:tblStyle w:val="Tablaconcuadrcula9"/>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9"/>
        <w:gridCol w:w="4252"/>
      </w:tblGrid>
      <w:tr w:rsidR="00321A72" w:rsidRPr="00321A72" w14:paraId="31F334A1" w14:textId="77777777" w:rsidTr="00115487">
        <w:trPr>
          <w:jc w:val="center"/>
        </w:trPr>
        <w:tc>
          <w:tcPr>
            <w:tcW w:w="4679" w:type="dxa"/>
          </w:tcPr>
          <w:p w14:paraId="37E0272A" w14:textId="77777777" w:rsidR="00321A72" w:rsidRPr="00321A72" w:rsidRDefault="00321A72" w:rsidP="00321A72">
            <w:pPr>
              <w:tabs>
                <w:tab w:val="left" w:pos="5056"/>
              </w:tabs>
              <w:rPr>
                <w:rFonts w:ascii="Arial" w:eastAsia="Calibri" w:hAnsi="Arial" w:cs="Arial"/>
                <w:b/>
                <w:sz w:val="20"/>
              </w:rPr>
            </w:pPr>
          </w:p>
        </w:tc>
        <w:tc>
          <w:tcPr>
            <w:tcW w:w="709" w:type="dxa"/>
          </w:tcPr>
          <w:p w14:paraId="2D4B50B3" w14:textId="77777777" w:rsidR="00321A72" w:rsidRPr="00321A72" w:rsidRDefault="00321A72" w:rsidP="00321A72">
            <w:pPr>
              <w:tabs>
                <w:tab w:val="left" w:pos="5056"/>
              </w:tabs>
              <w:jc w:val="center"/>
              <w:rPr>
                <w:rFonts w:ascii="Arial" w:eastAsia="Calibri" w:hAnsi="Arial" w:cs="Arial"/>
                <w:b/>
                <w:sz w:val="20"/>
              </w:rPr>
            </w:pPr>
          </w:p>
        </w:tc>
        <w:tc>
          <w:tcPr>
            <w:tcW w:w="4252" w:type="dxa"/>
          </w:tcPr>
          <w:p w14:paraId="3D639FB8" w14:textId="77777777" w:rsidR="00321A72" w:rsidRPr="00321A72" w:rsidRDefault="00321A72" w:rsidP="00321A72">
            <w:pPr>
              <w:tabs>
                <w:tab w:val="left" w:pos="5056"/>
              </w:tabs>
              <w:jc w:val="center"/>
              <w:rPr>
                <w:rFonts w:ascii="Arial" w:eastAsia="Calibri" w:hAnsi="Arial" w:cs="Arial"/>
                <w:b/>
                <w:sz w:val="20"/>
              </w:rPr>
            </w:pPr>
          </w:p>
        </w:tc>
      </w:tr>
      <w:tr w:rsidR="00321A72" w:rsidRPr="00321A72" w14:paraId="34D2DDD8" w14:textId="77777777" w:rsidTr="00115487">
        <w:trPr>
          <w:jc w:val="center"/>
        </w:trPr>
        <w:tc>
          <w:tcPr>
            <w:tcW w:w="4679" w:type="dxa"/>
          </w:tcPr>
          <w:p w14:paraId="5A36D5B6" w14:textId="77777777" w:rsidR="00321A72" w:rsidRPr="00321A72" w:rsidRDefault="00321A72" w:rsidP="00321A72">
            <w:pPr>
              <w:tabs>
                <w:tab w:val="left" w:pos="5056"/>
              </w:tabs>
              <w:rPr>
                <w:rFonts w:ascii="Arial" w:eastAsia="Calibri" w:hAnsi="Arial" w:cs="Arial"/>
                <w:b/>
                <w:snapToGrid w:val="0"/>
                <w:sz w:val="20"/>
              </w:rPr>
            </w:pPr>
            <w:r w:rsidRPr="00321A72">
              <w:rPr>
                <w:rFonts w:ascii="Arial" w:eastAsia="Calibri" w:hAnsi="Arial" w:cs="Arial"/>
                <w:b/>
                <w:sz w:val="20"/>
              </w:rPr>
              <w:t xml:space="preserve">DIP. </w:t>
            </w:r>
            <w:r w:rsidRPr="00321A72">
              <w:rPr>
                <w:rFonts w:ascii="Arial" w:eastAsia="Calibri" w:hAnsi="Arial" w:cs="Arial"/>
                <w:b/>
                <w:snapToGrid w:val="0"/>
                <w:sz w:val="20"/>
              </w:rPr>
              <w:t>MARÍA EUGENIA GUADALUPE CALDERÓN AMEZCUA</w:t>
            </w:r>
          </w:p>
          <w:p w14:paraId="04B17D10" w14:textId="77777777" w:rsidR="00321A72" w:rsidRPr="00321A72" w:rsidRDefault="00321A72" w:rsidP="00321A72">
            <w:pPr>
              <w:tabs>
                <w:tab w:val="left" w:pos="5056"/>
              </w:tabs>
              <w:rPr>
                <w:rFonts w:ascii="Arial" w:eastAsia="Calibri" w:hAnsi="Arial" w:cs="Arial"/>
                <w:b/>
                <w:sz w:val="20"/>
              </w:rPr>
            </w:pPr>
          </w:p>
        </w:tc>
        <w:tc>
          <w:tcPr>
            <w:tcW w:w="709" w:type="dxa"/>
          </w:tcPr>
          <w:p w14:paraId="28178F67" w14:textId="77777777" w:rsidR="00321A72" w:rsidRPr="00321A72" w:rsidRDefault="00321A72" w:rsidP="00321A72">
            <w:pPr>
              <w:tabs>
                <w:tab w:val="left" w:pos="5056"/>
              </w:tabs>
              <w:rPr>
                <w:rFonts w:ascii="Arial" w:eastAsia="Calibri" w:hAnsi="Arial" w:cs="Arial"/>
                <w:b/>
                <w:sz w:val="20"/>
              </w:rPr>
            </w:pPr>
          </w:p>
        </w:tc>
        <w:tc>
          <w:tcPr>
            <w:tcW w:w="4252" w:type="dxa"/>
          </w:tcPr>
          <w:p w14:paraId="2AE52BED" w14:textId="77777777" w:rsidR="00321A72" w:rsidRPr="00321A72" w:rsidRDefault="00321A72" w:rsidP="00321A72">
            <w:pPr>
              <w:tabs>
                <w:tab w:val="left" w:pos="5056"/>
              </w:tabs>
              <w:rPr>
                <w:rFonts w:ascii="Arial" w:eastAsia="Calibri" w:hAnsi="Arial" w:cs="Arial"/>
                <w:b/>
                <w:sz w:val="20"/>
              </w:rPr>
            </w:pPr>
            <w:r w:rsidRPr="00321A72">
              <w:rPr>
                <w:rFonts w:ascii="Arial" w:eastAsia="Calibri" w:hAnsi="Arial" w:cs="Arial"/>
                <w:b/>
                <w:sz w:val="20"/>
              </w:rPr>
              <w:t>DIP. MARÍA ESPERANZA CHAPA GARCÍA</w:t>
            </w:r>
          </w:p>
        </w:tc>
      </w:tr>
      <w:tr w:rsidR="00321A72" w:rsidRPr="00321A72" w14:paraId="33C9E905" w14:textId="77777777" w:rsidTr="00115487">
        <w:trPr>
          <w:jc w:val="center"/>
        </w:trPr>
        <w:tc>
          <w:tcPr>
            <w:tcW w:w="4679" w:type="dxa"/>
          </w:tcPr>
          <w:p w14:paraId="18956A88" w14:textId="77777777" w:rsidR="00321A72" w:rsidRPr="00321A72" w:rsidRDefault="00321A72" w:rsidP="00321A72">
            <w:pPr>
              <w:tabs>
                <w:tab w:val="left" w:pos="5056"/>
              </w:tabs>
              <w:rPr>
                <w:rFonts w:ascii="Arial" w:eastAsia="Calibri" w:hAnsi="Arial" w:cs="Arial"/>
                <w:b/>
                <w:sz w:val="20"/>
              </w:rPr>
            </w:pPr>
          </w:p>
          <w:p w14:paraId="3724ACB0" w14:textId="77777777" w:rsidR="00321A72" w:rsidRPr="00321A72" w:rsidRDefault="00321A72" w:rsidP="00321A72">
            <w:pPr>
              <w:tabs>
                <w:tab w:val="left" w:pos="5056"/>
              </w:tabs>
              <w:rPr>
                <w:rFonts w:ascii="Arial" w:eastAsia="Calibri" w:hAnsi="Arial" w:cs="Arial"/>
                <w:b/>
                <w:sz w:val="20"/>
              </w:rPr>
            </w:pPr>
          </w:p>
        </w:tc>
        <w:tc>
          <w:tcPr>
            <w:tcW w:w="709" w:type="dxa"/>
          </w:tcPr>
          <w:p w14:paraId="1501A824" w14:textId="77777777" w:rsidR="00321A72" w:rsidRPr="00321A72" w:rsidRDefault="00321A72" w:rsidP="00321A72">
            <w:pPr>
              <w:tabs>
                <w:tab w:val="left" w:pos="5056"/>
              </w:tabs>
              <w:rPr>
                <w:rFonts w:ascii="Arial" w:eastAsia="Calibri" w:hAnsi="Arial" w:cs="Arial"/>
                <w:b/>
                <w:sz w:val="20"/>
              </w:rPr>
            </w:pPr>
          </w:p>
        </w:tc>
        <w:tc>
          <w:tcPr>
            <w:tcW w:w="4252" w:type="dxa"/>
          </w:tcPr>
          <w:p w14:paraId="7B9C3C80" w14:textId="77777777" w:rsidR="00321A72" w:rsidRPr="00321A72" w:rsidRDefault="00321A72" w:rsidP="00321A72">
            <w:pPr>
              <w:tabs>
                <w:tab w:val="left" w:pos="5056"/>
              </w:tabs>
              <w:rPr>
                <w:rFonts w:ascii="Arial" w:eastAsia="Calibri" w:hAnsi="Arial" w:cs="Arial"/>
                <w:b/>
                <w:sz w:val="20"/>
              </w:rPr>
            </w:pPr>
          </w:p>
        </w:tc>
      </w:tr>
      <w:tr w:rsidR="00321A72" w:rsidRPr="00321A72" w14:paraId="239E2CC6" w14:textId="77777777" w:rsidTr="00115487">
        <w:trPr>
          <w:jc w:val="center"/>
        </w:trPr>
        <w:tc>
          <w:tcPr>
            <w:tcW w:w="4679" w:type="dxa"/>
          </w:tcPr>
          <w:p w14:paraId="63FD3BA8" w14:textId="77777777" w:rsidR="00321A72" w:rsidRPr="00321A72" w:rsidRDefault="00321A72" w:rsidP="00321A72">
            <w:pPr>
              <w:tabs>
                <w:tab w:val="left" w:pos="5056"/>
              </w:tabs>
              <w:rPr>
                <w:rFonts w:ascii="Arial" w:eastAsia="Calibri" w:hAnsi="Arial" w:cs="Arial"/>
                <w:b/>
                <w:sz w:val="20"/>
              </w:rPr>
            </w:pPr>
            <w:r w:rsidRPr="00321A72">
              <w:rPr>
                <w:rFonts w:ascii="Arial" w:eastAsia="Calibri" w:hAnsi="Arial" w:cs="Arial"/>
                <w:b/>
                <w:sz w:val="20"/>
              </w:rPr>
              <w:t xml:space="preserve">DIP. </w:t>
            </w:r>
            <w:r w:rsidRPr="00321A72">
              <w:rPr>
                <w:rFonts w:ascii="Arial" w:eastAsia="Calibri" w:hAnsi="Arial" w:cs="Arial"/>
                <w:b/>
                <w:snapToGrid w:val="0"/>
                <w:sz w:val="20"/>
              </w:rPr>
              <w:t>JESÚS MARÍA MONTEMAYOR GARZA</w:t>
            </w:r>
          </w:p>
        </w:tc>
        <w:tc>
          <w:tcPr>
            <w:tcW w:w="709" w:type="dxa"/>
          </w:tcPr>
          <w:p w14:paraId="04E689E1" w14:textId="77777777" w:rsidR="00321A72" w:rsidRPr="00321A72" w:rsidRDefault="00321A72" w:rsidP="00321A72">
            <w:pPr>
              <w:tabs>
                <w:tab w:val="left" w:pos="5056"/>
              </w:tabs>
              <w:rPr>
                <w:rFonts w:ascii="Arial" w:eastAsia="Calibri" w:hAnsi="Arial" w:cs="Arial"/>
                <w:b/>
                <w:sz w:val="20"/>
              </w:rPr>
            </w:pPr>
          </w:p>
        </w:tc>
        <w:tc>
          <w:tcPr>
            <w:tcW w:w="4252" w:type="dxa"/>
          </w:tcPr>
          <w:p w14:paraId="1B443B28" w14:textId="77777777" w:rsidR="00321A72" w:rsidRPr="00321A72" w:rsidRDefault="00321A72" w:rsidP="00321A72">
            <w:pPr>
              <w:tabs>
                <w:tab w:val="left" w:pos="5056"/>
              </w:tabs>
              <w:rPr>
                <w:rFonts w:ascii="Arial" w:eastAsia="Calibri" w:hAnsi="Arial" w:cs="Arial"/>
                <w:b/>
                <w:sz w:val="20"/>
              </w:rPr>
            </w:pPr>
            <w:r w:rsidRPr="00321A72">
              <w:rPr>
                <w:rFonts w:ascii="Arial" w:eastAsia="Calibri" w:hAnsi="Arial" w:cs="Arial"/>
                <w:b/>
                <w:sz w:val="20"/>
              </w:rPr>
              <w:t>DIP. JORGE ANTONIO ABDALA SERNA</w:t>
            </w:r>
          </w:p>
        </w:tc>
      </w:tr>
      <w:tr w:rsidR="00321A72" w:rsidRPr="00321A72" w14:paraId="4F11042B" w14:textId="77777777" w:rsidTr="00115487">
        <w:trPr>
          <w:jc w:val="center"/>
        </w:trPr>
        <w:tc>
          <w:tcPr>
            <w:tcW w:w="4679" w:type="dxa"/>
          </w:tcPr>
          <w:p w14:paraId="06286719" w14:textId="77777777" w:rsidR="00321A72" w:rsidRPr="00321A72" w:rsidRDefault="00321A72" w:rsidP="00321A72">
            <w:pPr>
              <w:tabs>
                <w:tab w:val="left" w:pos="5056"/>
              </w:tabs>
              <w:rPr>
                <w:rFonts w:ascii="Arial" w:eastAsia="Calibri" w:hAnsi="Arial" w:cs="Arial"/>
                <w:b/>
                <w:sz w:val="20"/>
              </w:rPr>
            </w:pPr>
          </w:p>
          <w:p w14:paraId="5707E247" w14:textId="77777777" w:rsidR="00321A72" w:rsidRPr="00321A72" w:rsidRDefault="00321A72" w:rsidP="00321A72">
            <w:pPr>
              <w:tabs>
                <w:tab w:val="left" w:pos="5056"/>
              </w:tabs>
              <w:rPr>
                <w:rFonts w:ascii="Arial" w:eastAsia="Calibri" w:hAnsi="Arial" w:cs="Arial"/>
                <w:b/>
                <w:sz w:val="20"/>
              </w:rPr>
            </w:pPr>
          </w:p>
        </w:tc>
        <w:tc>
          <w:tcPr>
            <w:tcW w:w="709" w:type="dxa"/>
          </w:tcPr>
          <w:p w14:paraId="6480A079" w14:textId="77777777" w:rsidR="00321A72" w:rsidRPr="00321A72" w:rsidRDefault="00321A72" w:rsidP="00321A72">
            <w:pPr>
              <w:tabs>
                <w:tab w:val="left" w:pos="5056"/>
              </w:tabs>
              <w:rPr>
                <w:rFonts w:ascii="Arial" w:eastAsia="Calibri" w:hAnsi="Arial" w:cs="Arial"/>
                <w:b/>
                <w:sz w:val="20"/>
              </w:rPr>
            </w:pPr>
          </w:p>
        </w:tc>
        <w:tc>
          <w:tcPr>
            <w:tcW w:w="4252" w:type="dxa"/>
          </w:tcPr>
          <w:p w14:paraId="35992444" w14:textId="77777777" w:rsidR="00321A72" w:rsidRPr="00321A72" w:rsidRDefault="00321A72" w:rsidP="00321A72">
            <w:pPr>
              <w:tabs>
                <w:tab w:val="left" w:pos="5056"/>
              </w:tabs>
              <w:rPr>
                <w:rFonts w:ascii="Arial" w:eastAsia="Calibri" w:hAnsi="Arial" w:cs="Arial"/>
                <w:b/>
                <w:sz w:val="20"/>
              </w:rPr>
            </w:pPr>
          </w:p>
        </w:tc>
      </w:tr>
      <w:tr w:rsidR="00321A72" w:rsidRPr="00321A72" w14:paraId="238150A0" w14:textId="77777777" w:rsidTr="00115487">
        <w:trPr>
          <w:jc w:val="center"/>
        </w:trPr>
        <w:tc>
          <w:tcPr>
            <w:tcW w:w="4679" w:type="dxa"/>
          </w:tcPr>
          <w:p w14:paraId="5AD9B9B0" w14:textId="77777777" w:rsidR="00321A72" w:rsidRPr="00321A72" w:rsidRDefault="00321A72" w:rsidP="00321A72">
            <w:pPr>
              <w:tabs>
                <w:tab w:val="left" w:pos="4678"/>
              </w:tabs>
              <w:rPr>
                <w:rFonts w:ascii="Arial" w:eastAsia="Calibri" w:hAnsi="Arial" w:cs="Arial"/>
                <w:b/>
                <w:snapToGrid w:val="0"/>
                <w:sz w:val="20"/>
              </w:rPr>
            </w:pPr>
            <w:r w:rsidRPr="00321A72">
              <w:rPr>
                <w:rFonts w:ascii="Arial" w:eastAsia="Calibri" w:hAnsi="Arial" w:cs="Arial"/>
                <w:b/>
                <w:sz w:val="20"/>
              </w:rPr>
              <w:t xml:space="preserve">DIP. </w:t>
            </w:r>
            <w:r w:rsidRPr="00321A72">
              <w:rPr>
                <w:rFonts w:ascii="Arial" w:eastAsia="Calibri" w:hAnsi="Arial" w:cs="Arial"/>
                <w:b/>
                <w:snapToGrid w:val="0"/>
                <w:sz w:val="20"/>
              </w:rPr>
              <w:t>MARÍA GUADALUPE OYERVIDES VALDÉZ</w:t>
            </w:r>
          </w:p>
          <w:p w14:paraId="6DB58D7F" w14:textId="77777777" w:rsidR="00321A72" w:rsidRPr="00321A72" w:rsidRDefault="00321A72" w:rsidP="00321A72">
            <w:pPr>
              <w:tabs>
                <w:tab w:val="left" w:pos="4678"/>
              </w:tabs>
              <w:rPr>
                <w:rFonts w:ascii="Arial" w:eastAsia="Calibri" w:hAnsi="Arial" w:cs="Arial"/>
                <w:b/>
                <w:sz w:val="20"/>
              </w:rPr>
            </w:pPr>
          </w:p>
        </w:tc>
        <w:tc>
          <w:tcPr>
            <w:tcW w:w="709" w:type="dxa"/>
          </w:tcPr>
          <w:p w14:paraId="690224F0" w14:textId="77777777" w:rsidR="00321A72" w:rsidRPr="00321A72" w:rsidRDefault="00321A72" w:rsidP="00321A72">
            <w:pPr>
              <w:tabs>
                <w:tab w:val="left" w:pos="5056"/>
              </w:tabs>
              <w:rPr>
                <w:rFonts w:ascii="Arial" w:eastAsia="Calibri" w:hAnsi="Arial" w:cs="Arial"/>
                <w:b/>
                <w:sz w:val="20"/>
              </w:rPr>
            </w:pPr>
          </w:p>
        </w:tc>
        <w:tc>
          <w:tcPr>
            <w:tcW w:w="4252" w:type="dxa"/>
          </w:tcPr>
          <w:p w14:paraId="1250094C" w14:textId="77777777" w:rsidR="00321A72" w:rsidRPr="00321A72" w:rsidRDefault="00321A72" w:rsidP="00321A72">
            <w:pPr>
              <w:tabs>
                <w:tab w:val="left" w:pos="5056"/>
              </w:tabs>
              <w:rPr>
                <w:rFonts w:ascii="Arial" w:eastAsia="Calibri" w:hAnsi="Arial" w:cs="Arial"/>
                <w:b/>
                <w:sz w:val="20"/>
              </w:rPr>
            </w:pPr>
            <w:r w:rsidRPr="00321A72">
              <w:rPr>
                <w:rFonts w:ascii="Arial" w:eastAsia="Calibri" w:hAnsi="Arial" w:cs="Arial"/>
                <w:b/>
                <w:sz w:val="20"/>
              </w:rPr>
              <w:t>DIP.  RICARDO LÓPEZ CAMPOS</w:t>
            </w:r>
          </w:p>
        </w:tc>
      </w:tr>
      <w:tr w:rsidR="00321A72" w:rsidRPr="00321A72" w14:paraId="2397408F" w14:textId="77777777" w:rsidTr="00115487">
        <w:trPr>
          <w:jc w:val="center"/>
        </w:trPr>
        <w:tc>
          <w:tcPr>
            <w:tcW w:w="4679" w:type="dxa"/>
          </w:tcPr>
          <w:p w14:paraId="32FEBD74" w14:textId="77777777" w:rsidR="00321A72" w:rsidRPr="00321A72" w:rsidRDefault="00321A72" w:rsidP="00321A72">
            <w:pPr>
              <w:tabs>
                <w:tab w:val="left" w:pos="4678"/>
              </w:tabs>
              <w:rPr>
                <w:rFonts w:ascii="Arial" w:eastAsia="Calibri" w:hAnsi="Arial" w:cs="Arial"/>
                <w:b/>
                <w:sz w:val="20"/>
              </w:rPr>
            </w:pPr>
          </w:p>
          <w:p w14:paraId="71B6CEE0" w14:textId="77777777" w:rsidR="00321A72" w:rsidRPr="00321A72" w:rsidRDefault="00321A72" w:rsidP="00321A72">
            <w:pPr>
              <w:tabs>
                <w:tab w:val="left" w:pos="4678"/>
              </w:tabs>
              <w:rPr>
                <w:rFonts w:ascii="Arial" w:eastAsia="Calibri" w:hAnsi="Arial" w:cs="Arial"/>
                <w:b/>
                <w:sz w:val="20"/>
              </w:rPr>
            </w:pPr>
          </w:p>
        </w:tc>
        <w:tc>
          <w:tcPr>
            <w:tcW w:w="709" w:type="dxa"/>
          </w:tcPr>
          <w:p w14:paraId="0D2B4903" w14:textId="77777777" w:rsidR="00321A72" w:rsidRPr="00321A72" w:rsidRDefault="00321A72" w:rsidP="00321A72">
            <w:pPr>
              <w:tabs>
                <w:tab w:val="left" w:pos="5056"/>
              </w:tabs>
              <w:rPr>
                <w:rFonts w:ascii="Arial" w:eastAsia="Calibri" w:hAnsi="Arial" w:cs="Arial"/>
                <w:b/>
                <w:sz w:val="20"/>
              </w:rPr>
            </w:pPr>
          </w:p>
        </w:tc>
        <w:tc>
          <w:tcPr>
            <w:tcW w:w="4252" w:type="dxa"/>
          </w:tcPr>
          <w:p w14:paraId="509C9F47" w14:textId="77777777" w:rsidR="00321A72" w:rsidRPr="00321A72" w:rsidRDefault="00321A72" w:rsidP="00321A72">
            <w:pPr>
              <w:tabs>
                <w:tab w:val="left" w:pos="5056"/>
              </w:tabs>
              <w:rPr>
                <w:rFonts w:ascii="Arial" w:eastAsia="Calibri" w:hAnsi="Arial" w:cs="Arial"/>
                <w:b/>
                <w:sz w:val="20"/>
              </w:rPr>
            </w:pPr>
          </w:p>
        </w:tc>
      </w:tr>
      <w:tr w:rsidR="00321A72" w:rsidRPr="00321A72" w14:paraId="18706997" w14:textId="77777777" w:rsidTr="00115487">
        <w:trPr>
          <w:jc w:val="center"/>
        </w:trPr>
        <w:tc>
          <w:tcPr>
            <w:tcW w:w="4679" w:type="dxa"/>
          </w:tcPr>
          <w:p w14:paraId="7C9478A6" w14:textId="77777777" w:rsidR="00321A72" w:rsidRPr="00321A72" w:rsidRDefault="00321A72" w:rsidP="00321A72">
            <w:pPr>
              <w:tabs>
                <w:tab w:val="left" w:pos="4678"/>
              </w:tabs>
              <w:rPr>
                <w:rFonts w:ascii="Arial" w:eastAsia="Calibri" w:hAnsi="Arial" w:cs="Arial"/>
                <w:b/>
                <w:sz w:val="20"/>
              </w:rPr>
            </w:pPr>
            <w:r w:rsidRPr="00321A72">
              <w:rPr>
                <w:rFonts w:ascii="Arial" w:eastAsia="Calibri" w:hAnsi="Arial" w:cs="Arial"/>
                <w:b/>
                <w:sz w:val="20"/>
              </w:rPr>
              <w:t xml:space="preserve">DIP. </w:t>
            </w:r>
            <w:r w:rsidRPr="00321A72">
              <w:rPr>
                <w:rFonts w:ascii="Arial" w:eastAsia="Calibri" w:hAnsi="Arial" w:cs="Arial"/>
                <w:b/>
                <w:snapToGrid w:val="0"/>
                <w:sz w:val="20"/>
              </w:rPr>
              <w:t>RAÚL ONOFRE CONTRERAS</w:t>
            </w:r>
          </w:p>
        </w:tc>
        <w:tc>
          <w:tcPr>
            <w:tcW w:w="709" w:type="dxa"/>
          </w:tcPr>
          <w:p w14:paraId="66E57C2D" w14:textId="77777777" w:rsidR="00321A72" w:rsidRPr="00321A72" w:rsidRDefault="00321A72" w:rsidP="00321A72">
            <w:pPr>
              <w:tabs>
                <w:tab w:val="left" w:pos="5056"/>
              </w:tabs>
              <w:rPr>
                <w:rFonts w:ascii="Arial" w:eastAsia="Calibri" w:hAnsi="Arial" w:cs="Arial"/>
                <w:b/>
                <w:sz w:val="20"/>
              </w:rPr>
            </w:pPr>
          </w:p>
        </w:tc>
        <w:tc>
          <w:tcPr>
            <w:tcW w:w="4252" w:type="dxa"/>
          </w:tcPr>
          <w:p w14:paraId="0CD9BE91" w14:textId="77777777" w:rsidR="00321A72" w:rsidRPr="00321A72" w:rsidRDefault="00321A72" w:rsidP="00321A72">
            <w:pPr>
              <w:tabs>
                <w:tab w:val="left" w:pos="5056"/>
              </w:tabs>
              <w:rPr>
                <w:rFonts w:ascii="Arial" w:eastAsia="Calibri" w:hAnsi="Arial" w:cs="Arial"/>
                <w:b/>
                <w:sz w:val="20"/>
              </w:rPr>
            </w:pPr>
            <w:r w:rsidRPr="00321A72">
              <w:rPr>
                <w:rFonts w:ascii="Arial" w:eastAsia="Calibri" w:hAnsi="Arial" w:cs="Arial"/>
                <w:b/>
                <w:sz w:val="20"/>
              </w:rPr>
              <w:t>DIP. OLIVIA MARTÍNEZ LEYVA</w:t>
            </w:r>
          </w:p>
        </w:tc>
      </w:tr>
      <w:tr w:rsidR="00321A72" w:rsidRPr="00321A72" w14:paraId="0BF3474E" w14:textId="77777777" w:rsidTr="00115487">
        <w:trPr>
          <w:trHeight w:val="635"/>
          <w:jc w:val="center"/>
        </w:trPr>
        <w:tc>
          <w:tcPr>
            <w:tcW w:w="4679" w:type="dxa"/>
          </w:tcPr>
          <w:p w14:paraId="2B8F8014" w14:textId="77777777" w:rsidR="00321A72" w:rsidRPr="00321A72" w:rsidRDefault="00321A72" w:rsidP="00321A72">
            <w:pPr>
              <w:tabs>
                <w:tab w:val="left" w:pos="4678"/>
              </w:tabs>
              <w:rPr>
                <w:rFonts w:ascii="Arial" w:eastAsia="Calibri" w:hAnsi="Arial" w:cs="Arial"/>
                <w:b/>
                <w:sz w:val="20"/>
              </w:rPr>
            </w:pPr>
          </w:p>
          <w:p w14:paraId="3B3137E9" w14:textId="77777777" w:rsidR="00321A72" w:rsidRPr="00321A72" w:rsidRDefault="00321A72" w:rsidP="00321A72">
            <w:pPr>
              <w:tabs>
                <w:tab w:val="left" w:pos="4678"/>
              </w:tabs>
              <w:rPr>
                <w:rFonts w:ascii="Arial" w:eastAsia="Calibri" w:hAnsi="Arial" w:cs="Arial"/>
                <w:b/>
                <w:sz w:val="20"/>
              </w:rPr>
            </w:pPr>
          </w:p>
        </w:tc>
        <w:tc>
          <w:tcPr>
            <w:tcW w:w="709" w:type="dxa"/>
          </w:tcPr>
          <w:p w14:paraId="6A3ACBC5" w14:textId="77777777" w:rsidR="00321A72" w:rsidRPr="00321A72" w:rsidRDefault="00321A72" w:rsidP="00321A72">
            <w:pPr>
              <w:tabs>
                <w:tab w:val="left" w:pos="5056"/>
              </w:tabs>
              <w:rPr>
                <w:rFonts w:ascii="Arial" w:eastAsia="Calibri" w:hAnsi="Arial" w:cs="Arial"/>
                <w:b/>
                <w:sz w:val="20"/>
              </w:rPr>
            </w:pPr>
          </w:p>
        </w:tc>
        <w:tc>
          <w:tcPr>
            <w:tcW w:w="4252" w:type="dxa"/>
          </w:tcPr>
          <w:p w14:paraId="6CA83482" w14:textId="77777777" w:rsidR="00321A72" w:rsidRPr="00321A72" w:rsidRDefault="00321A72" w:rsidP="00321A72">
            <w:pPr>
              <w:tabs>
                <w:tab w:val="left" w:pos="5056"/>
              </w:tabs>
              <w:rPr>
                <w:rFonts w:ascii="Arial" w:eastAsia="Calibri" w:hAnsi="Arial" w:cs="Arial"/>
                <w:b/>
                <w:sz w:val="20"/>
              </w:rPr>
            </w:pPr>
          </w:p>
        </w:tc>
      </w:tr>
      <w:tr w:rsidR="00321A72" w:rsidRPr="00321A72" w14:paraId="6F27E4E3" w14:textId="77777777" w:rsidTr="00115487">
        <w:trPr>
          <w:jc w:val="center"/>
        </w:trPr>
        <w:tc>
          <w:tcPr>
            <w:tcW w:w="4679" w:type="dxa"/>
          </w:tcPr>
          <w:p w14:paraId="0F033A5B" w14:textId="77777777" w:rsidR="00321A72" w:rsidRPr="00321A72" w:rsidRDefault="00321A72" w:rsidP="00321A72">
            <w:pPr>
              <w:tabs>
                <w:tab w:val="left" w:pos="4678"/>
              </w:tabs>
              <w:rPr>
                <w:rFonts w:ascii="Arial" w:eastAsia="Calibri" w:hAnsi="Arial" w:cs="Arial"/>
                <w:b/>
                <w:sz w:val="20"/>
              </w:rPr>
            </w:pPr>
            <w:r w:rsidRPr="00321A72">
              <w:rPr>
                <w:rFonts w:ascii="Arial" w:eastAsia="Calibri" w:hAnsi="Arial" w:cs="Arial"/>
                <w:b/>
                <w:sz w:val="20"/>
              </w:rPr>
              <w:t xml:space="preserve">DIP. </w:t>
            </w:r>
            <w:r w:rsidRPr="00321A72">
              <w:rPr>
                <w:rFonts w:ascii="Arial" w:eastAsia="Calibri" w:hAnsi="Arial" w:cs="Arial"/>
                <w:b/>
                <w:snapToGrid w:val="0"/>
                <w:sz w:val="20"/>
              </w:rPr>
              <w:t>EDUARDO OLMOS CASTRO</w:t>
            </w:r>
          </w:p>
        </w:tc>
        <w:tc>
          <w:tcPr>
            <w:tcW w:w="709" w:type="dxa"/>
          </w:tcPr>
          <w:p w14:paraId="09E25F52" w14:textId="77777777" w:rsidR="00321A72" w:rsidRPr="00321A72" w:rsidRDefault="00321A72" w:rsidP="00321A72">
            <w:pPr>
              <w:tabs>
                <w:tab w:val="left" w:pos="5056"/>
              </w:tabs>
              <w:rPr>
                <w:rFonts w:ascii="Arial" w:eastAsia="Calibri" w:hAnsi="Arial" w:cs="Arial"/>
                <w:b/>
                <w:sz w:val="20"/>
              </w:rPr>
            </w:pPr>
          </w:p>
        </w:tc>
        <w:tc>
          <w:tcPr>
            <w:tcW w:w="4252" w:type="dxa"/>
          </w:tcPr>
          <w:p w14:paraId="4C6F9159" w14:textId="77777777" w:rsidR="00321A72" w:rsidRPr="00321A72" w:rsidRDefault="00321A72" w:rsidP="00321A72">
            <w:pPr>
              <w:tabs>
                <w:tab w:val="left" w:pos="5056"/>
              </w:tabs>
              <w:rPr>
                <w:rFonts w:ascii="Arial" w:eastAsia="Calibri" w:hAnsi="Arial" w:cs="Arial"/>
                <w:b/>
                <w:sz w:val="20"/>
              </w:rPr>
            </w:pPr>
            <w:r w:rsidRPr="00321A72">
              <w:rPr>
                <w:rFonts w:ascii="Arial" w:eastAsia="Calibri" w:hAnsi="Arial" w:cs="Arial"/>
                <w:b/>
                <w:sz w:val="20"/>
              </w:rPr>
              <w:t xml:space="preserve">DIP. </w:t>
            </w:r>
            <w:r w:rsidRPr="00321A72">
              <w:rPr>
                <w:rFonts w:ascii="Arial" w:eastAsia="Calibri" w:hAnsi="Arial" w:cs="Arial"/>
                <w:b/>
                <w:snapToGrid w:val="0"/>
                <w:sz w:val="20"/>
              </w:rPr>
              <w:t>MARIO CEPEDA RAMÍREZ</w:t>
            </w:r>
          </w:p>
        </w:tc>
      </w:tr>
      <w:tr w:rsidR="00321A72" w:rsidRPr="00321A72" w14:paraId="3009424E" w14:textId="77777777" w:rsidTr="00115487">
        <w:trPr>
          <w:jc w:val="center"/>
        </w:trPr>
        <w:tc>
          <w:tcPr>
            <w:tcW w:w="4679" w:type="dxa"/>
          </w:tcPr>
          <w:p w14:paraId="6884C555" w14:textId="77777777" w:rsidR="00321A72" w:rsidRPr="00321A72" w:rsidRDefault="00321A72" w:rsidP="00321A72">
            <w:pPr>
              <w:tabs>
                <w:tab w:val="left" w:pos="4678"/>
              </w:tabs>
              <w:rPr>
                <w:rFonts w:ascii="Arial" w:eastAsia="Calibri" w:hAnsi="Arial" w:cs="Arial"/>
                <w:b/>
                <w:sz w:val="20"/>
              </w:rPr>
            </w:pPr>
          </w:p>
          <w:p w14:paraId="48934B3C" w14:textId="77777777" w:rsidR="00321A72" w:rsidRPr="00321A72" w:rsidRDefault="00321A72" w:rsidP="00321A72">
            <w:pPr>
              <w:tabs>
                <w:tab w:val="left" w:pos="4678"/>
              </w:tabs>
              <w:rPr>
                <w:rFonts w:ascii="Arial" w:eastAsia="Calibri" w:hAnsi="Arial" w:cs="Arial"/>
                <w:b/>
                <w:sz w:val="20"/>
              </w:rPr>
            </w:pPr>
          </w:p>
        </w:tc>
        <w:tc>
          <w:tcPr>
            <w:tcW w:w="709" w:type="dxa"/>
          </w:tcPr>
          <w:p w14:paraId="55BA1237" w14:textId="77777777" w:rsidR="00321A72" w:rsidRPr="00321A72" w:rsidRDefault="00321A72" w:rsidP="00321A72">
            <w:pPr>
              <w:tabs>
                <w:tab w:val="left" w:pos="5056"/>
              </w:tabs>
              <w:rPr>
                <w:rFonts w:ascii="Arial" w:eastAsia="Calibri" w:hAnsi="Arial" w:cs="Arial"/>
                <w:b/>
                <w:sz w:val="20"/>
              </w:rPr>
            </w:pPr>
          </w:p>
        </w:tc>
        <w:tc>
          <w:tcPr>
            <w:tcW w:w="4252" w:type="dxa"/>
          </w:tcPr>
          <w:p w14:paraId="5E59A484" w14:textId="77777777" w:rsidR="00321A72" w:rsidRPr="00321A72" w:rsidRDefault="00321A72" w:rsidP="00321A72">
            <w:pPr>
              <w:tabs>
                <w:tab w:val="left" w:pos="5056"/>
              </w:tabs>
              <w:rPr>
                <w:rFonts w:ascii="Arial" w:eastAsia="Calibri" w:hAnsi="Arial" w:cs="Arial"/>
                <w:b/>
                <w:sz w:val="20"/>
              </w:rPr>
            </w:pPr>
          </w:p>
        </w:tc>
      </w:tr>
      <w:tr w:rsidR="00321A72" w:rsidRPr="00321A72" w14:paraId="064A650E" w14:textId="77777777" w:rsidTr="00115487">
        <w:trPr>
          <w:jc w:val="center"/>
        </w:trPr>
        <w:tc>
          <w:tcPr>
            <w:tcW w:w="4679" w:type="dxa"/>
          </w:tcPr>
          <w:p w14:paraId="6E4188D1" w14:textId="77777777" w:rsidR="00321A72" w:rsidRPr="00321A72" w:rsidRDefault="00321A72" w:rsidP="00321A72">
            <w:pPr>
              <w:tabs>
                <w:tab w:val="left" w:pos="4678"/>
              </w:tabs>
              <w:rPr>
                <w:rFonts w:ascii="Arial" w:eastAsia="Calibri" w:hAnsi="Arial" w:cs="Arial"/>
                <w:b/>
                <w:sz w:val="20"/>
              </w:rPr>
            </w:pPr>
            <w:r w:rsidRPr="00321A72">
              <w:rPr>
                <w:rFonts w:ascii="Arial" w:eastAsia="Calibri" w:hAnsi="Arial" w:cs="Arial"/>
                <w:b/>
                <w:sz w:val="20"/>
              </w:rPr>
              <w:t xml:space="preserve">DIP. </w:t>
            </w:r>
            <w:r w:rsidRPr="00321A72">
              <w:rPr>
                <w:rFonts w:ascii="Arial" w:eastAsia="Calibri" w:hAnsi="Arial" w:cs="Arial"/>
                <w:b/>
                <w:snapToGrid w:val="0"/>
                <w:sz w:val="20"/>
              </w:rPr>
              <w:t>HECTOR HUGO DÁVILA PRADO</w:t>
            </w:r>
          </w:p>
        </w:tc>
        <w:tc>
          <w:tcPr>
            <w:tcW w:w="709" w:type="dxa"/>
          </w:tcPr>
          <w:p w14:paraId="632ABC00" w14:textId="77777777" w:rsidR="00321A72" w:rsidRPr="00321A72" w:rsidRDefault="00321A72" w:rsidP="00321A72">
            <w:pPr>
              <w:tabs>
                <w:tab w:val="left" w:pos="5056"/>
              </w:tabs>
              <w:rPr>
                <w:rFonts w:ascii="Arial" w:eastAsia="Calibri" w:hAnsi="Arial" w:cs="Arial"/>
                <w:b/>
                <w:sz w:val="20"/>
              </w:rPr>
            </w:pPr>
          </w:p>
        </w:tc>
        <w:tc>
          <w:tcPr>
            <w:tcW w:w="4252" w:type="dxa"/>
          </w:tcPr>
          <w:p w14:paraId="797B326C" w14:textId="77777777" w:rsidR="00321A72" w:rsidRPr="00321A72" w:rsidRDefault="00321A72" w:rsidP="00321A72">
            <w:pPr>
              <w:tabs>
                <w:tab w:val="left" w:pos="5056"/>
              </w:tabs>
              <w:rPr>
                <w:rFonts w:ascii="Arial" w:eastAsia="Calibri" w:hAnsi="Arial" w:cs="Arial"/>
                <w:b/>
                <w:sz w:val="20"/>
              </w:rPr>
            </w:pPr>
            <w:r w:rsidRPr="00321A72">
              <w:rPr>
                <w:rFonts w:ascii="Arial" w:eastAsia="Calibri" w:hAnsi="Arial" w:cs="Arial"/>
                <w:b/>
                <w:sz w:val="20"/>
              </w:rPr>
              <w:t>DIP. LUZ ELENA GUADALUPE MORALES NÚÑEZ</w:t>
            </w:r>
          </w:p>
        </w:tc>
      </w:tr>
      <w:tr w:rsidR="00321A72" w:rsidRPr="00321A72" w14:paraId="43B806B6" w14:textId="77777777" w:rsidTr="00115487">
        <w:trPr>
          <w:jc w:val="center"/>
        </w:trPr>
        <w:tc>
          <w:tcPr>
            <w:tcW w:w="4679" w:type="dxa"/>
          </w:tcPr>
          <w:p w14:paraId="6F137B76" w14:textId="77777777" w:rsidR="00321A72" w:rsidRPr="00321A72" w:rsidRDefault="00321A72" w:rsidP="00321A72">
            <w:pPr>
              <w:tabs>
                <w:tab w:val="left" w:pos="4678"/>
              </w:tabs>
              <w:rPr>
                <w:rFonts w:ascii="Arial" w:eastAsia="Calibri" w:hAnsi="Arial" w:cs="Arial"/>
                <w:b/>
                <w:sz w:val="20"/>
              </w:rPr>
            </w:pPr>
          </w:p>
          <w:p w14:paraId="5974529B" w14:textId="77777777" w:rsidR="00321A72" w:rsidRPr="00321A72" w:rsidRDefault="00321A72" w:rsidP="00321A72">
            <w:pPr>
              <w:tabs>
                <w:tab w:val="left" w:pos="4678"/>
              </w:tabs>
              <w:rPr>
                <w:rFonts w:ascii="Arial" w:eastAsia="Calibri" w:hAnsi="Arial" w:cs="Arial"/>
                <w:b/>
                <w:sz w:val="20"/>
              </w:rPr>
            </w:pPr>
          </w:p>
        </w:tc>
        <w:tc>
          <w:tcPr>
            <w:tcW w:w="709" w:type="dxa"/>
          </w:tcPr>
          <w:p w14:paraId="5E91DE25" w14:textId="77777777" w:rsidR="00321A72" w:rsidRPr="00321A72" w:rsidRDefault="00321A72" w:rsidP="00321A72">
            <w:pPr>
              <w:tabs>
                <w:tab w:val="left" w:pos="5056"/>
              </w:tabs>
              <w:rPr>
                <w:rFonts w:ascii="Arial" w:eastAsia="Calibri" w:hAnsi="Arial" w:cs="Arial"/>
                <w:b/>
                <w:sz w:val="20"/>
              </w:rPr>
            </w:pPr>
          </w:p>
        </w:tc>
        <w:tc>
          <w:tcPr>
            <w:tcW w:w="4252" w:type="dxa"/>
          </w:tcPr>
          <w:p w14:paraId="1D04297B" w14:textId="77777777" w:rsidR="00321A72" w:rsidRPr="00321A72" w:rsidRDefault="00321A72" w:rsidP="00321A72">
            <w:pPr>
              <w:tabs>
                <w:tab w:val="left" w:pos="5056"/>
              </w:tabs>
              <w:rPr>
                <w:rFonts w:ascii="Arial" w:eastAsia="Calibri" w:hAnsi="Arial" w:cs="Arial"/>
                <w:b/>
                <w:sz w:val="20"/>
              </w:rPr>
            </w:pPr>
          </w:p>
        </w:tc>
      </w:tr>
      <w:tr w:rsidR="00321A72" w:rsidRPr="00321A72" w14:paraId="487AE044" w14:textId="77777777" w:rsidTr="00115487">
        <w:trPr>
          <w:jc w:val="center"/>
        </w:trPr>
        <w:tc>
          <w:tcPr>
            <w:tcW w:w="4679" w:type="dxa"/>
          </w:tcPr>
          <w:p w14:paraId="05E64259" w14:textId="77777777" w:rsidR="00321A72" w:rsidRPr="00321A72" w:rsidRDefault="00321A72" w:rsidP="00321A72">
            <w:pPr>
              <w:tabs>
                <w:tab w:val="left" w:pos="4678"/>
              </w:tabs>
              <w:rPr>
                <w:rFonts w:ascii="Arial" w:eastAsia="Calibri" w:hAnsi="Arial" w:cs="Arial"/>
                <w:b/>
                <w:snapToGrid w:val="0"/>
                <w:sz w:val="20"/>
              </w:rPr>
            </w:pPr>
            <w:r w:rsidRPr="00321A72">
              <w:rPr>
                <w:rFonts w:ascii="Arial" w:eastAsia="Calibri" w:hAnsi="Arial" w:cs="Arial"/>
                <w:b/>
                <w:sz w:val="20"/>
              </w:rPr>
              <w:t xml:space="preserve">DIP. </w:t>
            </w:r>
            <w:r w:rsidRPr="00321A72">
              <w:rPr>
                <w:rFonts w:ascii="Arial" w:eastAsia="Calibri" w:hAnsi="Arial" w:cs="Arial"/>
                <w:b/>
                <w:snapToGrid w:val="0"/>
                <w:sz w:val="20"/>
              </w:rPr>
              <w:t>MARÍA BARBARA CEPEDA BOHERINGER</w:t>
            </w:r>
          </w:p>
          <w:p w14:paraId="6D8BF5B8" w14:textId="77777777" w:rsidR="00321A72" w:rsidRPr="00321A72" w:rsidRDefault="00321A72" w:rsidP="00321A72">
            <w:pPr>
              <w:tabs>
                <w:tab w:val="left" w:pos="4678"/>
              </w:tabs>
              <w:rPr>
                <w:rFonts w:ascii="Arial" w:eastAsia="Calibri" w:hAnsi="Arial" w:cs="Arial"/>
                <w:b/>
                <w:sz w:val="20"/>
              </w:rPr>
            </w:pPr>
          </w:p>
        </w:tc>
        <w:tc>
          <w:tcPr>
            <w:tcW w:w="709" w:type="dxa"/>
          </w:tcPr>
          <w:p w14:paraId="2D5E8630" w14:textId="77777777" w:rsidR="00321A72" w:rsidRPr="00321A72" w:rsidRDefault="00321A72" w:rsidP="00321A72">
            <w:pPr>
              <w:tabs>
                <w:tab w:val="left" w:pos="5056"/>
              </w:tabs>
              <w:rPr>
                <w:rFonts w:ascii="Arial" w:eastAsia="Calibri" w:hAnsi="Arial" w:cs="Arial"/>
                <w:b/>
                <w:sz w:val="20"/>
              </w:rPr>
            </w:pPr>
          </w:p>
        </w:tc>
        <w:tc>
          <w:tcPr>
            <w:tcW w:w="4252" w:type="dxa"/>
          </w:tcPr>
          <w:p w14:paraId="1E4E9A1C" w14:textId="77777777" w:rsidR="00321A72" w:rsidRPr="00321A72" w:rsidRDefault="00321A72" w:rsidP="00321A72">
            <w:pPr>
              <w:tabs>
                <w:tab w:val="left" w:pos="5056"/>
              </w:tabs>
              <w:rPr>
                <w:rFonts w:ascii="Arial" w:eastAsia="Calibri" w:hAnsi="Arial" w:cs="Arial"/>
                <w:b/>
                <w:sz w:val="20"/>
              </w:rPr>
            </w:pPr>
            <w:r w:rsidRPr="00321A72">
              <w:rPr>
                <w:rFonts w:ascii="Arial" w:eastAsia="Calibri" w:hAnsi="Arial" w:cs="Arial"/>
                <w:b/>
                <w:sz w:val="20"/>
              </w:rPr>
              <w:t>DIP. MARTHA LOERA ARÁMBULA</w:t>
            </w:r>
          </w:p>
        </w:tc>
      </w:tr>
      <w:tr w:rsidR="00321A72" w:rsidRPr="00321A72" w14:paraId="3A272929" w14:textId="77777777" w:rsidTr="00115487">
        <w:trPr>
          <w:trHeight w:val="305"/>
          <w:jc w:val="center"/>
        </w:trPr>
        <w:tc>
          <w:tcPr>
            <w:tcW w:w="9640" w:type="dxa"/>
            <w:gridSpan w:val="3"/>
          </w:tcPr>
          <w:p w14:paraId="2CFA5E1B" w14:textId="77777777" w:rsidR="00321A72" w:rsidRPr="00321A72" w:rsidRDefault="00321A72" w:rsidP="00321A72">
            <w:pPr>
              <w:rPr>
                <w:rFonts w:ascii="Arial" w:eastAsia="Calibri" w:hAnsi="Arial" w:cs="Arial"/>
                <w:sz w:val="20"/>
              </w:rPr>
            </w:pPr>
          </w:p>
          <w:p w14:paraId="1BF8FDA3" w14:textId="77777777" w:rsidR="00321A72" w:rsidRPr="00321A72" w:rsidRDefault="00321A72" w:rsidP="00321A72">
            <w:pPr>
              <w:rPr>
                <w:rFonts w:ascii="Arial" w:eastAsia="Calibri" w:hAnsi="Arial" w:cs="Arial"/>
                <w:sz w:val="20"/>
              </w:rPr>
            </w:pPr>
          </w:p>
        </w:tc>
      </w:tr>
      <w:tr w:rsidR="00321A72" w:rsidRPr="00321A72" w14:paraId="6C378FEC" w14:textId="77777777" w:rsidTr="00115487">
        <w:trPr>
          <w:trHeight w:val="254"/>
          <w:jc w:val="center"/>
        </w:trPr>
        <w:tc>
          <w:tcPr>
            <w:tcW w:w="9640" w:type="dxa"/>
            <w:gridSpan w:val="3"/>
          </w:tcPr>
          <w:p w14:paraId="0B62E6A9" w14:textId="77777777" w:rsidR="00321A72" w:rsidRPr="00321A72" w:rsidRDefault="00321A72" w:rsidP="00321A72">
            <w:pPr>
              <w:jc w:val="center"/>
              <w:rPr>
                <w:rFonts w:ascii="Arial" w:eastAsia="Calibri" w:hAnsi="Arial" w:cs="Arial"/>
                <w:b/>
                <w:sz w:val="20"/>
              </w:rPr>
            </w:pPr>
            <w:r w:rsidRPr="00321A72">
              <w:rPr>
                <w:rFonts w:ascii="Arial" w:eastAsia="Calibri" w:hAnsi="Arial" w:cs="Arial"/>
                <w:b/>
                <w:sz w:val="20"/>
              </w:rPr>
              <w:t>DIP. ÁLVARO MOREIRA VALDÉS</w:t>
            </w:r>
          </w:p>
        </w:tc>
      </w:tr>
    </w:tbl>
    <w:p w14:paraId="2A994938" w14:textId="77777777" w:rsidR="00321A72" w:rsidRPr="00321A72" w:rsidRDefault="00321A72" w:rsidP="00321A72">
      <w:pPr>
        <w:rPr>
          <w:rFonts w:ascii="Arial" w:eastAsia="Calibri" w:hAnsi="Arial" w:cs="Arial"/>
          <w:b/>
          <w:sz w:val="20"/>
        </w:rPr>
      </w:pPr>
    </w:p>
    <w:p w14:paraId="559AC62E" w14:textId="77777777" w:rsidR="00321A72" w:rsidRPr="00321A72" w:rsidRDefault="00321A72" w:rsidP="00321A72">
      <w:pPr>
        <w:rPr>
          <w:rFonts w:ascii="Arial" w:eastAsia="Calibri" w:hAnsi="Arial" w:cs="Arial"/>
          <w:b/>
          <w:sz w:val="20"/>
        </w:rPr>
      </w:pPr>
    </w:p>
    <w:p w14:paraId="1FC75588" w14:textId="5464C45E" w:rsidR="00321A72" w:rsidRDefault="00321A72">
      <w:pPr>
        <w:rPr>
          <w:lang w:val="es-ES_tradnl"/>
        </w:rPr>
      </w:pPr>
      <w:r>
        <w:rPr>
          <w:lang w:val="es-ES_tradnl"/>
        </w:rPr>
        <w:br w:type="page"/>
      </w:r>
    </w:p>
    <w:p w14:paraId="30D326F7"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lastRenderedPageBreak/>
        <w:t xml:space="preserve">H.  DIPUTACION PERMANENTE DEL CONGRESO DEL ESTADO </w:t>
      </w:r>
    </w:p>
    <w:p w14:paraId="2F8A94CB"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DE COAHUILA DE ZARAGOZA.</w:t>
      </w:r>
    </w:p>
    <w:p w14:paraId="727AF906"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 xml:space="preserve">PRESENTE. – </w:t>
      </w:r>
    </w:p>
    <w:p w14:paraId="72B04DBE" w14:textId="77777777" w:rsidR="00C05ED9" w:rsidRPr="004624A4" w:rsidRDefault="00C05ED9" w:rsidP="004624A4">
      <w:pPr>
        <w:spacing w:line="360" w:lineRule="auto"/>
        <w:jc w:val="both"/>
        <w:rPr>
          <w:rFonts w:ascii="Arial" w:hAnsi="Arial" w:cs="Arial"/>
          <w:sz w:val="26"/>
          <w:szCs w:val="26"/>
        </w:rPr>
      </w:pPr>
    </w:p>
    <w:p w14:paraId="70A367E2" w14:textId="77777777" w:rsidR="00C05ED9" w:rsidRPr="004624A4" w:rsidRDefault="00C05ED9" w:rsidP="004624A4">
      <w:pPr>
        <w:spacing w:line="360" w:lineRule="auto"/>
        <w:jc w:val="both"/>
        <w:rPr>
          <w:rFonts w:ascii="Arial" w:hAnsi="Arial" w:cs="Arial"/>
          <w:b/>
          <w:sz w:val="26"/>
          <w:szCs w:val="26"/>
        </w:rPr>
      </w:pPr>
      <w:bookmarkStart w:id="3" w:name="_gjdgxs" w:colFirst="0" w:colLast="0"/>
      <w:bookmarkEnd w:id="3"/>
      <w:r w:rsidRPr="004624A4">
        <w:rPr>
          <w:rFonts w:ascii="Arial" w:hAnsi="Arial" w:cs="Arial"/>
          <w:b/>
          <w:sz w:val="26"/>
          <w:szCs w:val="26"/>
        </w:rPr>
        <w:t xml:space="preserve">Proposición con Punto de Acuerdo que presenta la Diputada Luz Natalia Virgil Orona, conjuntamente con los diputados integrantes del Grupo Parlamentario “Carlos Alberto Páez Falcón”, del Partido Acción Nacional, con objeto de que esta H.  Diputación Permanente solicite al Secretario de Finanzas y al gobernador Miguel Ángel Riquelme Solís que, en su plan de pago de la deuda de corto plazo, consideren no realizar acciones que a la postre impliquen un mayor impacto presupuestal a las finanzas del estado por vía de intereses acumulados a mediano y largo plazo, esto debido a la utilización de contratos de Asociaciones Público Privadas como reemplazo de endeudamiento; lo anterior con base en la siguiente: </w:t>
      </w:r>
    </w:p>
    <w:p w14:paraId="47D53EAA" w14:textId="77777777" w:rsidR="00C05ED9" w:rsidRPr="004624A4" w:rsidRDefault="00C05ED9" w:rsidP="00C05ED9">
      <w:pPr>
        <w:spacing w:line="360" w:lineRule="auto"/>
        <w:rPr>
          <w:rFonts w:ascii="Arial" w:hAnsi="Arial" w:cs="Arial"/>
          <w:sz w:val="26"/>
          <w:szCs w:val="26"/>
        </w:rPr>
      </w:pPr>
    </w:p>
    <w:p w14:paraId="5AD1D972" w14:textId="77777777" w:rsidR="00C05ED9" w:rsidRPr="004624A4" w:rsidRDefault="00C05ED9" w:rsidP="00C05ED9">
      <w:pPr>
        <w:spacing w:line="360" w:lineRule="auto"/>
        <w:jc w:val="center"/>
        <w:rPr>
          <w:rFonts w:ascii="Arial" w:hAnsi="Arial" w:cs="Arial"/>
          <w:b/>
          <w:sz w:val="26"/>
          <w:szCs w:val="26"/>
        </w:rPr>
      </w:pPr>
      <w:r w:rsidRPr="004624A4">
        <w:rPr>
          <w:rFonts w:ascii="Arial" w:hAnsi="Arial" w:cs="Arial"/>
          <w:b/>
          <w:sz w:val="26"/>
          <w:szCs w:val="26"/>
        </w:rPr>
        <w:t>Exposición de Motivos</w:t>
      </w:r>
    </w:p>
    <w:p w14:paraId="3F8FD483" w14:textId="77777777" w:rsidR="00C05ED9" w:rsidRPr="004624A4" w:rsidRDefault="00C05ED9" w:rsidP="004624A4">
      <w:pPr>
        <w:spacing w:line="360" w:lineRule="auto"/>
        <w:jc w:val="both"/>
        <w:rPr>
          <w:rFonts w:ascii="Arial" w:hAnsi="Arial" w:cs="Arial"/>
          <w:b/>
          <w:sz w:val="26"/>
          <w:szCs w:val="26"/>
        </w:rPr>
      </w:pPr>
    </w:p>
    <w:p w14:paraId="0BD8873A"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 xml:space="preserve">La Ley de Disciplina Financiera de las Entidades Federativas y los Municipios establece en materia de endeudamiento de corto plazo, lo que se lee: </w:t>
      </w:r>
    </w:p>
    <w:p w14:paraId="0CC86330" w14:textId="77777777" w:rsidR="00C05ED9" w:rsidRPr="004624A4" w:rsidRDefault="00C05ED9" w:rsidP="00C05ED9">
      <w:pPr>
        <w:pBdr>
          <w:top w:val="nil"/>
          <w:left w:val="nil"/>
          <w:bottom w:val="nil"/>
          <w:right w:val="nil"/>
          <w:between w:val="nil"/>
        </w:pBdr>
        <w:jc w:val="center"/>
        <w:rPr>
          <w:rFonts w:ascii="Arial" w:hAnsi="Arial" w:cs="Arial"/>
          <w:b/>
          <w:color w:val="000000"/>
          <w:sz w:val="26"/>
          <w:szCs w:val="26"/>
        </w:rPr>
      </w:pPr>
      <w:r w:rsidRPr="004624A4">
        <w:rPr>
          <w:rFonts w:ascii="Arial" w:hAnsi="Arial" w:cs="Arial"/>
          <w:color w:val="000000"/>
          <w:sz w:val="26"/>
          <w:szCs w:val="26"/>
        </w:rPr>
        <w:t xml:space="preserve"> </w:t>
      </w:r>
      <w:r w:rsidRPr="004624A4">
        <w:rPr>
          <w:rFonts w:ascii="Arial" w:hAnsi="Arial" w:cs="Arial"/>
          <w:b/>
          <w:color w:val="000000"/>
          <w:sz w:val="26"/>
          <w:szCs w:val="26"/>
        </w:rPr>
        <w:t>CAPÍTULO II</w:t>
      </w:r>
    </w:p>
    <w:p w14:paraId="7E91D4DE" w14:textId="77777777" w:rsidR="00C05ED9" w:rsidRPr="004624A4" w:rsidRDefault="00C05ED9" w:rsidP="00C05ED9">
      <w:pPr>
        <w:pBdr>
          <w:top w:val="nil"/>
          <w:left w:val="nil"/>
          <w:bottom w:val="nil"/>
          <w:right w:val="nil"/>
          <w:between w:val="nil"/>
        </w:pBdr>
        <w:jc w:val="center"/>
        <w:rPr>
          <w:rFonts w:ascii="Arial" w:hAnsi="Arial" w:cs="Arial"/>
          <w:b/>
          <w:color w:val="000000"/>
          <w:sz w:val="26"/>
          <w:szCs w:val="26"/>
        </w:rPr>
      </w:pPr>
    </w:p>
    <w:p w14:paraId="3BA03DD6" w14:textId="77777777" w:rsidR="00C05ED9" w:rsidRPr="004624A4" w:rsidRDefault="00C05ED9" w:rsidP="00C05ED9">
      <w:pPr>
        <w:pBdr>
          <w:top w:val="nil"/>
          <w:left w:val="nil"/>
          <w:bottom w:val="nil"/>
          <w:right w:val="nil"/>
          <w:between w:val="nil"/>
        </w:pBdr>
        <w:jc w:val="center"/>
        <w:rPr>
          <w:rFonts w:ascii="Arial" w:hAnsi="Arial" w:cs="Arial"/>
          <w:b/>
          <w:color w:val="000000"/>
          <w:sz w:val="26"/>
          <w:szCs w:val="26"/>
        </w:rPr>
      </w:pPr>
      <w:r w:rsidRPr="004624A4">
        <w:rPr>
          <w:rFonts w:ascii="Arial" w:hAnsi="Arial" w:cs="Arial"/>
          <w:b/>
          <w:color w:val="000000"/>
          <w:sz w:val="26"/>
          <w:szCs w:val="26"/>
        </w:rPr>
        <w:t>De la Contratación de Obligaciones a Corto Plazo</w:t>
      </w:r>
    </w:p>
    <w:p w14:paraId="0D7117E2" w14:textId="77777777" w:rsidR="00C05ED9" w:rsidRPr="004624A4" w:rsidRDefault="00C05ED9" w:rsidP="004624A4">
      <w:pPr>
        <w:pBdr>
          <w:top w:val="nil"/>
          <w:left w:val="nil"/>
          <w:bottom w:val="nil"/>
          <w:right w:val="nil"/>
          <w:between w:val="nil"/>
        </w:pBdr>
        <w:jc w:val="both"/>
        <w:rPr>
          <w:rFonts w:ascii="Arial" w:hAnsi="Arial" w:cs="Arial"/>
          <w:b/>
          <w:i/>
          <w:color w:val="000000"/>
          <w:sz w:val="26"/>
          <w:szCs w:val="26"/>
        </w:rPr>
      </w:pPr>
    </w:p>
    <w:p w14:paraId="46ADE41C" w14:textId="77777777" w:rsidR="00C05ED9" w:rsidRPr="004624A4" w:rsidRDefault="00C05ED9" w:rsidP="004624A4">
      <w:pPr>
        <w:pBdr>
          <w:top w:val="nil"/>
          <w:left w:val="nil"/>
          <w:bottom w:val="nil"/>
          <w:right w:val="nil"/>
          <w:between w:val="nil"/>
        </w:pBdr>
        <w:ind w:firstLine="288"/>
        <w:jc w:val="both"/>
        <w:rPr>
          <w:rFonts w:ascii="Arial" w:hAnsi="Arial" w:cs="Arial"/>
          <w:i/>
          <w:color w:val="000000"/>
          <w:sz w:val="26"/>
          <w:szCs w:val="26"/>
        </w:rPr>
      </w:pPr>
      <w:bookmarkStart w:id="4" w:name="30j0zll" w:colFirst="0" w:colLast="0"/>
      <w:bookmarkEnd w:id="4"/>
      <w:r w:rsidRPr="004624A4">
        <w:rPr>
          <w:rFonts w:ascii="Arial" w:hAnsi="Arial" w:cs="Arial"/>
          <w:b/>
          <w:i/>
          <w:color w:val="000000"/>
          <w:sz w:val="26"/>
          <w:szCs w:val="26"/>
        </w:rPr>
        <w:lastRenderedPageBreak/>
        <w:t>Artículo 30.-</w:t>
      </w:r>
      <w:r w:rsidRPr="004624A4">
        <w:rPr>
          <w:rFonts w:ascii="Arial" w:hAnsi="Arial" w:cs="Arial"/>
          <w:i/>
          <w:color w:val="000000"/>
          <w:sz w:val="26"/>
          <w:szCs w:val="26"/>
        </w:rPr>
        <w:t xml:space="preserve"> Las Entidades Federativas y los Municipios podrán contratar Obligaciones a corto plazo sin autorización de la Legislatura local, siempre y cuando se cumplan las siguientes condiciones:</w:t>
      </w:r>
    </w:p>
    <w:p w14:paraId="1814EA0E" w14:textId="77777777" w:rsidR="00C05ED9" w:rsidRPr="004624A4" w:rsidRDefault="00C05ED9" w:rsidP="004624A4">
      <w:pPr>
        <w:pBdr>
          <w:top w:val="nil"/>
          <w:left w:val="nil"/>
          <w:bottom w:val="nil"/>
          <w:right w:val="nil"/>
          <w:between w:val="nil"/>
        </w:pBdr>
        <w:ind w:firstLine="288"/>
        <w:jc w:val="both"/>
        <w:rPr>
          <w:rFonts w:ascii="Arial" w:hAnsi="Arial" w:cs="Arial"/>
          <w:i/>
          <w:color w:val="000000"/>
          <w:sz w:val="26"/>
          <w:szCs w:val="26"/>
        </w:rPr>
      </w:pPr>
    </w:p>
    <w:p w14:paraId="7563D36E" w14:textId="77777777" w:rsidR="00C05ED9" w:rsidRPr="004624A4" w:rsidRDefault="00C05ED9" w:rsidP="004624A4">
      <w:pPr>
        <w:pBdr>
          <w:top w:val="nil"/>
          <w:left w:val="nil"/>
          <w:bottom w:val="nil"/>
          <w:right w:val="nil"/>
          <w:between w:val="nil"/>
        </w:pBdr>
        <w:ind w:firstLine="288"/>
        <w:jc w:val="both"/>
        <w:rPr>
          <w:rFonts w:ascii="Arial" w:hAnsi="Arial" w:cs="Arial"/>
          <w:i/>
          <w:color w:val="000000"/>
          <w:sz w:val="26"/>
          <w:szCs w:val="26"/>
        </w:rPr>
      </w:pPr>
      <w:r w:rsidRPr="004624A4">
        <w:rPr>
          <w:rFonts w:ascii="Arial" w:hAnsi="Arial" w:cs="Arial"/>
          <w:b/>
          <w:i/>
          <w:color w:val="000000"/>
          <w:sz w:val="26"/>
          <w:szCs w:val="26"/>
        </w:rPr>
        <w:t xml:space="preserve">I. </w:t>
      </w:r>
      <w:r w:rsidRPr="004624A4">
        <w:rPr>
          <w:rFonts w:ascii="Arial" w:hAnsi="Arial" w:cs="Arial"/>
          <w:i/>
          <w:color w:val="000000"/>
          <w:sz w:val="26"/>
          <w:szCs w:val="26"/>
        </w:rPr>
        <w:t xml:space="preserve">En todo momento, el saldo insoluto total del monto principal de estas Obligaciones a corto plazo no exceda del </w:t>
      </w:r>
      <w:r w:rsidRPr="004624A4">
        <w:rPr>
          <w:rFonts w:ascii="Arial" w:hAnsi="Arial" w:cs="Arial"/>
          <w:i/>
          <w:color w:val="000000"/>
          <w:sz w:val="26"/>
          <w:szCs w:val="26"/>
          <w:u w:val="single"/>
        </w:rPr>
        <w:t>6 por ciento de los Ingresos totales</w:t>
      </w:r>
      <w:r w:rsidRPr="004624A4">
        <w:rPr>
          <w:rFonts w:ascii="Arial" w:hAnsi="Arial" w:cs="Arial"/>
          <w:i/>
          <w:color w:val="000000"/>
          <w:sz w:val="26"/>
          <w:szCs w:val="26"/>
        </w:rPr>
        <w:t xml:space="preserve"> aprobados en su Ley de Ingresos, sin incluir Financiamiento Neto, de la Entidad Federativa o del Municipio durante el ejercicio fiscal correspondiente;</w:t>
      </w:r>
    </w:p>
    <w:p w14:paraId="11B31395" w14:textId="77777777" w:rsidR="00C05ED9" w:rsidRPr="004624A4" w:rsidRDefault="00C05ED9" w:rsidP="004624A4">
      <w:pPr>
        <w:pBdr>
          <w:top w:val="nil"/>
          <w:left w:val="nil"/>
          <w:bottom w:val="nil"/>
          <w:right w:val="nil"/>
          <w:between w:val="nil"/>
        </w:pBdr>
        <w:jc w:val="both"/>
        <w:rPr>
          <w:rFonts w:ascii="Arial" w:hAnsi="Arial" w:cs="Arial"/>
          <w:b/>
          <w:color w:val="000000"/>
          <w:sz w:val="26"/>
          <w:szCs w:val="26"/>
        </w:rPr>
      </w:pPr>
    </w:p>
    <w:p w14:paraId="1E02EEE8" w14:textId="77777777" w:rsidR="00C05ED9" w:rsidRPr="004624A4" w:rsidRDefault="00C05ED9" w:rsidP="004624A4">
      <w:pPr>
        <w:pBdr>
          <w:top w:val="nil"/>
          <w:left w:val="nil"/>
          <w:bottom w:val="nil"/>
          <w:right w:val="nil"/>
          <w:between w:val="nil"/>
        </w:pBdr>
        <w:jc w:val="both"/>
        <w:rPr>
          <w:rFonts w:ascii="Arial" w:hAnsi="Arial" w:cs="Arial"/>
          <w:i/>
          <w:color w:val="000000"/>
          <w:sz w:val="26"/>
          <w:szCs w:val="26"/>
        </w:rPr>
      </w:pPr>
      <w:r w:rsidRPr="004624A4">
        <w:rPr>
          <w:rFonts w:ascii="Arial" w:hAnsi="Arial" w:cs="Arial"/>
          <w:b/>
          <w:i/>
          <w:color w:val="000000"/>
          <w:sz w:val="26"/>
          <w:szCs w:val="26"/>
        </w:rPr>
        <w:t xml:space="preserve">II. </w:t>
      </w:r>
      <w:r w:rsidRPr="004624A4">
        <w:rPr>
          <w:rFonts w:ascii="Arial" w:hAnsi="Arial" w:cs="Arial"/>
          <w:i/>
          <w:color w:val="000000"/>
          <w:sz w:val="26"/>
          <w:szCs w:val="26"/>
        </w:rPr>
        <w:t xml:space="preserve">Las Obligaciones a corto plazo </w:t>
      </w:r>
      <w:r w:rsidRPr="004624A4">
        <w:rPr>
          <w:rFonts w:ascii="Arial" w:hAnsi="Arial" w:cs="Arial"/>
          <w:i/>
          <w:color w:val="000000"/>
          <w:sz w:val="26"/>
          <w:szCs w:val="26"/>
          <w:u w:val="single"/>
        </w:rPr>
        <w:t>queden totalmente pagadas a más tardar tres meses antes de que concluya el periodo de gobierno</w:t>
      </w:r>
      <w:r w:rsidRPr="004624A4">
        <w:rPr>
          <w:rFonts w:ascii="Arial" w:hAnsi="Arial" w:cs="Arial"/>
          <w:i/>
          <w:color w:val="000000"/>
          <w:sz w:val="26"/>
          <w:szCs w:val="26"/>
        </w:rPr>
        <w:t xml:space="preserve"> de la administración correspondiente, no pudiendo contratar nuevas Obligaciones a corto plazo durante esos últimos tres meses;</w:t>
      </w:r>
    </w:p>
    <w:p w14:paraId="71940176" w14:textId="77777777" w:rsidR="00C05ED9" w:rsidRPr="004624A4" w:rsidRDefault="00C05ED9" w:rsidP="004624A4">
      <w:pPr>
        <w:spacing w:line="360" w:lineRule="auto"/>
        <w:jc w:val="both"/>
        <w:rPr>
          <w:rFonts w:ascii="Arial" w:hAnsi="Arial" w:cs="Arial"/>
          <w:i/>
          <w:sz w:val="26"/>
          <w:szCs w:val="26"/>
        </w:rPr>
      </w:pPr>
    </w:p>
    <w:p w14:paraId="5608FB22"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Como se conoce públicamente, desde el inicio de la administración del gobernador Miguel Riquelme, su gobierno ha recurrido en múltiples ocasiones a los llamados créditos a corto plazo; siempre bajo el argumento de “insuficiencia de liquidez”. Acumulando un pasivo de varios miles de millones de pesos.</w:t>
      </w:r>
    </w:p>
    <w:p w14:paraId="31973D84" w14:textId="77777777" w:rsidR="00C05ED9" w:rsidRPr="004624A4" w:rsidRDefault="00C05ED9" w:rsidP="004624A4">
      <w:pPr>
        <w:spacing w:line="360" w:lineRule="auto"/>
        <w:jc w:val="both"/>
        <w:rPr>
          <w:rFonts w:ascii="Arial" w:hAnsi="Arial" w:cs="Arial"/>
          <w:sz w:val="26"/>
          <w:szCs w:val="26"/>
        </w:rPr>
      </w:pPr>
    </w:p>
    <w:p w14:paraId="121FB597"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 xml:space="preserve">Y, como es lógico, estos créditos generan a su vez intereses que se deben pagar junto con el capital, pues ese es el </w:t>
      </w:r>
      <w:r w:rsidRPr="004624A4">
        <w:rPr>
          <w:rFonts w:ascii="Arial" w:hAnsi="Arial" w:cs="Arial"/>
          <w:i/>
          <w:sz w:val="26"/>
          <w:szCs w:val="26"/>
        </w:rPr>
        <w:t>negocio</w:t>
      </w:r>
      <w:r w:rsidRPr="004624A4">
        <w:rPr>
          <w:rFonts w:ascii="Arial" w:hAnsi="Arial" w:cs="Arial"/>
          <w:sz w:val="26"/>
          <w:szCs w:val="26"/>
        </w:rPr>
        <w:t xml:space="preserve"> de las instituciones financieras al prestar dinero.</w:t>
      </w:r>
    </w:p>
    <w:p w14:paraId="65862404" w14:textId="77777777" w:rsidR="00C05ED9" w:rsidRPr="004624A4" w:rsidRDefault="00C05ED9" w:rsidP="004624A4">
      <w:pPr>
        <w:spacing w:line="360" w:lineRule="auto"/>
        <w:jc w:val="both"/>
        <w:rPr>
          <w:rFonts w:ascii="Arial" w:hAnsi="Arial" w:cs="Arial"/>
          <w:sz w:val="26"/>
          <w:szCs w:val="26"/>
        </w:rPr>
      </w:pPr>
    </w:p>
    <w:p w14:paraId="66209633"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 xml:space="preserve">Ya exhibimos en su momento en esta Tribuna el total de los créditos solicitados y sus montos. También hemos analizado en forma reiterada las graves consecuencias de la mega deuda local, como lo señalado en una de tantas </w:t>
      </w:r>
      <w:r w:rsidRPr="004624A4">
        <w:rPr>
          <w:rFonts w:ascii="Arial" w:hAnsi="Arial" w:cs="Arial"/>
          <w:sz w:val="26"/>
          <w:szCs w:val="26"/>
        </w:rPr>
        <w:lastRenderedPageBreak/>
        <w:t>proposiciones con puntos de acuerdo, donde comentamos que “el nivel de deuda de un estado impacta negativamente en sus posibilidades de crecimiento al no contar con márgenes suficientes y sustentables para estimular las inversiones, fomentar el desarrollo económico, financiar a las PyMES, apoyar al comercio e invertir dinero oficial en grandes obras que generen impacto económico de mediano y largo plazo.”</w:t>
      </w:r>
    </w:p>
    <w:p w14:paraId="0B2F2030" w14:textId="77777777" w:rsidR="00C05ED9" w:rsidRPr="004624A4" w:rsidRDefault="00C05ED9" w:rsidP="004624A4">
      <w:pPr>
        <w:spacing w:line="360" w:lineRule="auto"/>
        <w:jc w:val="both"/>
        <w:rPr>
          <w:rFonts w:ascii="Arial" w:hAnsi="Arial" w:cs="Arial"/>
          <w:sz w:val="26"/>
          <w:szCs w:val="26"/>
        </w:rPr>
      </w:pPr>
    </w:p>
    <w:p w14:paraId="29F27601"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Y no podemos de dejar mencionar de nueva cuenta que el Auditor Superior del Estado afirmó en diciembre de 2012, que la deuda coahuilense no se tradujo en un mayor bienestar para la población.</w:t>
      </w:r>
    </w:p>
    <w:p w14:paraId="55A5D06A"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 xml:space="preserve"> </w:t>
      </w:r>
    </w:p>
    <w:p w14:paraId="55395A5C"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Finalmente, tenemos los más de 30 mil millones de pesos abonados en intereses en todos estos años sin que el pasivo disminuya.</w:t>
      </w:r>
    </w:p>
    <w:p w14:paraId="144C4BD3"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 xml:space="preserve"> </w:t>
      </w:r>
    </w:p>
    <w:p w14:paraId="4E058D4E"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El miércoles 05 de enero del presente año, el Gobernador del Estado declaró ante medios de comunicación lo siguiente:</w:t>
      </w:r>
    </w:p>
    <w:p w14:paraId="460AD741" w14:textId="77777777" w:rsidR="00C05ED9" w:rsidRPr="004624A4" w:rsidRDefault="00C05ED9" w:rsidP="004624A4">
      <w:pPr>
        <w:spacing w:line="360" w:lineRule="auto"/>
        <w:jc w:val="both"/>
        <w:rPr>
          <w:rFonts w:ascii="Arial" w:hAnsi="Arial" w:cs="Arial"/>
          <w:sz w:val="26"/>
          <w:szCs w:val="26"/>
        </w:rPr>
      </w:pPr>
    </w:p>
    <w:p w14:paraId="28F0C45D" w14:textId="77777777" w:rsidR="00C05ED9" w:rsidRPr="004624A4" w:rsidRDefault="00C05ED9" w:rsidP="00C05ED9">
      <w:pPr>
        <w:spacing w:line="360" w:lineRule="auto"/>
        <w:rPr>
          <w:rFonts w:ascii="Arial" w:hAnsi="Arial" w:cs="Arial"/>
          <w:sz w:val="26"/>
          <w:szCs w:val="26"/>
        </w:rPr>
      </w:pPr>
      <w:r w:rsidRPr="004624A4">
        <w:rPr>
          <w:rFonts w:ascii="Arial" w:hAnsi="Arial" w:cs="Arial"/>
          <w:sz w:val="26"/>
          <w:szCs w:val="26"/>
        </w:rPr>
        <w:t>Fuente:</w:t>
      </w:r>
      <w:hyperlink r:id="rId8">
        <w:r w:rsidRPr="004624A4">
          <w:rPr>
            <w:rFonts w:ascii="Arial" w:hAnsi="Arial" w:cs="Arial"/>
            <w:color w:val="0000FF"/>
            <w:sz w:val="26"/>
            <w:szCs w:val="26"/>
            <w:u w:val="single"/>
          </w:rPr>
          <w:t>https://www.elsiglodetorreon.com.mx/noticia/2022/busca-pagar-deuda-en-primer-trimestre.html</w:t>
        </w:r>
      </w:hyperlink>
    </w:p>
    <w:p w14:paraId="37A9DEE8" w14:textId="77777777" w:rsidR="00C05ED9" w:rsidRPr="004624A4" w:rsidRDefault="00C05ED9" w:rsidP="00C05ED9">
      <w:pPr>
        <w:spacing w:line="360" w:lineRule="auto"/>
        <w:rPr>
          <w:rFonts w:ascii="Arial" w:hAnsi="Arial" w:cs="Arial"/>
          <w:sz w:val="26"/>
          <w:szCs w:val="26"/>
        </w:rPr>
      </w:pPr>
    </w:p>
    <w:p w14:paraId="0AD929D3" w14:textId="77777777" w:rsidR="00C05ED9" w:rsidRPr="004624A4" w:rsidRDefault="00C05ED9" w:rsidP="004624A4">
      <w:pPr>
        <w:spacing w:line="360" w:lineRule="auto"/>
        <w:jc w:val="both"/>
        <w:rPr>
          <w:rFonts w:ascii="Arial" w:hAnsi="Arial" w:cs="Arial"/>
          <w:color w:val="111111"/>
          <w:sz w:val="26"/>
          <w:szCs w:val="26"/>
          <w:highlight w:val="white"/>
        </w:rPr>
      </w:pPr>
      <w:r w:rsidRPr="004624A4">
        <w:rPr>
          <w:rFonts w:ascii="Arial" w:hAnsi="Arial" w:cs="Arial"/>
          <w:sz w:val="26"/>
          <w:szCs w:val="26"/>
        </w:rPr>
        <w:t>“</w:t>
      </w:r>
      <w:r w:rsidRPr="004624A4">
        <w:rPr>
          <w:rFonts w:ascii="Arial" w:hAnsi="Arial" w:cs="Arial"/>
          <w:color w:val="111111"/>
          <w:sz w:val="26"/>
          <w:szCs w:val="26"/>
          <w:highlight w:val="white"/>
        </w:rPr>
        <w:t>La administración estatal de Coahuila buscará pagar durante el primer trimestre de 2022 la deuda a corto plazo…</w:t>
      </w:r>
    </w:p>
    <w:p w14:paraId="48263854" w14:textId="77777777" w:rsidR="00C05ED9" w:rsidRPr="004624A4" w:rsidRDefault="00C05ED9" w:rsidP="004624A4">
      <w:pPr>
        <w:spacing w:line="360" w:lineRule="auto"/>
        <w:jc w:val="both"/>
        <w:rPr>
          <w:rFonts w:ascii="Arial" w:hAnsi="Arial" w:cs="Arial"/>
          <w:sz w:val="26"/>
          <w:szCs w:val="26"/>
        </w:rPr>
      </w:pPr>
    </w:p>
    <w:p w14:paraId="7D4BBC96" w14:textId="77777777" w:rsidR="00C05ED9" w:rsidRPr="004624A4" w:rsidRDefault="00C05ED9" w:rsidP="004624A4">
      <w:pPr>
        <w:pBdr>
          <w:top w:val="nil"/>
          <w:left w:val="nil"/>
          <w:bottom w:val="nil"/>
          <w:right w:val="nil"/>
          <w:between w:val="nil"/>
        </w:pBdr>
        <w:shd w:val="clear" w:color="auto" w:fill="FFFFFF"/>
        <w:spacing w:before="280" w:after="280" w:line="360" w:lineRule="auto"/>
        <w:jc w:val="both"/>
        <w:rPr>
          <w:rFonts w:ascii="Arial" w:hAnsi="Arial" w:cs="Arial"/>
          <w:color w:val="111111"/>
          <w:sz w:val="26"/>
          <w:szCs w:val="26"/>
        </w:rPr>
      </w:pPr>
      <w:r w:rsidRPr="004624A4">
        <w:rPr>
          <w:rFonts w:ascii="Arial" w:hAnsi="Arial" w:cs="Arial"/>
          <w:color w:val="111111"/>
          <w:sz w:val="26"/>
          <w:szCs w:val="26"/>
        </w:rPr>
        <w:t>Estableció que el flujo necesario que requieren para operar, como cualquier administración estatal, acabará durante el presente año 2022, pues indicó que ya no tendría opción ni siquiera de préstamos a corto plazo por la Ley de Disciplina Financiera.</w:t>
      </w:r>
    </w:p>
    <w:p w14:paraId="5D8ED108" w14:textId="77777777" w:rsidR="00C05ED9" w:rsidRPr="004624A4" w:rsidRDefault="00C05ED9" w:rsidP="004624A4">
      <w:pPr>
        <w:pBdr>
          <w:top w:val="nil"/>
          <w:left w:val="nil"/>
          <w:bottom w:val="nil"/>
          <w:right w:val="nil"/>
          <w:between w:val="nil"/>
        </w:pBdr>
        <w:shd w:val="clear" w:color="auto" w:fill="FFFFFF"/>
        <w:spacing w:before="280" w:after="280" w:line="360" w:lineRule="auto"/>
        <w:jc w:val="both"/>
        <w:rPr>
          <w:rFonts w:ascii="Arial" w:hAnsi="Arial" w:cs="Arial"/>
          <w:color w:val="111111"/>
          <w:sz w:val="26"/>
          <w:szCs w:val="26"/>
        </w:rPr>
      </w:pPr>
      <w:r w:rsidRPr="004624A4">
        <w:rPr>
          <w:rFonts w:ascii="Arial" w:hAnsi="Arial" w:cs="Arial"/>
          <w:color w:val="111111"/>
          <w:sz w:val="26"/>
          <w:szCs w:val="26"/>
        </w:rPr>
        <w:t>Y es que señaló, estos préstamos se han hecho mientras su gobierno necesite flujo para poder operar, ya que los tres primeros meses es cuando más captación de recursos tiene, pero posteriormente el flujo va muy lento y el Estado tiene que continuar con la operación.</w:t>
      </w:r>
    </w:p>
    <w:p w14:paraId="4AF61A90" w14:textId="77777777" w:rsidR="00C05ED9" w:rsidRPr="004624A4" w:rsidRDefault="00C05ED9" w:rsidP="004624A4">
      <w:pPr>
        <w:pBdr>
          <w:top w:val="nil"/>
          <w:left w:val="nil"/>
          <w:bottom w:val="nil"/>
          <w:right w:val="nil"/>
          <w:between w:val="nil"/>
        </w:pBdr>
        <w:shd w:val="clear" w:color="auto" w:fill="FFFFFF"/>
        <w:spacing w:before="280" w:after="280" w:line="360" w:lineRule="auto"/>
        <w:jc w:val="both"/>
        <w:rPr>
          <w:rFonts w:ascii="Arial" w:hAnsi="Arial" w:cs="Arial"/>
          <w:color w:val="111111"/>
          <w:sz w:val="26"/>
          <w:szCs w:val="26"/>
        </w:rPr>
      </w:pPr>
      <w:r w:rsidRPr="004624A4">
        <w:rPr>
          <w:rFonts w:ascii="Arial" w:hAnsi="Arial" w:cs="Arial"/>
          <w:color w:val="111111"/>
          <w:sz w:val="26"/>
          <w:szCs w:val="26"/>
        </w:rPr>
        <w:t>Riquelme Solís precisó que el último préstamo que se solicitó fue lo que dio a conocer el Secretario de Finanzas, que se utilizó para el pago de aguinaldos y el apoyo a la Universidad Autónoma de Coahuila; pues señaló que no se obtuvo apoyo de la Federación para lo mismo.</w:t>
      </w:r>
    </w:p>
    <w:p w14:paraId="5E65ED6A" w14:textId="77777777" w:rsidR="00C05ED9" w:rsidRPr="004624A4" w:rsidRDefault="00C05ED9" w:rsidP="004624A4">
      <w:pPr>
        <w:pBdr>
          <w:top w:val="nil"/>
          <w:left w:val="nil"/>
          <w:bottom w:val="nil"/>
          <w:right w:val="nil"/>
          <w:between w:val="nil"/>
        </w:pBdr>
        <w:shd w:val="clear" w:color="auto" w:fill="FFFFFF"/>
        <w:spacing w:before="280" w:after="280" w:line="360" w:lineRule="auto"/>
        <w:jc w:val="both"/>
        <w:rPr>
          <w:rFonts w:ascii="Arial" w:hAnsi="Arial" w:cs="Arial"/>
          <w:color w:val="111111"/>
          <w:sz w:val="26"/>
          <w:szCs w:val="26"/>
        </w:rPr>
      </w:pPr>
      <w:r w:rsidRPr="004624A4">
        <w:rPr>
          <w:rFonts w:ascii="Arial" w:hAnsi="Arial" w:cs="Arial"/>
          <w:color w:val="111111"/>
          <w:sz w:val="26"/>
          <w:szCs w:val="26"/>
        </w:rPr>
        <w:t xml:space="preserve">"Mucho de ellos vamos a intentar pagarlo de enero a marzo, que es cuando más recursos tenemos, porque la Ley de Disciplina Financiera no me va a permitir tener un préstamo más allá de 2023 y entonces tendré que ser muy cuidadoso para poder mantener los flujos", indicó el Gobernador del Estado de Coahuila.”  </w:t>
      </w:r>
      <w:r w:rsidRPr="004624A4">
        <w:rPr>
          <w:rFonts w:ascii="Arial" w:hAnsi="Arial" w:cs="Arial"/>
          <w:b/>
          <w:color w:val="111111"/>
          <w:sz w:val="26"/>
          <w:szCs w:val="26"/>
        </w:rPr>
        <w:t>Fin de la cita.</w:t>
      </w:r>
      <w:r w:rsidRPr="004624A4">
        <w:rPr>
          <w:rFonts w:ascii="Arial" w:hAnsi="Arial" w:cs="Arial"/>
          <w:color w:val="111111"/>
          <w:sz w:val="26"/>
          <w:szCs w:val="26"/>
        </w:rPr>
        <w:t xml:space="preserve"> </w:t>
      </w:r>
    </w:p>
    <w:p w14:paraId="0751D2F4" w14:textId="77777777" w:rsidR="00C05ED9" w:rsidRPr="004624A4" w:rsidRDefault="00C05ED9" w:rsidP="004624A4">
      <w:pPr>
        <w:spacing w:line="360" w:lineRule="auto"/>
        <w:jc w:val="both"/>
        <w:rPr>
          <w:rFonts w:ascii="Arial" w:hAnsi="Arial" w:cs="Arial"/>
          <w:sz w:val="26"/>
          <w:szCs w:val="26"/>
        </w:rPr>
      </w:pPr>
      <w:bookmarkStart w:id="5" w:name="_1fob9te" w:colFirst="0" w:colLast="0"/>
      <w:bookmarkEnd w:id="5"/>
      <w:r w:rsidRPr="004624A4">
        <w:rPr>
          <w:rFonts w:ascii="Arial" w:hAnsi="Arial" w:cs="Arial"/>
          <w:sz w:val="26"/>
          <w:szCs w:val="26"/>
        </w:rPr>
        <w:t xml:space="preserve">Nuestra preocupación como grupo parlamentario, es que el “plan” del gobierno del estado para mantener sus flujos financieros debido a las limitaciones de la Ley de Disciplina Financiera, se base en tener que acudir con desesperación a una nueva reestructura de la megadeuda, que, contrario a lo señalado, no se ha obtenido </w:t>
      </w:r>
      <w:r w:rsidRPr="004624A4">
        <w:rPr>
          <w:rFonts w:ascii="Arial" w:hAnsi="Arial" w:cs="Arial"/>
          <w:sz w:val="26"/>
          <w:szCs w:val="26"/>
        </w:rPr>
        <w:lastRenderedPageBreak/>
        <w:t>ningún beneficio con las anteriores, y sí un considerable aumento del capital de endeudamiento, de los intereses y de pago de servicio a la deuda.</w:t>
      </w:r>
    </w:p>
    <w:p w14:paraId="69168D24" w14:textId="77777777" w:rsidR="00C05ED9" w:rsidRPr="004624A4" w:rsidRDefault="00C05ED9" w:rsidP="004624A4">
      <w:pPr>
        <w:spacing w:line="360" w:lineRule="auto"/>
        <w:jc w:val="both"/>
        <w:rPr>
          <w:rFonts w:ascii="Arial" w:hAnsi="Arial" w:cs="Arial"/>
          <w:sz w:val="26"/>
          <w:szCs w:val="26"/>
        </w:rPr>
      </w:pPr>
    </w:p>
    <w:p w14:paraId="21318841"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Otro camino, como ya se ha reconocido, sería acudir a las llamadas APPs, o Asociaciones Público Privadas como reemplazo de endeudamiento, donde el resultado final serían comisiones más altas por concepto de intereses, con un enorme impacto negativo de mediano y largo plazo al presupuesto local, que ya de por sí debe cargar con un pago enorme por concepto de servicio a la mega deuda.</w:t>
      </w:r>
    </w:p>
    <w:p w14:paraId="0444E7DB"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 xml:space="preserve"> </w:t>
      </w:r>
    </w:p>
    <w:p w14:paraId="627F5F8C"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 xml:space="preserve">Por las razones expuestas, presentamos a esta soberanía la siguiente: </w:t>
      </w:r>
    </w:p>
    <w:p w14:paraId="4B817765" w14:textId="77777777" w:rsidR="00C05ED9" w:rsidRPr="004624A4" w:rsidRDefault="00C05ED9" w:rsidP="00C05ED9">
      <w:pPr>
        <w:spacing w:line="360" w:lineRule="auto"/>
        <w:rPr>
          <w:rFonts w:ascii="Arial" w:hAnsi="Arial" w:cs="Arial"/>
          <w:sz w:val="26"/>
          <w:szCs w:val="26"/>
        </w:rPr>
      </w:pPr>
    </w:p>
    <w:p w14:paraId="40CE28FF" w14:textId="77777777" w:rsidR="00C05ED9" w:rsidRPr="004624A4" w:rsidRDefault="00C05ED9" w:rsidP="00C05ED9">
      <w:pPr>
        <w:spacing w:line="360" w:lineRule="auto"/>
        <w:jc w:val="center"/>
        <w:rPr>
          <w:rFonts w:ascii="Arial" w:hAnsi="Arial" w:cs="Arial"/>
          <w:b/>
          <w:sz w:val="26"/>
          <w:szCs w:val="26"/>
        </w:rPr>
      </w:pPr>
      <w:r w:rsidRPr="004624A4">
        <w:rPr>
          <w:rFonts w:ascii="Arial" w:hAnsi="Arial" w:cs="Arial"/>
          <w:b/>
          <w:sz w:val="26"/>
          <w:szCs w:val="26"/>
        </w:rPr>
        <w:t>Proposición con Puntos de Acuerdo</w:t>
      </w:r>
    </w:p>
    <w:p w14:paraId="4007872B" w14:textId="77777777" w:rsidR="00C05ED9" w:rsidRPr="004624A4" w:rsidRDefault="00C05ED9" w:rsidP="00C05ED9">
      <w:pPr>
        <w:spacing w:line="360" w:lineRule="auto"/>
        <w:jc w:val="center"/>
        <w:rPr>
          <w:rFonts w:ascii="Arial" w:hAnsi="Arial" w:cs="Arial"/>
          <w:sz w:val="26"/>
          <w:szCs w:val="26"/>
        </w:rPr>
      </w:pPr>
    </w:p>
    <w:p w14:paraId="7BD94FDD"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Que, por las características del caso, solicitamos que sea resuelta en la vía de urgente y obvia resolución.</w:t>
      </w:r>
    </w:p>
    <w:p w14:paraId="5AD9C9EB" w14:textId="77777777" w:rsidR="00C05ED9" w:rsidRPr="004624A4" w:rsidRDefault="00C05ED9" w:rsidP="004624A4">
      <w:pPr>
        <w:spacing w:line="360" w:lineRule="auto"/>
        <w:jc w:val="both"/>
        <w:rPr>
          <w:rFonts w:ascii="Arial" w:hAnsi="Arial" w:cs="Arial"/>
          <w:sz w:val="26"/>
          <w:szCs w:val="26"/>
        </w:rPr>
      </w:pPr>
    </w:p>
    <w:p w14:paraId="7024274B"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b/>
          <w:sz w:val="26"/>
          <w:szCs w:val="26"/>
        </w:rPr>
        <w:t>ÚNICO. -</w:t>
      </w:r>
      <w:r w:rsidRPr="004624A4">
        <w:rPr>
          <w:rFonts w:ascii="Arial" w:hAnsi="Arial" w:cs="Arial"/>
          <w:sz w:val="26"/>
          <w:szCs w:val="26"/>
        </w:rPr>
        <w:t xml:space="preserve">  Esta H. Diputación Permanente </w:t>
      </w:r>
      <w:r w:rsidRPr="004624A4">
        <w:rPr>
          <w:rFonts w:ascii="Arial" w:hAnsi="Arial" w:cs="Arial"/>
          <w:b/>
          <w:sz w:val="26"/>
          <w:szCs w:val="26"/>
        </w:rPr>
        <w:t xml:space="preserve">solicita al Secretario de Finanzas y al gobernador Miguel Ángel Riquelme Solís que, en su plan de pago de la deuda de corto plazo, consideren no realizar acciones que a la postre impliquen un mayor impacto presupuestal a las finanzas del estado por vía de intereses acumulados a mediano y largo plazo, esto debido a la utilización </w:t>
      </w:r>
      <w:r w:rsidRPr="004624A4">
        <w:rPr>
          <w:rFonts w:ascii="Arial" w:hAnsi="Arial" w:cs="Arial"/>
          <w:b/>
          <w:sz w:val="26"/>
          <w:szCs w:val="26"/>
        </w:rPr>
        <w:lastRenderedPageBreak/>
        <w:t>de contratos de Asociaciones Público Privadas como reemplazo de endeudamiento.</w:t>
      </w:r>
    </w:p>
    <w:p w14:paraId="360449CE" w14:textId="77777777" w:rsidR="00C05ED9" w:rsidRPr="004624A4" w:rsidRDefault="00C05ED9" w:rsidP="004624A4">
      <w:pPr>
        <w:spacing w:line="360" w:lineRule="auto"/>
        <w:jc w:val="both"/>
        <w:rPr>
          <w:rFonts w:ascii="Arial" w:hAnsi="Arial" w:cs="Arial"/>
          <w:sz w:val="26"/>
          <w:szCs w:val="26"/>
        </w:rPr>
      </w:pPr>
    </w:p>
    <w:p w14:paraId="5D902A7E" w14:textId="77777777" w:rsidR="00C05ED9" w:rsidRPr="004624A4" w:rsidRDefault="00C05ED9" w:rsidP="004624A4">
      <w:pPr>
        <w:spacing w:line="360" w:lineRule="auto"/>
        <w:jc w:val="both"/>
        <w:rPr>
          <w:rFonts w:ascii="Arial" w:hAnsi="Arial" w:cs="Arial"/>
          <w:sz w:val="26"/>
          <w:szCs w:val="26"/>
        </w:rPr>
      </w:pPr>
      <w:r w:rsidRPr="004624A4">
        <w:rPr>
          <w:rFonts w:ascii="Arial" w:hAnsi="Arial" w:cs="Arial"/>
          <w:sz w:val="26"/>
          <w:szCs w:val="26"/>
        </w:rPr>
        <w:t xml:space="preserve">Fundamos esta petición en los artículos 21, Fracción VI, 179, 180 y 182 de La Ley Orgánica del Congreso del Estado de Coahuila de Zaragoza. </w:t>
      </w:r>
    </w:p>
    <w:p w14:paraId="7EBB08A0" w14:textId="77777777" w:rsidR="00C05ED9" w:rsidRPr="004624A4" w:rsidRDefault="00C05ED9" w:rsidP="00C05ED9">
      <w:pPr>
        <w:spacing w:line="360" w:lineRule="auto"/>
        <w:rPr>
          <w:rFonts w:ascii="Arial" w:hAnsi="Arial" w:cs="Arial"/>
          <w:sz w:val="26"/>
          <w:szCs w:val="26"/>
        </w:rPr>
      </w:pPr>
    </w:p>
    <w:p w14:paraId="6846CEB2" w14:textId="77777777" w:rsidR="00C05ED9" w:rsidRPr="004624A4" w:rsidRDefault="00C05ED9" w:rsidP="00C05ED9">
      <w:pPr>
        <w:spacing w:line="360" w:lineRule="auto"/>
        <w:jc w:val="center"/>
        <w:rPr>
          <w:rFonts w:ascii="Arial" w:hAnsi="Arial" w:cs="Arial"/>
          <w:b/>
          <w:sz w:val="26"/>
          <w:szCs w:val="26"/>
        </w:rPr>
      </w:pPr>
      <w:r w:rsidRPr="004624A4">
        <w:rPr>
          <w:rFonts w:ascii="Arial" w:hAnsi="Arial" w:cs="Arial"/>
          <w:b/>
          <w:sz w:val="26"/>
          <w:szCs w:val="26"/>
        </w:rPr>
        <w:t>ATENTAMENTE</w:t>
      </w:r>
    </w:p>
    <w:p w14:paraId="7F746424" w14:textId="77777777" w:rsidR="00C05ED9" w:rsidRPr="004624A4" w:rsidRDefault="00C05ED9" w:rsidP="00C05ED9">
      <w:pPr>
        <w:spacing w:line="360" w:lineRule="auto"/>
        <w:rPr>
          <w:rFonts w:ascii="Arial" w:hAnsi="Arial" w:cs="Arial"/>
          <w:b/>
          <w:sz w:val="26"/>
          <w:szCs w:val="26"/>
        </w:rPr>
      </w:pPr>
    </w:p>
    <w:p w14:paraId="2F32C558" w14:textId="77777777" w:rsidR="00C05ED9" w:rsidRPr="004624A4" w:rsidRDefault="00C05ED9" w:rsidP="00C05ED9">
      <w:pPr>
        <w:spacing w:line="360" w:lineRule="auto"/>
        <w:jc w:val="center"/>
        <w:rPr>
          <w:rFonts w:ascii="Arial" w:hAnsi="Arial" w:cs="Arial"/>
          <w:b/>
          <w:sz w:val="26"/>
          <w:szCs w:val="26"/>
        </w:rPr>
      </w:pPr>
      <w:r w:rsidRPr="004624A4">
        <w:rPr>
          <w:rFonts w:ascii="Arial" w:hAnsi="Arial" w:cs="Arial"/>
          <w:b/>
          <w:sz w:val="26"/>
          <w:szCs w:val="26"/>
        </w:rPr>
        <w:t xml:space="preserve">“Por una patria ordenada y generosa y una vida mejor </w:t>
      </w:r>
    </w:p>
    <w:p w14:paraId="49C99C02" w14:textId="77777777" w:rsidR="00C05ED9" w:rsidRPr="004624A4" w:rsidRDefault="00C05ED9" w:rsidP="00C05ED9">
      <w:pPr>
        <w:spacing w:line="360" w:lineRule="auto"/>
        <w:jc w:val="center"/>
        <w:rPr>
          <w:rFonts w:ascii="Arial" w:hAnsi="Arial" w:cs="Arial"/>
          <w:b/>
          <w:sz w:val="26"/>
          <w:szCs w:val="26"/>
        </w:rPr>
      </w:pPr>
      <w:r w:rsidRPr="004624A4">
        <w:rPr>
          <w:rFonts w:ascii="Arial" w:hAnsi="Arial" w:cs="Arial"/>
          <w:b/>
          <w:sz w:val="26"/>
          <w:szCs w:val="26"/>
        </w:rPr>
        <w:t xml:space="preserve">y más digna para todos”. </w:t>
      </w:r>
    </w:p>
    <w:p w14:paraId="5672C6CD" w14:textId="77777777" w:rsidR="00C05ED9" w:rsidRPr="004624A4" w:rsidRDefault="00C05ED9" w:rsidP="00C05ED9">
      <w:pPr>
        <w:spacing w:line="360" w:lineRule="auto"/>
        <w:jc w:val="center"/>
        <w:rPr>
          <w:rFonts w:ascii="Arial" w:hAnsi="Arial" w:cs="Arial"/>
          <w:b/>
          <w:sz w:val="26"/>
          <w:szCs w:val="26"/>
        </w:rPr>
      </w:pPr>
      <w:r w:rsidRPr="004624A4">
        <w:rPr>
          <w:rFonts w:ascii="Arial" w:hAnsi="Arial" w:cs="Arial"/>
          <w:b/>
          <w:sz w:val="26"/>
          <w:szCs w:val="26"/>
        </w:rPr>
        <w:t xml:space="preserve">Grupo Parlamentario “Carlos Alberto Páez Falcón” </w:t>
      </w:r>
    </w:p>
    <w:p w14:paraId="0C418AA8" w14:textId="77777777" w:rsidR="00C05ED9" w:rsidRPr="004624A4" w:rsidRDefault="00C05ED9" w:rsidP="00C05ED9">
      <w:pPr>
        <w:spacing w:line="360" w:lineRule="auto"/>
        <w:jc w:val="center"/>
        <w:rPr>
          <w:rFonts w:ascii="Arial" w:hAnsi="Arial" w:cs="Arial"/>
          <w:b/>
          <w:sz w:val="26"/>
          <w:szCs w:val="26"/>
        </w:rPr>
      </w:pPr>
      <w:r w:rsidRPr="004624A4">
        <w:rPr>
          <w:rFonts w:ascii="Arial" w:hAnsi="Arial" w:cs="Arial"/>
          <w:b/>
          <w:sz w:val="26"/>
          <w:szCs w:val="26"/>
        </w:rPr>
        <w:t xml:space="preserve">del Partido Acción Nacional. </w:t>
      </w:r>
    </w:p>
    <w:p w14:paraId="4970FCE3" w14:textId="77777777" w:rsidR="00C05ED9" w:rsidRPr="004624A4" w:rsidRDefault="00C05ED9" w:rsidP="00C05ED9">
      <w:pPr>
        <w:spacing w:line="360" w:lineRule="auto"/>
        <w:rPr>
          <w:rFonts w:ascii="Arial" w:hAnsi="Arial" w:cs="Arial"/>
          <w:sz w:val="26"/>
          <w:szCs w:val="26"/>
        </w:rPr>
      </w:pPr>
    </w:p>
    <w:p w14:paraId="0EA2709A" w14:textId="77777777" w:rsidR="00C05ED9" w:rsidRPr="004624A4" w:rsidRDefault="00C05ED9" w:rsidP="00C05ED9">
      <w:pPr>
        <w:spacing w:line="360" w:lineRule="auto"/>
        <w:jc w:val="center"/>
        <w:rPr>
          <w:rFonts w:ascii="Arial" w:hAnsi="Arial" w:cs="Arial"/>
        </w:rPr>
      </w:pPr>
      <w:r w:rsidRPr="004624A4">
        <w:rPr>
          <w:rFonts w:ascii="Arial" w:hAnsi="Arial" w:cs="Arial"/>
        </w:rPr>
        <w:t>Saltillo, Coahuila de Zaragoza, 07 de enero de 2022</w:t>
      </w:r>
    </w:p>
    <w:p w14:paraId="412258EF" w14:textId="77777777" w:rsidR="00C05ED9" w:rsidRPr="004624A4" w:rsidRDefault="00C05ED9" w:rsidP="00C05ED9">
      <w:pPr>
        <w:pBdr>
          <w:bottom w:val="single" w:sz="12" w:space="1" w:color="000000"/>
        </w:pBdr>
        <w:spacing w:line="360" w:lineRule="auto"/>
        <w:rPr>
          <w:rFonts w:ascii="Arial" w:hAnsi="Arial" w:cs="Arial"/>
        </w:rPr>
      </w:pPr>
    </w:p>
    <w:p w14:paraId="5DBA9028" w14:textId="77777777" w:rsidR="00C05ED9" w:rsidRPr="004624A4" w:rsidRDefault="00C05ED9" w:rsidP="00C05ED9">
      <w:pPr>
        <w:spacing w:line="360" w:lineRule="auto"/>
        <w:jc w:val="center"/>
        <w:rPr>
          <w:rFonts w:ascii="Arial" w:hAnsi="Arial" w:cs="Arial"/>
        </w:rPr>
      </w:pPr>
      <w:r w:rsidRPr="004624A4">
        <w:rPr>
          <w:rFonts w:ascii="Arial" w:hAnsi="Arial" w:cs="Arial"/>
        </w:rPr>
        <w:t>DIP. LUZ NATALIA VIRGIL ORONA</w:t>
      </w:r>
    </w:p>
    <w:p w14:paraId="117AE4E3" w14:textId="77777777" w:rsidR="00C05ED9" w:rsidRPr="004624A4" w:rsidRDefault="00C05ED9" w:rsidP="00C05ED9">
      <w:pPr>
        <w:spacing w:line="360" w:lineRule="auto"/>
        <w:rPr>
          <w:rFonts w:ascii="Arial" w:hAnsi="Arial" w:cs="Arial"/>
        </w:rPr>
      </w:pPr>
      <w:r w:rsidRPr="004624A4">
        <w:rPr>
          <w:rFonts w:ascii="Arial" w:hAnsi="Arial" w:cs="Arial"/>
        </w:rPr>
        <w:t xml:space="preserve">       ____________________</w:t>
      </w:r>
      <w:r w:rsidRPr="004624A4">
        <w:rPr>
          <w:rFonts w:ascii="Arial" w:hAnsi="Arial" w:cs="Arial"/>
        </w:rPr>
        <w:tab/>
      </w:r>
      <w:r w:rsidRPr="004624A4">
        <w:rPr>
          <w:rFonts w:ascii="Arial" w:hAnsi="Arial" w:cs="Arial"/>
        </w:rPr>
        <w:tab/>
      </w:r>
      <w:r w:rsidRPr="004624A4">
        <w:rPr>
          <w:rFonts w:ascii="Arial" w:hAnsi="Arial" w:cs="Arial"/>
        </w:rPr>
        <w:tab/>
        <w:t xml:space="preserve"> __________________</w:t>
      </w:r>
    </w:p>
    <w:p w14:paraId="32AB8BF1" w14:textId="77777777" w:rsidR="00C05ED9" w:rsidRPr="004624A4" w:rsidRDefault="00C05ED9" w:rsidP="00C05ED9">
      <w:pPr>
        <w:spacing w:line="360" w:lineRule="auto"/>
        <w:rPr>
          <w:rFonts w:ascii="Arial" w:hAnsi="Arial" w:cs="Arial"/>
        </w:rPr>
      </w:pPr>
      <w:r w:rsidRPr="004624A4">
        <w:rPr>
          <w:rFonts w:ascii="Arial" w:hAnsi="Arial" w:cs="Arial"/>
        </w:rPr>
        <w:t xml:space="preserve">         DIP. MAYRA LUCILA </w:t>
      </w:r>
      <w:r w:rsidRPr="004624A4">
        <w:rPr>
          <w:rFonts w:ascii="Arial" w:hAnsi="Arial" w:cs="Arial"/>
        </w:rPr>
        <w:tab/>
      </w:r>
      <w:r w:rsidRPr="004624A4">
        <w:rPr>
          <w:rFonts w:ascii="Arial" w:hAnsi="Arial" w:cs="Arial"/>
        </w:rPr>
        <w:tab/>
      </w:r>
      <w:r w:rsidRPr="004624A4">
        <w:rPr>
          <w:rFonts w:ascii="Arial" w:hAnsi="Arial" w:cs="Arial"/>
        </w:rPr>
        <w:tab/>
        <w:t xml:space="preserve">          DIP. RODOLFO GERARDO </w:t>
      </w:r>
    </w:p>
    <w:p w14:paraId="7A246E38" w14:textId="77777777" w:rsidR="00C05ED9" w:rsidRPr="004624A4" w:rsidRDefault="00C05ED9" w:rsidP="00C05ED9">
      <w:pPr>
        <w:spacing w:line="360" w:lineRule="auto"/>
        <w:rPr>
          <w:rFonts w:ascii="Arial" w:hAnsi="Arial" w:cs="Arial"/>
        </w:rPr>
      </w:pPr>
      <w:r w:rsidRPr="004624A4">
        <w:rPr>
          <w:rFonts w:ascii="Arial" w:hAnsi="Arial" w:cs="Arial"/>
        </w:rPr>
        <w:t xml:space="preserve">         VALDÉS GONZÁLEZ</w:t>
      </w:r>
      <w:r w:rsidRPr="004624A4">
        <w:rPr>
          <w:rFonts w:ascii="Arial" w:hAnsi="Arial" w:cs="Arial"/>
        </w:rPr>
        <w:tab/>
      </w:r>
      <w:r w:rsidRPr="004624A4">
        <w:rPr>
          <w:rFonts w:ascii="Arial" w:hAnsi="Arial" w:cs="Arial"/>
        </w:rPr>
        <w:tab/>
      </w:r>
      <w:r w:rsidRPr="004624A4">
        <w:rPr>
          <w:rFonts w:ascii="Arial" w:hAnsi="Arial" w:cs="Arial"/>
        </w:rPr>
        <w:tab/>
        <w:t xml:space="preserve">              WALSS AURIOLES     </w:t>
      </w:r>
    </w:p>
    <w:p w14:paraId="5EF3FEFF" w14:textId="3EDA760A" w:rsidR="004624A4" w:rsidRDefault="004624A4">
      <w:pPr>
        <w:rPr>
          <w:lang w:val="es-ES"/>
        </w:rPr>
      </w:pPr>
      <w:r>
        <w:rPr>
          <w:lang w:val="es-ES"/>
        </w:rPr>
        <w:br w:type="page"/>
      </w:r>
    </w:p>
    <w:p w14:paraId="222DB6E7" w14:textId="77777777" w:rsidR="00A22D70" w:rsidRPr="00A22D70" w:rsidRDefault="00A22D70" w:rsidP="00A22D70">
      <w:pPr>
        <w:spacing w:after="0" w:line="276" w:lineRule="auto"/>
        <w:jc w:val="both"/>
        <w:rPr>
          <w:rFonts w:ascii="Arial" w:eastAsia="Times New Roman" w:hAnsi="Arial" w:cs="Arial"/>
          <w:b/>
          <w:sz w:val="28"/>
          <w:szCs w:val="28"/>
          <w:lang w:eastAsia="es-MX"/>
        </w:rPr>
      </w:pPr>
      <w:r w:rsidRPr="00A22D70">
        <w:rPr>
          <w:rFonts w:ascii="Arial" w:eastAsia="Times New Roman" w:hAnsi="Arial" w:cs="Arial"/>
          <w:b/>
          <w:sz w:val="28"/>
          <w:szCs w:val="28"/>
          <w:lang w:eastAsia="es-MX"/>
        </w:rPr>
        <w:lastRenderedPageBreak/>
        <w:t xml:space="preserve">DIPUTACIÓN PERMANENTE </w:t>
      </w:r>
    </w:p>
    <w:p w14:paraId="4ECE84D3" w14:textId="77777777" w:rsidR="00A22D70" w:rsidRPr="00A22D70" w:rsidRDefault="00A22D70" w:rsidP="00A22D70">
      <w:pPr>
        <w:spacing w:after="0" w:line="276" w:lineRule="auto"/>
        <w:jc w:val="both"/>
        <w:rPr>
          <w:rFonts w:ascii="Arial" w:eastAsia="Times New Roman" w:hAnsi="Arial" w:cs="Arial"/>
          <w:b/>
          <w:sz w:val="28"/>
          <w:szCs w:val="28"/>
          <w:lang w:eastAsia="es-MX"/>
        </w:rPr>
      </w:pPr>
      <w:r w:rsidRPr="00A22D70">
        <w:rPr>
          <w:rFonts w:ascii="Arial" w:eastAsia="Times New Roman" w:hAnsi="Arial" w:cs="Arial"/>
          <w:b/>
          <w:sz w:val="28"/>
          <w:szCs w:val="28"/>
          <w:lang w:eastAsia="es-MX"/>
        </w:rPr>
        <w:t>DEL CONGRESO DEL ESTADO DE</w:t>
      </w:r>
    </w:p>
    <w:p w14:paraId="63CA6260" w14:textId="77777777" w:rsidR="00A22D70" w:rsidRPr="00A22D70" w:rsidRDefault="00A22D70" w:rsidP="00A22D70">
      <w:pPr>
        <w:spacing w:after="0" w:line="276" w:lineRule="auto"/>
        <w:jc w:val="both"/>
        <w:rPr>
          <w:rFonts w:ascii="Arial" w:eastAsia="Times New Roman" w:hAnsi="Arial" w:cs="Arial"/>
          <w:b/>
          <w:sz w:val="28"/>
          <w:szCs w:val="28"/>
          <w:lang w:eastAsia="es-MX"/>
        </w:rPr>
      </w:pPr>
      <w:r w:rsidRPr="00A22D70">
        <w:rPr>
          <w:rFonts w:ascii="Arial" w:eastAsia="Times New Roman" w:hAnsi="Arial" w:cs="Arial"/>
          <w:b/>
          <w:sz w:val="28"/>
          <w:szCs w:val="28"/>
          <w:lang w:eastAsia="es-MX"/>
        </w:rPr>
        <w:t>COAHUILA DE ZARAGOZA.</w:t>
      </w:r>
    </w:p>
    <w:p w14:paraId="662CE0E7" w14:textId="77777777" w:rsidR="00A22D70" w:rsidRPr="00A22D70" w:rsidRDefault="00A22D70" w:rsidP="00A22D70">
      <w:pPr>
        <w:spacing w:after="0" w:line="276" w:lineRule="auto"/>
        <w:jc w:val="both"/>
        <w:rPr>
          <w:rFonts w:ascii="Arial" w:eastAsia="Times New Roman" w:hAnsi="Arial" w:cs="Arial"/>
          <w:b/>
          <w:sz w:val="28"/>
          <w:szCs w:val="28"/>
          <w:lang w:eastAsia="es-MX"/>
        </w:rPr>
      </w:pPr>
      <w:r w:rsidRPr="00A22D70">
        <w:rPr>
          <w:rFonts w:ascii="Arial" w:eastAsia="Times New Roman" w:hAnsi="Arial" w:cs="Arial"/>
          <w:b/>
          <w:sz w:val="28"/>
          <w:szCs w:val="28"/>
          <w:lang w:eastAsia="es-MX"/>
        </w:rPr>
        <w:t>P R E S E N T E.-</w:t>
      </w:r>
    </w:p>
    <w:p w14:paraId="62BCEA90" w14:textId="77777777" w:rsidR="00A22D70" w:rsidRPr="00A22D70" w:rsidRDefault="00A22D70" w:rsidP="00A22D70">
      <w:pPr>
        <w:spacing w:after="0" w:line="276" w:lineRule="auto"/>
        <w:jc w:val="both"/>
        <w:rPr>
          <w:rFonts w:ascii="Arial" w:eastAsia="Times New Roman" w:hAnsi="Arial" w:cs="Arial"/>
          <w:b/>
          <w:sz w:val="28"/>
          <w:szCs w:val="28"/>
          <w:lang w:eastAsia="es-MX"/>
        </w:rPr>
      </w:pPr>
    </w:p>
    <w:p w14:paraId="047F7EB1" w14:textId="77777777" w:rsidR="00A22D70" w:rsidRPr="00A22D70" w:rsidRDefault="00A22D70" w:rsidP="00A22D70">
      <w:pPr>
        <w:spacing w:after="0" w:line="276" w:lineRule="auto"/>
        <w:jc w:val="both"/>
        <w:rPr>
          <w:rFonts w:ascii="Arial" w:eastAsia="Times New Roman" w:hAnsi="Arial" w:cs="Arial"/>
          <w:b/>
          <w:sz w:val="28"/>
          <w:szCs w:val="28"/>
          <w:lang w:eastAsia="es-MX"/>
        </w:rPr>
      </w:pPr>
    </w:p>
    <w:p w14:paraId="2A2C00C1" w14:textId="77777777" w:rsidR="00A22D70" w:rsidRPr="00A22D70" w:rsidRDefault="00A22D70" w:rsidP="00A22D70">
      <w:pPr>
        <w:spacing w:after="0" w:line="276" w:lineRule="auto"/>
        <w:jc w:val="both"/>
        <w:rPr>
          <w:rFonts w:ascii="Arial" w:eastAsia="Times New Roman" w:hAnsi="Arial" w:cs="Arial"/>
          <w:sz w:val="28"/>
          <w:szCs w:val="28"/>
          <w:lang w:eastAsia="es-MX"/>
        </w:rPr>
      </w:pPr>
      <w:r w:rsidRPr="00A22D70">
        <w:rPr>
          <w:rFonts w:ascii="Arial" w:eastAsia="Times New Roman" w:hAnsi="Arial" w:cs="Arial"/>
          <w:bCs/>
          <w:sz w:val="28"/>
          <w:szCs w:val="28"/>
          <w:lang w:eastAsia="es-MX"/>
        </w:rPr>
        <w:t>La suscrita Diputada Yolanda Elizondo Maltos, de la Fracción Parlamentaria “Evaristo Pérez Arreola”, del Partido Unidad Democrática de Coahuila;</w:t>
      </w:r>
      <w:r w:rsidRPr="00A22D70">
        <w:rPr>
          <w:rFonts w:ascii="Arial" w:eastAsia="Times New Roman" w:hAnsi="Arial" w:cs="Arial"/>
          <w:sz w:val="28"/>
          <w:szCs w:val="28"/>
          <w:lang w:eastAsia="es-MX"/>
        </w:rPr>
        <w:t xml:space="preserve"> con fundamento en lo dispuesto por los artículos 21 fracción VI, 179, 180, 181, 182 y demás relativos de la Ley Orgánica del Congreso del Estado Independiente, Libre y Soberano de Coahuila de Zaragoza, me permito someter a la consideración de la Diputación Permanente, la presente Proposición con </w:t>
      </w:r>
      <w:r w:rsidRPr="00A22D70">
        <w:rPr>
          <w:rFonts w:ascii="Arial" w:eastAsia="Times New Roman" w:hAnsi="Arial" w:cs="Arial"/>
          <w:b/>
          <w:bCs/>
          <w:sz w:val="28"/>
          <w:szCs w:val="28"/>
          <w:lang w:eastAsia="es-MX"/>
        </w:rPr>
        <w:t xml:space="preserve">Punto de Acuerdo por el que se exhorta respetuosamente a la Junta de Gobierno y a esta Diputación Permanente para que el movimiento Caravanero realizado por mineros de la Región Carbonífera en 1951, sea inscrito en el muro del salón del Pleno de este Congreso del Estado de Coahuila, con la siguiente frase: “CARAVANA MINERA DE 1951”, como reconocimiento a la memoria histórica por ser un evento que influyó en la lucha por los derechos laborales en México, </w:t>
      </w:r>
      <w:r w:rsidRPr="00A22D70">
        <w:rPr>
          <w:rFonts w:ascii="Arial" w:eastAsia="Times New Roman" w:hAnsi="Arial" w:cs="Arial"/>
          <w:sz w:val="28"/>
          <w:szCs w:val="28"/>
          <w:lang w:eastAsia="es-MX"/>
        </w:rPr>
        <w:t xml:space="preserve">solicitando sea considerada de </w:t>
      </w:r>
      <w:r w:rsidRPr="00A22D70">
        <w:rPr>
          <w:rFonts w:ascii="Arial" w:eastAsia="Times New Roman" w:hAnsi="Arial" w:cs="Arial"/>
          <w:b/>
          <w:bCs/>
          <w:sz w:val="28"/>
          <w:szCs w:val="28"/>
          <w:lang w:eastAsia="es-MX"/>
        </w:rPr>
        <w:t>urgente y obvia resolución</w:t>
      </w:r>
      <w:r w:rsidRPr="00A22D70">
        <w:rPr>
          <w:rFonts w:ascii="Arial" w:eastAsia="Times New Roman" w:hAnsi="Arial" w:cs="Arial"/>
          <w:sz w:val="28"/>
          <w:szCs w:val="28"/>
          <w:lang w:eastAsia="es-MX"/>
        </w:rPr>
        <w:t xml:space="preserve"> con base en la siguiente:</w:t>
      </w:r>
    </w:p>
    <w:p w14:paraId="7525A548" w14:textId="77777777" w:rsidR="00A22D70" w:rsidRPr="00A22D70" w:rsidRDefault="00A22D70" w:rsidP="00A22D70">
      <w:pPr>
        <w:tabs>
          <w:tab w:val="left" w:pos="5820"/>
        </w:tabs>
        <w:spacing w:after="0" w:line="276" w:lineRule="auto"/>
        <w:jc w:val="both"/>
        <w:rPr>
          <w:rFonts w:ascii="Arial" w:eastAsia="Times New Roman" w:hAnsi="Arial" w:cs="Arial"/>
          <w:b/>
          <w:sz w:val="28"/>
          <w:szCs w:val="28"/>
          <w:lang w:eastAsia="es-MX"/>
        </w:rPr>
      </w:pPr>
    </w:p>
    <w:p w14:paraId="4042ABB3" w14:textId="77777777" w:rsidR="00A22D70" w:rsidRPr="00A22D70" w:rsidRDefault="00A22D70" w:rsidP="00A22D70">
      <w:pPr>
        <w:tabs>
          <w:tab w:val="left" w:pos="5820"/>
        </w:tabs>
        <w:spacing w:after="0" w:line="276" w:lineRule="auto"/>
        <w:jc w:val="both"/>
        <w:rPr>
          <w:rFonts w:ascii="Arial" w:eastAsia="Times New Roman" w:hAnsi="Arial" w:cs="Arial"/>
          <w:b/>
          <w:sz w:val="28"/>
          <w:szCs w:val="28"/>
          <w:lang w:eastAsia="es-MX"/>
        </w:rPr>
      </w:pPr>
    </w:p>
    <w:p w14:paraId="58C1C546" w14:textId="77777777" w:rsidR="00A22D70" w:rsidRPr="00A22D70" w:rsidRDefault="00A22D70" w:rsidP="00A22D70">
      <w:pPr>
        <w:spacing w:after="0" w:line="276" w:lineRule="auto"/>
        <w:jc w:val="center"/>
        <w:rPr>
          <w:rFonts w:ascii="Arial" w:eastAsia="Times New Roman" w:hAnsi="Arial" w:cs="Arial"/>
          <w:b/>
          <w:sz w:val="28"/>
          <w:szCs w:val="28"/>
          <w:lang w:eastAsia="es-MX"/>
        </w:rPr>
      </w:pPr>
      <w:r w:rsidRPr="00A22D70">
        <w:rPr>
          <w:rFonts w:ascii="Arial" w:eastAsia="Times New Roman" w:hAnsi="Arial" w:cs="Arial"/>
          <w:b/>
          <w:sz w:val="28"/>
          <w:szCs w:val="28"/>
          <w:lang w:eastAsia="es-MX"/>
        </w:rPr>
        <w:t>EXPOSICIÓN DE MOTIVOS</w:t>
      </w:r>
    </w:p>
    <w:p w14:paraId="1CB9E0B4" w14:textId="77777777" w:rsidR="00A22D70" w:rsidRPr="00A22D70" w:rsidRDefault="00A22D70" w:rsidP="00A22D70">
      <w:pPr>
        <w:spacing w:after="0" w:line="276" w:lineRule="auto"/>
        <w:jc w:val="both"/>
        <w:rPr>
          <w:rFonts w:ascii="Arial" w:eastAsia="Times New Roman" w:hAnsi="Arial" w:cs="Arial"/>
          <w:sz w:val="28"/>
          <w:szCs w:val="28"/>
          <w:lang w:eastAsia="es-MX"/>
        </w:rPr>
      </w:pPr>
    </w:p>
    <w:p w14:paraId="21EE1DCD" w14:textId="77777777" w:rsidR="00A22D70" w:rsidRPr="00A22D70" w:rsidRDefault="00A22D70" w:rsidP="00A22D70">
      <w:pPr>
        <w:spacing w:after="0" w:line="276" w:lineRule="auto"/>
        <w:jc w:val="both"/>
        <w:rPr>
          <w:rFonts w:ascii="Arial" w:eastAsia="Times New Roman" w:hAnsi="Arial" w:cs="Arial"/>
          <w:sz w:val="28"/>
          <w:szCs w:val="28"/>
          <w:lang w:eastAsia="es-MX"/>
        </w:rPr>
      </w:pPr>
      <w:r w:rsidRPr="00A22D70">
        <w:rPr>
          <w:rFonts w:ascii="Arial" w:eastAsia="Times New Roman" w:hAnsi="Arial" w:cs="Arial"/>
          <w:sz w:val="28"/>
          <w:szCs w:val="28"/>
          <w:lang w:eastAsia="es-MX"/>
        </w:rPr>
        <w:t>El 20 de enero de 1951 más de 4 mil mineros, 100 mujeres y 30 niños, realizaron una caravana de protesta desde Nueva Rosita, Coahuila; hasta la capital de este país, convirtiéndose en el movimiento social más importante de la época.</w:t>
      </w:r>
      <w:r w:rsidRPr="00A22D70">
        <w:rPr>
          <w:rFonts w:ascii="Arial" w:eastAsia="Times New Roman" w:hAnsi="Arial" w:cs="Arial"/>
          <w:sz w:val="28"/>
          <w:szCs w:val="28"/>
          <w:vertAlign w:val="superscript"/>
          <w:lang w:eastAsia="es-MX"/>
        </w:rPr>
        <w:footnoteReference w:id="14"/>
      </w:r>
      <w:r w:rsidRPr="00A22D70">
        <w:rPr>
          <w:rFonts w:ascii="Arial" w:eastAsia="Times New Roman" w:hAnsi="Arial" w:cs="Arial"/>
          <w:sz w:val="28"/>
          <w:szCs w:val="28"/>
          <w:lang w:eastAsia="es-MX"/>
        </w:rPr>
        <w:t xml:space="preserve"> Hace casi 71 años, en 1951 tuvo lugar uno de los eventos </w:t>
      </w:r>
      <w:r w:rsidRPr="00A22D70">
        <w:rPr>
          <w:rFonts w:ascii="Arial" w:eastAsia="Times New Roman" w:hAnsi="Arial" w:cs="Arial"/>
          <w:sz w:val="28"/>
          <w:szCs w:val="28"/>
          <w:lang w:eastAsia="es-MX"/>
        </w:rPr>
        <w:lastRenderedPageBreak/>
        <w:t>más importantes en la lucha por los derechos laborales que México ha tenido.</w:t>
      </w:r>
    </w:p>
    <w:p w14:paraId="46FA1518" w14:textId="77777777" w:rsidR="00A22D70" w:rsidRPr="00A22D70" w:rsidRDefault="00A22D70" w:rsidP="00A22D70">
      <w:pPr>
        <w:spacing w:after="0" w:line="276" w:lineRule="auto"/>
        <w:jc w:val="both"/>
        <w:rPr>
          <w:rFonts w:ascii="Arial" w:eastAsia="Times New Roman" w:hAnsi="Arial" w:cs="Arial"/>
          <w:sz w:val="28"/>
          <w:szCs w:val="28"/>
          <w:lang w:eastAsia="es-MX"/>
        </w:rPr>
      </w:pPr>
    </w:p>
    <w:p w14:paraId="03080879" w14:textId="77777777" w:rsidR="00A22D70" w:rsidRPr="00A22D70" w:rsidRDefault="00A22D70" w:rsidP="00A22D70">
      <w:pPr>
        <w:spacing w:after="0" w:line="276" w:lineRule="auto"/>
        <w:jc w:val="both"/>
        <w:rPr>
          <w:rFonts w:ascii="Arial" w:eastAsia="Times New Roman" w:hAnsi="Arial" w:cs="Arial"/>
          <w:sz w:val="28"/>
          <w:szCs w:val="28"/>
          <w:lang w:eastAsia="es-MX"/>
        </w:rPr>
      </w:pPr>
      <w:r w:rsidRPr="00A22D70">
        <w:rPr>
          <w:rFonts w:ascii="Arial" w:eastAsia="Times New Roman" w:hAnsi="Arial" w:cs="Arial"/>
          <w:sz w:val="28"/>
          <w:szCs w:val="28"/>
          <w:lang w:eastAsia="es-MX"/>
        </w:rPr>
        <w:t>Los mineros procedentes de Nueva Rosita, Palaú y Cloete, Coahuila, iniciaron una marcha hasta la capital del país, para exigir solución a la violación de sus derechos laborales y humanos por parte del monopolio alemán American Smelting and Refining Company (ASARCO), integrada por Compañías Carboníferas de Sabinas, S.A. y Mexican Zinc &amp; Co, quien se negó a reconocer a los representantes sindicales de la Sección 14 del Sindicato Industrial de Trabajadores Mineros, Metalúrgicos y Similares de la República Mexicana.</w:t>
      </w:r>
    </w:p>
    <w:p w14:paraId="6639B9C2" w14:textId="77777777" w:rsidR="00A22D70" w:rsidRPr="00A22D70" w:rsidRDefault="00A22D70" w:rsidP="00A22D70">
      <w:pPr>
        <w:spacing w:after="0" w:line="276" w:lineRule="auto"/>
        <w:jc w:val="both"/>
        <w:rPr>
          <w:rFonts w:ascii="Arial" w:eastAsia="Times New Roman" w:hAnsi="Arial" w:cs="Arial"/>
          <w:sz w:val="28"/>
          <w:szCs w:val="28"/>
          <w:lang w:eastAsia="es-MX"/>
        </w:rPr>
      </w:pPr>
    </w:p>
    <w:p w14:paraId="4F984356" w14:textId="77777777" w:rsidR="00A22D70" w:rsidRPr="00A22D70" w:rsidRDefault="00A22D70" w:rsidP="00A22D70">
      <w:pPr>
        <w:spacing w:after="0" w:line="276" w:lineRule="auto"/>
        <w:ind w:right="50"/>
        <w:jc w:val="both"/>
        <w:rPr>
          <w:rFonts w:ascii="Arial" w:eastAsia="Times New Roman" w:hAnsi="Arial" w:cs="Arial"/>
          <w:sz w:val="28"/>
          <w:szCs w:val="28"/>
          <w:lang w:eastAsia="es-MX"/>
        </w:rPr>
      </w:pPr>
      <w:r w:rsidRPr="00A22D70">
        <w:rPr>
          <w:rFonts w:ascii="Arial" w:hAnsi="Arial" w:cs="Arial"/>
          <w:sz w:val="28"/>
          <w:szCs w:val="28"/>
          <w:shd w:val="clear" w:color="auto" w:fill="FFFFFF"/>
        </w:rPr>
        <w:t>En julio de 1950, los trabajadores habían firmado con estas mineras, un contrato colectivo con vigencia hasta julio de 1952, donde las ganancias adicionales por incremento a precio de los metales, se debería repartir, de darse, en forma tripartita para: 1) elevar salarios; 2) pagar impuestos federales; 3) aumentar las ganancias empresariales. Precisamente, ese 1950 hubo alrededor de 178 millones de pesos en ganancias por aumento al precio de los metales exportados a los Estados Unidos, pero la empresa no pagó lo correspondiente a los mineros, incumpliendo así el contrato. Esa fue la causa inmediata de emplazamiento a huelga el 26 de octubre de 1950.</w:t>
      </w:r>
      <w:r w:rsidRPr="00A22D70">
        <w:rPr>
          <w:rFonts w:ascii="Arial" w:hAnsi="Arial" w:cs="Arial"/>
          <w:sz w:val="28"/>
          <w:szCs w:val="28"/>
          <w:shd w:val="clear" w:color="auto" w:fill="FFFFFF"/>
          <w:vertAlign w:val="superscript"/>
        </w:rPr>
        <w:footnoteReference w:id="15"/>
      </w:r>
    </w:p>
    <w:p w14:paraId="1F5C0E64" w14:textId="77777777" w:rsidR="00A22D70" w:rsidRPr="00A22D70" w:rsidRDefault="00A22D70" w:rsidP="00A22D70">
      <w:pPr>
        <w:spacing w:after="0" w:line="276" w:lineRule="auto"/>
        <w:ind w:right="1"/>
        <w:jc w:val="both"/>
        <w:rPr>
          <w:rFonts w:ascii="Arial" w:eastAsia="Times New Roman" w:hAnsi="Arial" w:cs="Arial"/>
          <w:bCs/>
          <w:sz w:val="28"/>
          <w:szCs w:val="28"/>
          <w:lang w:val="es-ES" w:eastAsia="es-ES"/>
        </w:rPr>
      </w:pPr>
    </w:p>
    <w:p w14:paraId="29A0C522" w14:textId="77777777" w:rsidR="00A22D70" w:rsidRPr="00A22D70" w:rsidRDefault="00A22D70" w:rsidP="00A22D70">
      <w:pPr>
        <w:spacing w:after="0" w:line="276" w:lineRule="auto"/>
        <w:ind w:right="50"/>
        <w:jc w:val="both"/>
        <w:rPr>
          <w:rFonts w:ascii="Arial" w:hAnsi="Arial" w:cs="Arial"/>
          <w:sz w:val="28"/>
          <w:szCs w:val="28"/>
          <w:shd w:val="clear" w:color="auto" w:fill="FFFFFF"/>
        </w:rPr>
      </w:pPr>
      <w:r w:rsidRPr="00A22D70">
        <w:rPr>
          <w:rFonts w:ascii="Arial" w:hAnsi="Arial" w:cs="Arial"/>
          <w:sz w:val="28"/>
          <w:szCs w:val="28"/>
          <w:shd w:val="clear" w:color="auto" w:fill="FFFFFF"/>
        </w:rPr>
        <w:t xml:space="preserve">Tras la huelga, se declaró a Nueva Rosita en estado de sitio, bajo patrullaje militar. Además, se suspendieron las garantías individuales: detenciones forzadas, registros e interrogatorios no ajenos a la tortura se convirtieron en norma de vida para esa comunidad. La Secretaría de Trabajo congeló los fondos de la cooperativa minera, y ésta, con sus dos sucursales, fue cerrada, echándose a perder los comestibles en sus almacenes, y </w:t>
      </w:r>
      <w:r w:rsidRPr="00A22D70">
        <w:rPr>
          <w:rFonts w:ascii="Arial" w:hAnsi="Arial" w:cs="Arial"/>
          <w:sz w:val="28"/>
          <w:szCs w:val="28"/>
          <w:shd w:val="clear" w:color="auto" w:fill="FFFFFF"/>
        </w:rPr>
        <w:lastRenderedPageBreak/>
        <w:t>perdiéndose otros artículos. La vida se volvió crítica para la población local, y para los huelguistas: de eso se trataba, de matar la resistencia a fuerza de hambre y necesidades. Se les negó atención médica y el derecho a la educación para sus hijos, a quienes por orden de las autoridades se dio de baja en las escuelas. La Cámara de Comercio de Nueva Rosita negó a los comerciantes permiso para vender alimentos a los huelguistas y sus familias o simpatizantes, y se giraron órdenes expresas de cortar todos los servicios, agua y luz, sobre todo a los líderes. Como si fuera poco, se censuró la correspondencia.</w:t>
      </w:r>
      <w:r w:rsidRPr="00A22D70">
        <w:rPr>
          <w:rFonts w:ascii="Arial" w:hAnsi="Arial" w:cs="Arial"/>
          <w:sz w:val="28"/>
          <w:szCs w:val="28"/>
          <w:shd w:val="clear" w:color="auto" w:fill="FFFFFF"/>
          <w:vertAlign w:val="superscript"/>
        </w:rPr>
        <w:footnoteReference w:id="16"/>
      </w:r>
    </w:p>
    <w:p w14:paraId="17B762AD" w14:textId="77777777" w:rsidR="00A22D70" w:rsidRPr="00A22D70" w:rsidRDefault="00A22D70" w:rsidP="00A22D70">
      <w:pPr>
        <w:spacing w:after="0" w:line="276" w:lineRule="auto"/>
        <w:ind w:right="50"/>
        <w:jc w:val="both"/>
        <w:rPr>
          <w:rFonts w:ascii="Arial" w:eastAsia="Times New Roman" w:hAnsi="Arial" w:cs="Arial"/>
          <w:color w:val="000000" w:themeColor="text1"/>
          <w:sz w:val="28"/>
          <w:szCs w:val="28"/>
          <w:lang w:eastAsia="es-MX"/>
        </w:rPr>
      </w:pPr>
    </w:p>
    <w:p w14:paraId="71513899" w14:textId="77777777" w:rsidR="00A22D70" w:rsidRPr="00A22D70" w:rsidRDefault="00A22D70" w:rsidP="00A22D70">
      <w:pPr>
        <w:spacing w:after="0" w:line="276" w:lineRule="auto"/>
        <w:ind w:right="50"/>
        <w:jc w:val="both"/>
        <w:rPr>
          <w:rFonts w:ascii="Arial" w:eastAsia="Times New Roman" w:hAnsi="Arial" w:cs="Arial"/>
          <w:color w:val="000000" w:themeColor="text1"/>
          <w:sz w:val="28"/>
          <w:szCs w:val="28"/>
          <w:lang w:eastAsia="es-MX"/>
        </w:rPr>
      </w:pPr>
      <w:r w:rsidRPr="00A22D70">
        <w:rPr>
          <w:rFonts w:ascii="Arial" w:eastAsia="Times New Roman" w:hAnsi="Arial" w:cs="Arial"/>
          <w:color w:val="000000" w:themeColor="text1"/>
          <w:sz w:val="28"/>
          <w:szCs w:val="28"/>
          <w:lang w:eastAsia="es-MX"/>
        </w:rPr>
        <w:t>A los abusos laborales del anterior monopolio, se sumó la infamia del propio Estado Mexicano encabezado en ese entonces por el presidente Miguel Alemán Valdés, quién desde el poder, acusó a los mineros de ser un peligro comunista al servicio del líder Vicente Lombardo Toledano, a quien también tacharon de estar al servicio de intereses extranjeros, anticatólico y traidor al país. Los mineros quedaron solos en la lucha.</w:t>
      </w:r>
    </w:p>
    <w:p w14:paraId="53F536CC" w14:textId="77777777" w:rsidR="00A22D70" w:rsidRPr="00A22D70" w:rsidRDefault="00A22D70" w:rsidP="00A22D70">
      <w:pPr>
        <w:spacing w:after="0" w:line="276" w:lineRule="auto"/>
        <w:ind w:right="50"/>
        <w:jc w:val="both"/>
        <w:rPr>
          <w:rFonts w:ascii="Arial" w:eastAsia="Times New Roman" w:hAnsi="Arial" w:cs="Arial"/>
          <w:color w:val="000000" w:themeColor="text1"/>
          <w:sz w:val="28"/>
          <w:szCs w:val="28"/>
          <w:lang w:eastAsia="es-MX"/>
        </w:rPr>
      </w:pPr>
    </w:p>
    <w:p w14:paraId="01441BA3" w14:textId="77777777" w:rsidR="00A22D70" w:rsidRPr="00A22D70" w:rsidRDefault="00A22D70" w:rsidP="00A22D70">
      <w:pPr>
        <w:spacing w:after="0" w:line="276" w:lineRule="auto"/>
        <w:ind w:right="50"/>
        <w:jc w:val="both"/>
        <w:rPr>
          <w:rFonts w:ascii="Arial" w:hAnsi="Arial"/>
          <w:sz w:val="28"/>
          <w:szCs w:val="28"/>
        </w:rPr>
      </w:pPr>
      <w:r w:rsidRPr="00A22D70">
        <w:rPr>
          <w:rFonts w:ascii="Arial" w:hAnsi="Arial"/>
          <w:sz w:val="28"/>
          <w:szCs w:val="28"/>
        </w:rPr>
        <w:t xml:space="preserve">La “Caravana del Hambre”, como la llamaron en un principio los periódicos oficialistas para tergiversar el sentido de la marcha, era sin duda, una “Caravana por la Dignidad”, era un movimiento obrero que se manifestaba contra las injusticias laborales y contra la opresión de un gobierno corrupto confabulado con las empresas extranjeras. </w:t>
      </w:r>
    </w:p>
    <w:p w14:paraId="2CE4E26E" w14:textId="77777777" w:rsidR="00A22D70" w:rsidRPr="00A22D70" w:rsidRDefault="00A22D70" w:rsidP="00A22D70">
      <w:pPr>
        <w:spacing w:after="0" w:line="276" w:lineRule="auto"/>
        <w:ind w:right="50"/>
        <w:jc w:val="both"/>
        <w:rPr>
          <w:rFonts w:ascii="Arial" w:hAnsi="Arial"/>
          <w:sz w:val="28"/>
          <w:szCs w:val="28"/>
        </w:rPr>
      </w:pPr>
    </w:p>
    <w:p w14:paraId="63CF61DD" w14:textId="77777777" w:rsidR="00A22D70" w:rsidRPr="00A22D70" w:rsidRDefault="00A22D70" w:rsidP="00A22D70">
      <w:pPr>
        <w:spacing w:after="0" w:line="276" w:lineRule="auto"/>
        <w:ind w:right="50"/>
        <w:jc w:val="both"/>
        <w:rPr>
          <w:rFonts w:ascii="Arial" w:hAnsi="Arial"/>
          <w:sz w:val="28"/>
          <w:szCs w:val="28"/>
        </w:rPr>
      </w:pPr>
      <w:r w:rsidRPr="00A22D70">
        <w:rPr>
          <w:rFonts w:ascii="Arial" w:hAnsi="Arial"/>
          <w:sz w:val="28"/>
          <w:szCs w:val="28"/>
        </w:rPr>
        <w:t>Esta caravana caminó por todo Coahuila en pleno invierno, durmiendo a la intemperie y expuesta a las enfermedades, al frío y a los insectos.</w:t>
      </w:r>
      <w:r w:rsidRPr="00A22D70">
        <w:rPr>
          <w:rFonts w:ascii="Arial" w:hAnsi="Arial"/>
          <w:sz w:val="28"/>
          <w:szCs w:val="28"/>
          <w:vertAlign w:val="superscript"/>
        </w:rPr>
        <w:footnoteReference w:id="17"/>
      </w:r>
      <w:r w:rsidRPr="00A22D70">
        <w:rPr>
          <w:rFonts w:ascii="Arial" w:hAnsi="Arial"/>
          <w:sz w:val="28"/>
          <w:szCs w:val="28"/>
        </w:rPr>
        <w:t xml:space="preserve"> Caminaron por Nuevo León, Tamaulipas, San Luis Potosí e Hidalgo hasta llegar a la Ciudad de México, durante 50 días, recorriendo un total de 1500 kilómetros. </w:t>
      </w:r>
    </w:p>
    <w:p w14:paraId="25EA40B4" w14:textId="77777777" w:rsidR="00A22D70" w:rsidRPr="00A22D70" w:rsidRDefault="00A22D70" w:rsidP="00A22D70">
      <w:pPr>
        <w:spacing w:after="0" w:line="276" w:lineRule="auto"/>
        <w:ind w:right="50"/>
        <w:jc w:val="both"/>
        <w:rPr>
          <w:rFonts w:ascii="Arial" w:hAnsi="Arial"/>
          <w:sz w:val="28"/>
          <w:szCs w:val="28"/>
        </w:rPr>
      </w:pPr>
    </w:p>
    <w:p w14:paraId="26C0FA48" w14:textId="77777777" w:rsidR="00A22D70" w:rsidRPr="00A22D70" w:rsidRDefault="00A22D70" w:rsidP="00A22D70">
      <w:pPr>
        <w:spacing w:after="0" w:line="276" w:lineRule="auto"/>
        <w:ind w:right="50"/>
        <w:jc w:val="both"/>
        <w:rPr>
          <w:rFonts w:ascii="Arial" w:eastAsia="Times New Roman" w:hAnsi="Arial" w:cs="Arial"/>
          <w:color w:val="000000" w:themeColor="text1"/>
          <w:sz w:val="28"/>
          <w:szCs w:val="28"/>
          <w:lang w:eastAsia="es-MX"/>
        </w:rPr>
      </w:pPr>
      <w:r w:rsidRPr="00A22D70">
        <w:rPr>
          <w:rFonts w:ascii="Arial" w:hAnsi="Arial"/>
          <w:sz w:val="28"/>
          <w:szCs w:val="28"/>
        </w:rPr>
        <w:lastRenderedPageBreak/>
        <w:t>En la ciudad de México, intelectuales, artistas y hombres y mujeres del pueblo apoyaron de diversas formas a la caravana de los mineros de Coahuila. El Comité Nacional de Defensa de las Huelgas Mineras, encabezado por Felipe Sánchez Acevedo y Esperanza López Mateos, organizó mítines y colectas en solidaridad. Los oradores enfatizaban que la huelga era un derecho constitucional, así como la libertad de afiliación política de los trabajadores. Incluso Vicente Lombardo Toledano aseguró que los mineros luchaban por las libertades y los derechos consagrados en la Constitución de 1917 —libertad de pensamiento, de creencia, de expresión y de asociación—. También negó que fueran comunistas y aseguró que el conflicto había sido provocado de manera artificial por el secretario del Trabajo, Manuel Ramírez Vázquez. Lombardo Toledano promovió en distintos eventos la solidaridad con la Caravana minera. Tanto en reuniones políticas como en sus escritos periodísticos, los miembros del Partido Popular hicieron labor de politización para modificar la percepción social del conflicto, construida por la “gran prensa nacional”, la cual manejaba un furibundo anticomunismo. Lombardo señaló que existía un plan antiobrero, defendido por funcionarios deshonestos y empresas extranjeras, el cual atentaba contra los derechos consagrados en la Constitución. Por ello señaló a los mineros como los defensores de las libertades de México y a las autoridades del Trabajo como corruptas y, al igual que en tiempos de don Porfirio, coludidas con las empresas mineras extranjeras.</w:t>
      </w:r>
      <w:r w:rsidRPr="00A22D70">
        <w:rPr>
          <w:rFonts w:ascii="Arial" w:hAnsi="Arial"/>
          <w:sz w:val="28"/>
          <w:szCs w:val="28"/>
          <w:vertAlign w:val="superscript"/>
        </w:rPr>
        <w:footnoteReference w:id="18"/>
      </w:r>
    </w:p>
    <w:p w14:paraId="544E5B2C" w14:textId="77777777" w:rsidR="00A22D70" w:rsidRPr="00A22D70" w:rsidRDefault="00A22D70" w:rsidP="00A22D70">
      <w:pPr>
        <w:spacing w:after="0" w:line="276" w:lineRule="auto"/>
        <w:ind w:right="50"/>
        <w:jc w:val="both"/>
        <w:rPr>
          <w:rFonts w:ascii="Arial" w:eastAsia="Times New Roman" w:hAnsi="Arial" w:cs="Arial"/>
          <w:color w:val="000000" w:themeColor="text1"/>
          <w:sz w:val="28"/>
          <w:szCs w:val="28"/>
          <w:lang w:eastAsia="es-MX"/>
        </w:rPr>
      </w:pPr>
    </w:p>
    <w:p w14:paraId="5D0C779B" w14:textId="77777777" w:rsidR="00A22D70" w:rsidRPr="00A22D70" w:rsidRDefault="00A22D70" w:rsidP="00A22D70">
      <w:pPr>
        <w:spacing w:after="0" w:line="276" w:lineRule="auto"/>
        <w:ind w:right="50"/>
        <w:jc w:val="both"/>
        <w:rPr>
          <w:rFonts w:ascii="Arial" w:eastAsia="Times New Roman" w:hAnsi="Arial" w:cs="Arial"/>
          <w:sz w:val="28"/>
          <w:szCs w:val="28"/>
          <w:lang w:eastAsia="es-MX"/>
        </w:rPr>
      </w:pPr>
      <w:r w:rsidRPr="00A22D70">
        <w:rPr>
          <w:rFonts w:ascii="Arial" w:hAnsi="Arial" w:cs="Arial"/>
          <w:sz w:val="28"/>
          <w:szCs w:val="28"/>
          <w:shd w:val="clear" w:color="auto" w:fill="FFFFFF"/>
        </w:rPr>
        <w:t xml:space="preserve">La “Caravana por la Dignidad” permaneció durante 112 días en la Ciudad de México, confinada en el Deportivo “18 de marzo”, por órdenes del presidente Miguel Alemán Valdés, quien nunca los recibió. Sin respuesta a sus demandas, los mineros regresaron el 20 de abril de 1951 en tren a Nueva Rosita, Coahuila. Algunos se fueron de braseros a Estados Unidos y </w:t>
      </w:r>
      <w:r w:rsidRPr="00A22D70">
        <w:rPr>
          <w:rFonts w:ascii="Arial" w:hAnsi="Arial" w:cs="Arial"/>
          <w:sz w:val="28"/>
          <w:szCs w:val="28"/>
          <w:shd w:val="clear" w:color="auto" w:fill="FFFFFF"/>
        </w:rPr>
        <w:lastRenderedPageBreak/>
        <w:t>otros serían recontratados continuando con los atropellos a sus derechos laborales.</w:t>
      </w:r>
      <w:r w:rsidRPr="00A22D70">
        <w:rPr>
          <w:rFonts w:ascii="Arial" w:hAnsi="Arial" w:cs="Arial"/>
          <w:sz w:val="28"/>
          <w:szCs w:val="28"/>
          <w:shd w:val="clear" w:color="auto" w:fill="FFFFFF"/>
          <w:vertAlign w:val="superscript"/>
        </w:rPr>
        <w:footnoteReference w:id="19"/>
      </w:r>
    </w:p>
    <w:p w14:paraId="4255603B" w14:textId="77777777" w:rsidR="00A22D70" w:rsidRPr="00A22D70" w:rsidRDefault="00A22D70" w:rsidP="00A22D70">
      <w:pPr>
        <w:spacing w:after="0" w:line="276" w:lineRule="auto"/>
        <w:ind w:right="50"/>
        <w:jc w:val="both"/>
        <w:rPr>
          <w:rFonts w:ascii="Arial" w:eastAsia="Times New Roman" w:hAnsi="Arial" w:cs="Arial"/>
          <w:color w:val="000000" w:themeColor="text1"/>
          <w:sz w:val="28"/>
          <w:szCs w:val="28"/>
          <w:lang w:eastAsia="es-MX"/>
        </w:rPr>
      </w:pPr>
    </w:p>
    <w:p w14:paraId="605998FD" w14:textId="77777777" w:rsidR="00A22D70" w:rsidRPr="00A22D70" w:rsidRDefault="00A22D70" w:rsidP="00A22D70">
      <w:pPr>
        <w:spacing w:after="0" w:line="276" w:lineRule="auto"/>
        <w:ind w:right="50"/>
        <w:jc w:val="both"/>
        <w:rPr>
          <w:rFonts w:ascii="Arial" w:hAnsi="Arial" w:cs="Arial"/>
          <w:sz w:val="28"/>
          <w:szCs w:val="28"/>
          <w:shd w:val="clear" w:color="auto" w:fill="FFFFFF"/>
        </w:rPr>
      </w:pPr>
      <w:r w:rsidRPr="00A22D70">
        <w:rPr>
          <w:rFonts w:ascii="Arial" w:hAnsi="Arial" w:cs="Arial"/>
          <w:sz w:val="28"/>
          <w:szCs w:val="28"/>
          <w:shd w:val="clear" w:color="auto" w:fill="FFFFFF"/>
        </w:rPr>
        <w:t>La represión a ese movimiento minero que incluso tuvo repercusiones internacionales, es una vergüenza histórica para el Estado Mexicano. El comportamiento reprobable por parte del Gobierno Federal de ese entonces, nos obliga hacer memoria. Es por esto, que en un esfuerzo por rendir un homenaje justo y merecido a estos hombres y mujeres que sufrieron toda clase de atropellos por parte de esas empresas extranjeras y del mismo Estado, y aún así, ni desistieron ni se doblegaron ante las abominables violaciones a sus derechos laborales y humanos, es que solicito a esta Diputación Permanente y a la Junta de Gobierno el reconocimiento a la lucha de este gran movimiento que marcó la vida de Coahuila y de México, con la inscripción de esta caravana en los muros de este Congreso del Estado.</w:t>
      </w:r>
    </w:p>
    <w:p w14:paraId="684F0EC7" w14:textId="77777777" w:rsidR="00A22D70" w:rsidRPr="00A22D70" w:rsidRDefault="00A22D70" w:rsidP="00A22D70">
      <w:pPr>
        <w:spacing w:after="0" w:line="276" w:lineRule="auto"/>
        <w:ind w:right="50"/>
        <w:jc w:val="both"/>
        <w:rPr>
          <w:rFonts w:ascii="Arial" w:hAnsi="Arial" w:cs="Arial"/>
          <w:sz w:val="28"/>
          <w:szCs w:val="28"/>
          <w:shd w:val="clear" w:color="auto" w:fill="FFFFFF"/>
        </w:rPr>
      </w:pPr>
    </w:p>
    <w:p w14:paraId="3BF6E593" w14:textId="77777777" w:rsidR="00A22D70" w:rsidRPr="00A22D70" w:rsidRDefault="00A22D70" w:rsidP="00A22D70">
      <w:pPr>
        <w:spacing w:after="0" w:line="276" w:lineRule="auto"/>
        <w:ind w:right="50"/>
        <w:jc w:val="both"/>
        <w:rPr>
          <w:rFonts w:ascii="Arial" w:hAnsi="Arial" w:cs="Arial"/>
          <w:sz w:val="28"/>
          <w:szCs w:val="28"/>
          <w:shd w:val="clear" w:color="auto" w:fill="FFFFFF"/>
        </w:rPr>
      </w:pPr>
    </w:p>
    <w:p w14:paraId="09D206DB" w14:textId="77777777" w:rsidR="00A22D70" w:rsidRPr="00A22D70" w:rsidRDefault="00A22D70" w:rsidP="00A22D70">
      <w:pPr>
        <w:spacing w:after="0" w:line="276" w:lineRule="auto"/>
        <w:ind w:right="50"/>
        <w:jc w:val="both"/>
        <w:rPr>
          <w:rFonts w:ascii="Arial" w:hAnsi="Arial" w:cs="Arial"/>
          <w:sz w:val="28"/>
          <w:szCs w:val="28"/>
          <w:shd w:val="clear" w:color="auto" w:fill="FFFFFF"/>
        </w:rPr>
      </w:pPr>
    </w:p>
    <w:p w14:paraId="595DB9DA" w14:textId="77777777" w:rsidR="00A22D70" w:rsidRPr="00A22D70" w:rsidRDefault="00A22D70" w:rsidP="00A22D70">
      <w:pPr>
        <w:spacing w:after="0" w:line="276" w:lineRule="auto"/>
        <w:ind w:right="50"/>
        <w:jc w:val="both"/>
        <w:rPr>
          <w:rFonts w:ascii="Arial" w:hAnsi="Arial" w:cs="Arial"/>
          <w:sz w:val="28"/>
          <w:szCs w:val="28"/>
          <w:shd w:val="clear" w:color="auto" w:fill="FFFFFF"/>
        </w:rPr>
      </w:pPr>
    </w:p>
    <w:p w14:paraId="7BAFC62B"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“La pobreza salió de la mina,</w:t>
      </w:r>
    </w:p>
    <w:p w14:paraId="215267FE"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con alpargata de ixtle,</w:t>
      </w:r>
    </w:p>
    <w:p w14:paraId="716C453A"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y todos los hombres de la tierra negra,</w:t>
      </w:r>
    </w:p>
    <w:p w14:paraId="61A8A69F"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se llevaron el hambre a los volcanes.</w:t>
      </w:r>
    </w:p>
    <w:p w14:paraId="1E0D18FA"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p>
    <w:p w14:paraId="7783E1EB"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A galope de suela negra,</w:t>
      </w:r>
    </w:p>
    <w:p w14:paraId="197EEFEE"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por caminos de lumbre y hielo,</w:t>
      </w:r>
    </w:p>
    <w:p w14:paraId="35C7452B"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hombres de ojeras negras,</w:t>
      </w:r>
    </w:p>
    <w:p w14:paraId="38B555F1"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llevan la mina a cuestas.</w:t>
      </w:r>
    </w:p>
    <w:p w14:paraId="1FAED7CB"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p>
    <w:p w14:paraId="1199470A"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La “Teresa” y la “verde”,</w:t>
      </w:r>
    </w:p>
    <w:p w14:paraId="4046F844"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lastRenderedPageBreak/>
        <w:t>Carabelas de tierra,</w:t>
      </w:r>
    </w:p>
    <w:p w14:paraId="7DAF13ED"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inauguran en los caminos,</w:t>
      </w:r>
    </w:p>
    <w:p w14:paraId="409C7963"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mundos nuevos;</w:t>
      </w:r>
    </w:p>
    <w:p w14:paraId="4DE9A268"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navegan siempre,</w:t>
      </w:r>
    </w:p>
    <w:p w14:paraId="170848A6"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delante de las sombras.</w:t>
      </w:r>
    </w:p>
    <w:p w14:paraId="33D7CC1E"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p>
    <w:p w14:paraId="78BE5D22"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¡Caminar, caminar,</w:t>
      </w:r>
    </w:p>
    <w:p w14:paraId="3A07D112"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caminar con zapatos andados,</w:t>
      </w:r>
    </w:p>
    <w:p w14:paraId="58EC72C8"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llenos de agujeros y miseria!</w:t>
      </w:r>
    </w:p>
    <w:p w14:paraId="01FC5B4B"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p>
    <w:p w14:paraId="494710A8"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Yerberos,</w:t>
      </w:r>
    </w:p>
    <w:p w14:paraId="4656D0A7"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panzas blancas,</w:t>
      </w:r>
    </w:p>
    <w:p w14:paraId="0B8F7C6D"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puente de muerte,</w:t>
      </w:r>
    </w:p>
    <w:p w14:paraId="1AA50857"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caminos de ida y vuelta,</w:t>
      </w:r>
    </w:p>
    <w:p w14:paraId="483DA18F"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veredas que olvidaron,</w:t>
      </w:r>
    </w:p>
    <w:p w14:paraId="7F6BCE60"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ciudades de hombres sordos,</w:t>
      </w:r>
    </w:p>
    <w:p w14:paraId="65D93A80"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en castillos de piedra.</w:t>
      </w:r>
    </w:p>
    <w:p w14:paraId="59A623A1"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p>
    <w:p w14:paraId="55B1BD3D"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Caminos de desamor y de miseria,</w:t>
      </w:r>
    </w:p>
    <w:p w14:paraId="1EB5C0A1"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caminos eternos de hambre eterno,</w:t>
      </w:r>
    </w:p>
    <w:p w14:paraId="3DAB9071"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y un traidor en navidad,</w:t>
      </w:r>
    </w:p>
    <w:p w14:paraId="79D1227A" w14:textId="77777777" w:rsidR="00A22D70" w:rsidRPr="00A22D70" w:rsidRDefault="00A22D70" w:rsidP="00A22D70">
      <w:pPr>
        <w:spacing w:after="0" w:line="276" w:lineRule="auto"/>
        <w:ind w:right="50"/>
        <w:jc w:val="center"/>
        <w:rPr>
          <w:rFonts w:ascii="Arial" w:hAnsi="Arial" w:cs="Arial"/>
          <w:sz w:val="28"/>
          <w:szCs w:val="28"/>
          <w:shd w:val="clear" w:color="auto" w:fill="FFFFFF"/>
        </w:rPr>
      </w:pPr>
      <w:r w:rsidRPr="00A22D70">
        <w:rPr>
          <w:rFonts w:ascii="Arial" w:hAnsi="Arial" w:cs="Arial"/>
          <w:sz w:val="28"/>
          <w:szCs w:val="28"/>
          <w:shd w:val="clear" w:color="auto" w:fill="FFFFFF"/>
        </w:rPr>
        <w:t>hecho piñata…</w:t>
      </w:r>
    </w:p>
    <w:p w14:paraId="6724A3F2" w14:textId="77777777" w:rsidR="00A22D70" w:rsidRPr="00A22D70" w:rsidRDefault="00A22D70" w:rsidP="00A22D70">
      <w:pPr>
        <w:spacing w:after="0" w:line="276" w:lineRule="auto"/>
        <w:ind w:right="50"/>
        <w:jc w:val="both"/>
        <w:rPr>
          <w:rFonts w:ascii="Arial" w:hAnsi="Arial" w:cs="Arial"/>
          <w:sz w:val="24"/>
          <w:szCs w:val="24"/>
          <w:shd w:val="clear" w:color="auto" w:fill="FFFFFF"/>
        </w:rPr>
      </w:pPr>
    </w:p>
    <w:p w14:paraId="03B25E0C" w14:textId="77777777" w:rsidR="00A22D70" w:rsidRPr="00A22D70" w:rsidRDefault="00A22D70" w:rsidP="00A22D70">
      <w:pPr>
        <w:spacing w:after="0" w:line="276" w:lineRule="auto"/>
        <w:ind w:right="50"/>
        <w:jc w:val="both"/>
        <w:rPr>
          <w:rFonts w:ascii="Arial" w:hAnsi="Arial" w:cs="Arial"/>
          <w:b/>
          <w:sz w:val="24"/>
          <w:szCs w:val="24"/>
          <w:shd w:val="clear" w:color="auto" w:fill="FFFFFF"/>
        </w:rPr>
      </w:pPr>
      <w:r w:rsidRPr="00A22D70">
        <w:rPr>
          <w:rFonts w:ascii="Arial" w:hAnsi="Arial" w:cs="Arial"/>
          <w:sz w:val="24"/>
          <w:szCs w:val="24"/>
          <w:shd w:val="clear" w:color="auto" w:fill="FFFFFF"/>
        </w:rPr>
        <w:tab/>
      </w:r>
      <w:r w:rsidRPr="00A22D70">
        <w:rPr>
          <w:rFonts w:ascii="Arial" w:hAnsi="Arial" w:cs="Arial"/>
          <w:sz w:val="24"/>
          <w:szCs w:val="24"/>
          <w:shd w:val="clear" w:color="auto" w:fill="FFFFFF"/>
        </w:rPr>
        <w:tab/>
      </w:r>
      <w:r w:rsidRPr="00A22D70">
        <w:rPr>
          <w:rFonts w:ascii="Arial" w:hAnsi="Arial" w:cs="Arial"/>
          <w:sz w:val="24"/>
          <w:szCs w:val="24"/>
          <w:shd w:val="clear" w:color="auto" w:fill="FFFFFF"/>
        </w:rPr>
        <w:tab/>
      </w:r>
      <w:r w:rsidRPr="00A22D70">
        <w:rPr>
          <w:rFonts w:ascii="Arial" w:hAnsi="Arial" w:cs="Arial"/>
          <w:sz w:val="24"/>
          <w:szCs w:val="24"/>
          <w:shd w:val="clear" w:color="auto" w:fill="FFFFFF"/>
        </w:rPr>
        <w:tab/>
      </w:r>
      <w:r w:rsidRPr="00A22D70">
        <w:rPr>
          <w:rFonts w:ascii="Arial" w:hAnsi="Arial" w:cs="Arial"/>
          <w:sz w:val="24"/>
          <w:szCs w:val="24"/>
          <w:shd w:val="clear" w:color="auto" w:fill="FFFFFF"/>
        </w:rPr>
        <w:tab/>
      </w:r>
      <w:r w:rsidRPr="00A22D70">
        <w:rPr>
          <w:rFonts w:ascii="Arial" w:hAnsi="Arial" w:cs="Arial"/>
          <w:sz w:val="24"/>
          <w:szCs w:val="24"/>
          <w:shd w:val="clear" w:color="auto" w:fill="FFFFFF"/>
        </w:rPr>
        <w:tab/>
      </w:r>
      <w:r w:rsidRPr="00A22D70">
        <w:rPr>
          <w:rFonts w:ascii="Arial" w:hAnsi="Arial" w:cs="Arial"/>
          <w:sz w:val="24"/>
          <w:szCs w:val="24"/>
          <w:shd w:val="clear" w:color="auto" w:fill="FFFFFF"/>
        </w:rPr>
        <w:tab/>
      </w:r>
      <w:r w:rsidRPr="00A22D70">
        <w:rPr>
          <w:rFonts w:ascii="Arial" w:hAnsi="Arial" w:cs="Arial"/>
          <w:sz w:val="24"/>
          <w:szCs w:val="24"/>
          <w:shd w:val="clear" w:color="auto" w:fill="FFFFFF"/>
        </w:rPr>
        <w:tab/>
      </w:r>
      <w:r w:rsidRPr="00A22D70">
        <w:rPr>
          <w:rFonts w:ascii="Arial" w:hAnsi="Arial" w:cs="Arial"/>
          <w:b/>
          <w:sz w:val="24"/>
          <w:szCs w:val="24"/>
          <w:shd w:val="clear" w:color="auto" w:fill="FFFFFF"/>
        </w:rPr>
        <w:t>Jorge Chaccourt Guedea</w:t>
      </w:r>
    </w:p>
    <w:p w14:paraId="6CCEB1BF" w14:textId="77777777" w:rsidR="00A22D70" w:rsidRPr="00A22D70" w:rsidRDefault="00A22D70" w:rsidP="00A22D70">
      <w:pPr>
        <w:spacing w:after="0" w:line="276" w:lineRule="auto"/>
        <w:ind w:right="50"/>
        <w:jc w:val="both"/>
        <w:rPr>
          <w:rFonts w:ascii="Arial" w:eastAsia="Times New Roman" w:hAnsi="Arial" w:cs="Arial"/>
          <w:b/>
          <w:color w:val="000000" w:themeColor="text1"/>
          <w:sz w:val="24"/>
          <w:szCs w:val="24"/>
          <w:lang w:eastAsia="es-MX"/>
        </w:rPr>
      </w:pPr>
      <w:r w:rsidRPr="00A22D70">
        <w:rPr>
          <w:rFonts w:ascii="Arial" w:hAnsi="Arial" w:cs="Arial"/>
          <w:b/>
          <w:sz w:val="24"/>
          <w:szCs w:val="24"/>
          <w:shd w:val="clear" w:color="auto" w:fill="FFFFFF"/>
        </w:rPr>
        <w:tab/>
      </w:r>
      <w:r w:rsidRPr="00A22D70">
        <w:rPr>
          <w:rFonts w:ascii="Arial" w:hAnsi="Arial" w:cs="Arial"/>
          <w:b/>
          <w:sz w:val="24"/>
          <w:szCs w:val="24"/>
          <w:shd w:val="clear" w:color="auto" w:fill="FFFFFF"/>
        </w:rPr>
        <w:tab/>
      </w:r>
      <w:r w:rsidRPr="00A22D70">
        <w:rPr>
          <w:rFonts w:ascii="Arial" w:hAnsi="Arial" w:cs="Arial"/>
          <w:b/>
          <w:sz w:val="24"/>
          <w:szCs w:val="24"/>
          <w:shd w:val="clear" w:color="auto" w:fill="FFFFFF"/>
        </w:rPr>
        <w:tab/>
      </w:r>
      <w:r w:rsidRPr="00A22D70">
        <w:rPr>
          <w:rFonts w:ascii="Arial" w:hAnsi="Arial" w:cs="Arial"/>
          <w:b/>
          <w:sz w:val="24"/>
          <w:szCs w:val="24"/>
          <w:shd w:val="clear" w:color="auto" w:fill="FFFFFF"/>
        </w:rPr>
        <w:tab/>
      </w:r>
      <w:r w:rsidRPr="00A22D70">
        <w:rPr>
          <w:rFonts w:ascii="Arial" w:hAnsi="Arial" w:cs="Arial"/>
          <w:b/>
          <w:sz w:val="24"/>
          <w:szCs w:val="24"/>
          <w:shd w:val="clear" w:color="auto" w:fill="FFFFFF"/>
        </w:rPr>
        <w:tab/>
      </w:r>
      <w:r w:rsidRPr="00A22D70">
        <w:rPr>
          <w:rFonts w:ascii="Arial" w:hAnsi="Arial" w:cs="Arial"/>
          <w:b/>
          <w:sz w:val="24"/>
          <w:szCs w:val="24"/>
          <w:shd w:val="clear" w:color="auto" w:fill="FFFFFF"/>
        </w:rPr>
        <w:tab/>
      </w:r>
      <w:r w:rsidRPr="00A22D70">
        <w:rPr>
          <w:rFonts w:ascii="Arial" w:hAnsi="Arial" w:cs="Arial"/>
          <w:b/>
          <w:sz w:val="24"/>
          <w:szCs w:val="24"/>
          <w:shd w:val="clear" w:color="auto" w:fill="FFFFFF"/>
        </w:rPr>
        <w:tab/>
        <w:t xml:space="preserve"> Poema “La Caravana de Hambre”</w:t>
      </w:r>
    </w:p>
    <w:p w14:paraId="5085DFDA" w14:textId="77777777" w:rsidR="00A22D70" w:rsidRPr="00A22D70" w:rsidRDefault="00A22D70" w:rsidP="00A22D70">
      <w:pPr>
        <w:spacing w:after="0" w:line="276" w:lineRule="auto"/>
        <w:ind w:right="50"/>
        <w:jc w:val="both"/>
        <w:rPr>
          <w:rFonts w:ascii="Arial" w:eastAsia="Times New Roman" w:hAnsi="Arial" w:cs="Arial"/>
          <w:color w:val="000000" w:themeColor="text1"/>
          <w:sz w:val="28"/>
          <w:szCs w:val="28"/>
          <w:lang w:eastAsia="es-MX"/>
        </w:rPr>
      </w:pPr>
    </w:p>
    <w:p w14:paraId="3AE98497" w14:textId="77777777" w:rsidR="00A22D70" w:rsidRPr="00A22D70" w:rsidRDefault="00A22D70" w:rsidP="00A22D70">
      <w:pPr>
        <w:spacing w:after="0" w:line="276" w:lineRule="auto"/>
        <w:ind w:right="50"/>
        <w:jc w:val="both"/>
        <w:rPr>
          <w:rFonts w:ascii="Arial" w:eastAsia="Times New Roman" w:hAnsi="Arial" w:cs="Arial"/>
          <w:color w:val="000000" w:themeColor="text1"/>
          <w:sz w:val="28"/>
          <w:szCs w:val="28"/>
          <w:lang w:eastAsia="es-MX"/>
        </w:rPr>
      </w:pPr>
      <w:r w:rsidRPr="00A22D70">
        <w:rPr>
          <w:rFonts w:ascii="Arial" w:eastAsia="Times New Roman" w:hAnsi="Arial" w:cs="Arial"/>
          <w:color w:val="000000" w:themeColor="text1"/>
          <w:sz w:val="28"/>
          <w:szCs w:val="28"/>
          <w:lang w:eastAsia="es-MX"/>
        </w:rPr>
        <w:t>Por lo expuesto, se presenta ante esta Soberanía el siguiente:</w:t>
      </w:r>
    </w:p>
    <w:p w14:paraId="2B9058E4" w14:textId="77777777" w:rsidR="00A22D70" w:rsidRPr="00A22D70" w:rsidRDefault="00A22D70" w:rsidP="00A22D70">
      <w:pPr>
        <w:tabs>
          <w:tab w:val="left" w:pos="3000"/>
          <w:tab w:val="center" w:pos="4749"/>
        </w:tabs>
        <w:spacing w:after="0" w:line="276" w:lineRule="auto"/>
        <w:jc w:val="both"/>
        <w:rPr>
          <w:rFonts w:ascii="Arial" w:eastAsia="Times New Roman" w:hAnsi="Arial" w:cs="Arial"/>
          <w:b/>
          <w:sz w:val="28"/>
          <w:szCs w:val="28"/>
          <w:lang w:eastAsia="es-MX"/>
        </w:rPr>
      </w:pPr>
    </w:p>
    <w:p w14:paraId="5BAEF9F8" w14:textId="77777777" w:rsidR="00A22D70" w:rsidRPr="00A22D70" w:rsidRDefault="00A22D70" w:rsidP="00A22D70">
      <w:pPr>
        <w:tabs>
          <w:tab w:val="left" w:pos="3000"/>
          <w:tab w:val="center" w:pos="4749"/>
        </w:tabs>
        <w:spacing w:after="0" w:line="276" w:lineRule="auto"/>
        <w:jc w:val="center"/>
        <w:rPr>
          <w:rFonts w:ascii="Arial" w:eastAsia="Times New Roman" w:hAnsi="Arial" w:cs="Arial"/>
          <w:b/>
          <w:sz w:val="28"/>
          <w:szCs w:val="28"/>
          <w:lang w:eastAsia="es-MX"/>
        </w:rPr>
      </w:pPr>
      <w:r w:rsidRPr="00A22D70">
        <w:rPr>
          <w:rFonts w:ascii="Arial" w:eastAsia="Times New Roman" w:hAnsi="Arial" w:cs="Arial"/>
          <w:b/>
          <w:sz w:val="28"/>
          <w:szCs w:val="28"/>
          <w:lang w:eastAsia="es-MX"/>
        </w:rPr>
        <w:t>PUNTO DE ACUERDO</w:t>
      </w:r>
    </w:p>
    <w:p w14:paraId="62B88272" w14:textId="77777777" w:rsidR="00A22D70" w:rsidRPr="00A22D70" w:rsidRDefault="00A22D70" w:rsidP="00A22D70">
      <w:pPr>
        <w:spacing w:after="0" w:line="276" w:lineRule="auto"/>
        <w:jc w:val="both"/>
        <w:rPr>
          <w:rFonts w:ascii="Arial" w:eastAsia="Times New Roman" w:hAnsi="Arial" w:cs="Arial"/>
          <w:b/>
          <w:sz w:val="28"/>
          <w:szCs w:val="28"/>
          <w:lang w:eastAsia="es-MX"/>
        </w:rPr>
      </w:pPr>
    </w:p>
    <w:p w14:paraId="5B714A12" w14:textId="77777777" w:rsidR="00A22D70" w:rsidRPr="00A22D70" w:rsidRDefault="00A22D70" w:rsidP="00A22D70">
      <w:pPr>
        <w:spacing w:after="0" w:line="276" w:lineRule="auto"/>
        <w:jc w:val="both"/>
        <w:rPr>
          <w:rFonts w:ascii="Arial" w:eastAsia="Times New Roman" w:hAnsi="Arial" w:cs="Arial"/>
          <w:bCs/>
          <w:sz w:val="28"/>
          <w:szCs w:val="28"/>
          <w:lang w:eastAsia="es-MX"/>
        </w:rPr>
      </w:pPr>
      <w:r w:rsidRPr="00A22D70">
        <w:rPr>
          <w:rFonts w:ascii="Arial" w:eastAsia="Times New Roman" w:hAnsi="Arial" w:cs="Arial"/>
          <w:b/>
          <w:sz w:val="28"/>
          <w:szCs w:val="28"/>
          <w:lang w:eastAsia="es-MX"/>
        </w:rPr>
        <w:t>ÚNICO</w:t>
      </w:r>
      <w:r w:rsidRPr="00A22D70">
        <w:rPr>
          <w:rFonts w:ascii="Arial" w:eastAsia="Times New Roman" w:hAnsi="Arial" w:cs="Arial"/>
          <w:sz w:val="28"/>
          <w:szCs w:val="28"/>
          <w:lang w:eastAsia="es-MX"/>
        </w:rPr>
        <w:t xml:space="preserve">.- </w:t>
      </w:r>
      <w:r w:rsidRPr="00A22D70">
        <w:rPr>
          <w:rFonts w:ascii="Arial" w:eastAsia="Times New Roman" w:hAnsi="Arial" w:cs="Arial"/>
          <w:bCs/>
          <w:sz w:val="28"/>
          <w:szCs w:val="28"/>
          <w:lang w:eastAsia="es-MX"/>
        </w:rPr>
        <w:t xml:space="preserve">Se exhorta respetuosamente a la Junta de Gobierno y a esta Diputación Permanente para que el movimiento Caravanero realizado por </w:t>
      </w:r>
      <w:r w:rsidRPr="00A22D70">
        <w:rPr>
          <w:rFonts w:ascii="Arial" w:eastAsia="Times New Roman" w:hAnsi="Arial" w:cs="Arial"/>
          <w:bCs/>
          <w:sz w:val="28"/>
          <w:szCs w:val="28"/>
          <w:lang w:eastAsia="es-MX"/>
        </w:rPr>
        <w:lastRenderedPageBreak/>
        <w:t>mineros de la Región Carbonífera en 1951, sea inscrito en el muro del salón del Pleno de este Congreso del Estado de Coahuila, con la siguiente frase: “CARAVANA MINERA DE 1951”, como reconocimiento a la memoria histórica por ser un evento que influyó en la lucha por los derechos laborales en México.</w:t>
      </w:r>
    </w:p>
    <w:p w14:paraId="24337BA4" w14:textId="77777777" w:rsidR="00A22D70" w:rsidRPr="00A22D70" w:rsidRDefault="00A22D70" w:rsidP="00A22D70">
      <w:pPr>
        <w:spacing w:after="0" w:line="240" w:lineRule="auto"/>
        <w:jc w:val="both"/>
        <w:rPr>
          <w:rFonts w:ascii="Arial" w:eastAsia="Times New Roman" w:hAnsi="Arial" w:cs="Arial"/>
          <w:b/>
          <w:bCs/>
          <w:sz w:val="28"/>
          <w:szCs w:val="28"/>
          <w:lang w:eastAsia="es-MX"/>
        </w:rPr>
      </w:pPr>
    </w:p>
    <w:p w14:paraId="661B1A04" w14:textId="77777777" w:rsidR="00A22D70" w:rsidRPr="00A22D70" w:rsidRDefault="00A22D70" w:rsidP="00A22D70">
      <w:pPr>
        <w:spacing w:after="0" w:line="240" w:lineRule="auto"/>
        <w:jc w:val="both"/>
        <w:rPr>
          <w:rFonts w:ascii="Arial" w:eastAsia="Times New Roman" w:hAnsi="Arial" w:cs="Arial"/>
          <w:b/>
          <w:bCs/>
          <w:sz w:val="28"/>
          <w:szCs w:val="28"/>
          <w:lang w:eastAsia="es-MX"/>
        </w:rPr>
      </w:pPr>
    </w:p>
    <w:p w14:paraId="38C20AAF" w14:textId="77777777" w:rsidR="00A22D70" w:rsidRPr="00A22D70" w:rsidRDefault="00A22D70" w:rsidP="00A22D70">
      <w:pPr>
        <w:spacing w:after="0" w:line="240" w:lineRule="auto"/>
        <w:jc w:val="both"/>
        <w:rPr>
          <w:rFonts w:ascii="Arial" w:eastAsia="Times New Roman" w:hAnsi="Arial" w:cs="Arial"/>
          <w:b/>
          <w:bCs/>
          <w:sz w:val="28"/>
          <w:szCs w:val="28"/>
          <w:lang w:eastAsia="es-MX"/>
        </w:rPr>
      </w:pPr>
    </w:p>
    <w:p w14:paraId="07209F63" w14:textId="77777777" w:rsidR="00A22D70" w:rsidRPr="00A22D70" w:rsidRDefault="00A22D70" w:rsidP="00A22D70">
      <w:pPr>
        <w:spacing w:after="0" w:line="240" w:lineRule="auto"/>
        <w:jc w:val="center"/>
        <w:rPr>
          <w:rFonts w:ascii="Arial" w:eastAsia="Times New Roman" w:hAnsi="Arial" w:cs="Arial"/>
          <w:b/>
          <w:bCs/>
          <w:sz w:val="28"/>
          <w:szCs w:val="28"/>
          <w:lang w:eastAsia="es-MX"/>
        </w:rPr>
      </w:pPr>
      <w:r w:rsidRPr="00A22D70">
        <w:rPr>
          <w:rFonts w:ascii="Arial" w:eastAsia="Times New Roman" w:hAnsi="Arial" w:cs="Arial"/>
          <w:b/>
          <w:bCs/>
          <w:sz w:val="28"/>
          <w:szCs w:val="28"/>
          <w:lang w:eastAsia="es-MX"/>
        </w:rPr>
        <w:t>A T E N T A M E N T E</w:t>
      </w:r>
    </w:p>
    <w:p w14:paraId="098F5B35" w14:textId="77777777" w:rsidR="00A22D70" w:rsidRPr="00A22D70" w:rsidRDefault="00A22D70" w:rsidP="00A22D70">
      <w:pPr>
        <w:spacing w:after="0" w:line="240" w:lineRule="auto"/>
        <w:jc w:val="center"/>
        <w:rPr>
          <w:rFonts w:ascii="Arial" w:eastAsia="Times New Roman" w:hAnsi="Arial" w:cs="Arial"/>
          <w:b/>
          <w:bCs/>
          <w:sz w:val="28"/>
          <w:szCs w:val="28"/>
          <w:lang w:eastAsia="es-MX"/>
        </w:rPr>
      </w:pPr>
      <w:r w:rsidRPr="00A22D70">
        <w:rPr>
          <w:rFonts w:ascii="Arial" w:eastAsia="Times New Roman" w:hAnsi="Arial" w:cs="Arial"/>
          <w:b/>
          <w:bCs/>
          <w:sz w:val="28"/>
          <w:szCs w:val="28"/>
          <w:lang w:eastAsia="es-MX"/>
        </w:rPr>
        <w:t>Saltillo, Coahuila de Zaragoza, a 7 de enero de 2022.</w:t>
      </w:r>
    </w:p>
    <w:p w14:paraId="5BAAA33E" w14:textId="77777777" w:rsidR="00A22D70" w:rsidRPr="00A22D70" w:rsidRDefault="00A22D70" w:rsidP="00A22D70">
      <w:pPr>
        <w:spacing w:after="0" w:line="240" w:lineRule="auto"/>
        <w:jc w:val="center"/>
        <w:rPr>
          <w:rFonts w:ascii="Arial" w:eastAsia="Times New Roman" w:hAnsi="Arial" w:cs="Arial"/>
          <w:b/>
          <w:bCs/>
          <w:sz w:val="28"/>
          <w:szCs w:val="28"/>
          <w:lang w:eastAsia="es-MX"/>
        </w:rPr>
      </w:pPr>
    </w:p>
    <w:p w14:paraId="3C457B0F" w14:textId="77777777" w:rsidR="00A22D70" w:rsidRPr="00A22D70" w:rsidRDefault="00A22D70" w:rsidP="00A22D70">
      <w:pPr>
        <w:spacing w:after="0" w:line="240" w:lineRule="auto"/>
        <w:jc w:val="center"/>
        <w:rPr>
          <w:rFonts w:ascii="Arial" w:eastAsia="Times New Roman" w:hAnsi="Arial" w:cs="Arial"/>
          <w:b/>
          <w:bCs/>
          <w:sz w:val="28"/>
          <w:szCs w:val="28"/>
          <w:lang w:eastAsia="es-MX"/>
        </w:rPr>
      </w:pPr>
    </w:p>
    <w:p w14:paraId="508EB9C0" w14:textId="77777777" w:rsidR="00A22D70" w:rsidRPr="00A22D70" w:rsidRDefault="00A22D70" w:rsidP="00A22D70">
      <w:pPr>
        <w:spacing w:after="0" w:line="240" w:lineRule="auto"/>
        <w:jc w:val="center"/>
        <w:rPr>
          <w:rFonts w:ascii="Arial" w:eastAsia="Times New Roman" w:hAnsi="Arial" w:cs="Arial"/>
          <w:b/>
          <w:bCs/>
          <w:sz w:val="28"/>
          <w:szCs w:val="28"/>
          <w:lang w:eastAsia="es-MX"/>
        </w:rPr>
      </w:pPr>
    </w:p>
    <w:p w14:paraId="0E78E9A6" w14:textId="77777777" w:rsidR="00A22D70" w:rsidRPr="00A22D70" w:rsidRDefault="00A22D70" w:rsidP="00A22D70">
      <w:pPr>
        <w:spacing w:after="0" w:line="240" w:lineRule="auto"/>
        <w:jc w:val="center"/>
        <w:rPr>
          <w:rFonts w:ascii="Arial" w:eastAsia="Times New Roman" w:hAnsi="Arial" w:cs="Arial"/>
          <w:b/>
          <w:bCs/>
          <w:sz w:val="28"/>
          <w:szCs w:val="28"/>
          <w:lang w:eastAsia="es-MX"/>
        </w:rPr>
      </w:pPr>
    </w:p>
    <w:p w14:paraId="4FA83230" w14:textId="77777777" w:rsidR="00A22D70" w:rsidRPr="00A22D70" w:rsidRDefault="00A22D70" w:rsidP="00A22D70">
      <w:pPr>
        <w:spacing w:after="0" w:line="240" w:lineRule="auto"/>
        <w:jc w:val="center"/>
        <w:rPr>
          <w:rFonts w:ascii="Arial" w:eastAsia="Times New Roman" w:hAnsi="Arial" w:cs="Arial"/>
          <w:b/>
          <w:bCs/>
          <w:sz w:val="28"/>
          <w:szCs w:val="28"/>
          <w:lang w:eastAsia="es-MX"/>
        </w:rPr>
      </w:pPr>
    </w:p>
    <w:p w14:paraId="029A2DB6" w14:textId="77777777" w:rsidR="00A22D70" w:rsidRPr="00A22D70" w:rsidRDefault="00A22D70" w:rsidP="00A22D70">
      <w:pPr>
        <w:spacing w:after="0" w:line="240" w:lineRule="auto"/>
        <w:jc w:val="center"/>
        <w:rPr>
          <w:rFonts w:ascii="Arial" w:eastAsia="Calibri" w:hAnsi="Arial" w:cs="Arial"/>
          <w:b/>
          <w:sz w:val="28"/>
          <w:szCs w:val="28"/>
        </w:rPr>
      </w:pPr>
      <w:r w:rsidRPr="00A22D70">
        <w:rPr>
          <w:rFonts w:ascii="Arial" w:eastAsia="Calibri" w:hAnsi="Arial" w:cs="Arial"/>
          <w:b/>
          <w:sz w:val="28"/>
          <w:szCs w:val="28"/>
        </w:rPr>
        <w:t>DIP. YOLANDA ELIZONDO MALTOS</w:t>
      </w:r>
    </w:p>
    <w:p w14:paraId="6FD86386" w14:textId="77777777" w:rsidR="00A22D70" w:rsidRPr="00A22D70" w:rsidRDefault="00A22D70" w:rsidP="00A22D70">
      <w:pPr>
        <w:spacing w:after="0" w:line="240" w:lineRule="auto"/>
        <w:jc w:val="center"/>
        <w:rPr>
          <w:rFonts w:ascii="Arial" w:eastAsia="Calibri" w:hAnsi="Arial" w:cs="Arial"/>
          <w:b/>
          <w:sz w:val="28"/>
          <w:szCs w:val="28"/>
        </w:rPr>
      </w:pPr>
      <w:r w:rsidRPr="00A22D70">
        <w:rPr>
          <w:rFonts w:ascii="Arial" w:eastAsia="Calibri" w:hAnsi="Arial" w:cs="Arial"/>
          <w:b/>
          <w:sz w:val="28"/>
          <w:szCs w:val="28"/>
        </w:rPr>
        <w:t>FRACCIÓN PARLAMENTARIA “EVARISTO PÉREZ ARREOLA” DEL PARTIDO UNIDAD DEMOCRÁTICA DE COAHUILA</w:t>
      </w:r>
    </w:p>
    <w:p w14:paraId="5B6F05AA" w14:textId="77777777" w:rsidR="00A22D70" w:rsidRPr="00A22D70" w:rsidRDefault="00A22D70" w:rsidP="00A22D70">
      <w:pPr>
        <w:spacing w:after="0" w:line="240" w:lineRule="auto"/>
        <w:jc w:val="center"/>
        <w:rPr>
          <w:rFonts w:ascii="Arial" w:eastAsia="Calibri" w:hAnsi="Arial" w:cs="Arial"/>
          <w:b/>
          <w:sz w:val="28"/>
          <w:szCs w:val="28"/>
        </w:rPr>
      </w:pPr>
    </w:p>
    <w:p w14:paraId="4CD1A10B" w14:textId="009903E8" w:rsidR="00C05ED9" w:rsidRDefault="00C05ED9" w:rsidP="00C05ED9"/>
    <w:p w14:paraId="093778A8" w14:textId="301C804D" w:rsidR="00A22D70" w:rsidRDefault="00A22D70" w:rsidP="00C05ED9"/>
    <w:p w14:paraId="5072E2F3" w14:textId="627965B8" w:rsidR="00A22D70" w:rsidRDefault="00A22D70">
      <w:r>
        <w:br w:type="page"/>
      </w:r>
    </w:p>
    <w:p w14:paraId="48B8F7F3" w14:textId="77777777" w:rsidR="004624A4" w:rsidRPr="00C05ED9" w:rsidRDefault="004624A4" w:rsidP="004624A4">
      <w:pPr>
        <w:spacing w:after="0" w:line="240" w:lineRule="auto"/>
        <w:jc w:val="both"/>
        <w:rPr>
          <w:rFonts w:ascii="Arial" w:eastAsia="Times New Roman" w:hAnsi="Arial" w:cs="Arial"/>
          <w:b/>
          <w:bCs/>
          <w:sz w:val="26"/>
          <w:szCs w:val="26"/>
          <w:lang w:eastAsia="es-ES"/>
        </w:rPr>
      </w:pPr>
      <w:r w:rsidRPr="00C05ED9">
        <w:rPr>
          <w:rFonts w:ascii="Arial" w:eastAsia="Times New Roman" w:hAnsi="Arial" w:cs="Arial"/>
          <w:b/>
          <w:sz w:val="26"/>
          <w:szCs w:val="26"/>
          <w:lang w:val="es-ES_tradnl" w:eastAsia="es-ES_tradnl"/>
        </w:rPr>
        <w:lastRenderedPageBreak/>
        <w:t xml:space="preserve">PROPOSICIÓN CON PUNTO DE ACUERDO QUE PRESENTA LA DIPUTADA CLAUDIA ELVIRA RODRIGUEZ MARQUEZ DE LA FRACCION PARLAMENTARIA “MARIO MOLINA PASQUEL” DEL PARTIDO VERDE ECOLOGISTA DE MÉXICO, CON EL OBJETO DE EXHORTAR DE MANERA RESPETUOSA AL ALCALDE DEL AYUNTAMIENTO DE FRANCISCO I. MADERO DEL ESTADO DE COAHUILA, PARA QUE SE CONDUZCA CON APEGO A LAS FACULTADES Y COMPETENCIAS ESTABLECIDAS EN EL CÓDIGO MUNICIPAL PARA EL ESTADO DE COAHUILA DE ZARAGOZA.   </w:t>
      </w:r>
    </w:p>
    <w:p w14:paraId="7B0CEF9A" w14:textId="77777777" w:rsidR="004624A4" w:rsidRPr="00C05ED9" w:rsidRDefault="004624A4" w:rsidP="004624A4">
      <w:pPr>
        <w:spacing w:after="0" w:line="240" w:lineRule="auto"/>
        <w:jc w:val="both"/>
        <w:rPr>
          <w:rFonts w:ascii="Arial" w:eastAsia="Times New Roman" w:hAnsi="Arial" w:cs="Arial"/>
          <w:b/>
          <w:bCs/>
          <w:sz w:val="26"/>
          <w:szCs w:val="26"/>
          <w:lang w:eastAsia="es-ES"/>
        </w:rPr>
      </w:pPr>
    </w:p>
    <w:p w14:paraId="3A50EE57" w14:textId="77777777" w:rsidR="004624A4" w:rsidRPr="00C05ED9" w:rsidRDefault="004624A4" w:rsidP="004624A4">
      <w:pPr>
        <w:spacing w:after="0" w:line="240" w:lineRule="auto"/>
        <w:jc w:val="both"/>
        <w:rPr>
          <w:rFonts w:ascii="Arial" w:eastAsia="Times New Roman" w:hAnsi="Arial" w:cs="Arial"/>
          <w:b/>
          <w:sz w:val="26"/>
          <w:szCs w:val="26"/>
          <w:lang w:eastAsia="es-ES"/>
        </w:rPr>
      </w:pPr>
      <w:r w:rsidRPr="00C05ED9">
        <w:rPr>
          <w:rFonts w:ascii="Arial" w:eastAsia="Times New Roman" w:hAnsi="Arial" w:cs="Arial"/>
          <w:b/>
          <w:sz w:val="26"/>
          <w:szCs w:val="26"/>
          <w:lang w:eastAsia="es-ES"/>
        </w:rPr>
        <w:t>H. DIPUTACIÓN PERMANENTE DEL</w:t>
      </w:r>
    </w:p>
    <w:p w14:paraId="4DD46223" w14:textId="77777777" w:rsidR="004624A4" w:rsidRPr="00C05ED9" w:rsidRDefault="004624A4" w:rsidP="004624A4">
      <w:pPr>
        <w:spacing w:after="0" w:line="240" w:lineRule="auto"/>
        <w:jc w:val="both"/>
        <w:rPr>
          <w:rFonts w:ascii="Arial" w:eastAsia="Times New Roman" w:hAnsi="Arial" w:cs="Arial"/>
          <w:b/>
          <w:sz w:val="26"/>
          <w:szCs w:val="26"/>
          <w:lang w:eastAsia="es-ES"/>
        </w:rPr>
      </w:pPr>
      <w:r w:rsidRPr="00C05ED9">
        <w:rPr>
          <w:rFonts w:ascii="Arial" w:eastAsia="Times New Roman" w:hAnsi="Arial" w:cs="Arial"/>
          <w:b/>
          <w:sz w:val="26"/>
          <w:szCs w:val="26"/>
          <w:lang w:eastAsia="es-ES"/>
        </w:rPr>
        <w:t xml:space="preserve"> CONGRESO DEL ESTADO</w:t>
      </w:r>
    </w:p>
    <w:p w14:paraId="67C5AD15" w14:textId="77777777" w:rsidR="004624A4" w:rsidRPr="00C05ED9" w:rsidRDefault="004624A4" w:rsidP="004624A4">
      <w:pPr>
        <w:spacing w:after="0" w:line="240" w:lineRule="auto"/>
        <w:jc w:val="both"/>
        <w:rPr>
          <w:rFonts w:ascii="Arial" w:eastAsia="Times New Roman" w:hAnsi="Arial" w:cs="Arial"/>
          <w:b/>
          <w:sz w:val="26"/>
          <w:szCs w:val="26"/>
          <w:lang w:eastAsia="es-ES"/>
        </w:rPr>
      </w:pPr>
      <w:r w:rsidRPr="00C05ED9">
        <w:rPr>
          <w:rFonts w:ascii="Arial" w:eastAsia="Times New Roman" w:hAnsi="Arial" w:cs="Arial"/>
          <w:b/>
          <w:sz w:val="26"/>
          <w:szCs w:val="26"/>
          <w:lang w:eastAsia="es-ES"/>
        </w:rPr>
        <w:t>DE COAHUILA DE ZARAGOZA</w:t>
      </w:r>
    </w:p>
    <w:p w14:paraId="258DECB3" w14:textId="77777777" w:rsidR="004624A4" w:rsidRPr="00C05ED9" w:rsidRDefault="004624A4" w:rsidP="004624A4">
      <w:pPr>
        <w:spacing w:after="0" w:line="240" w:lineRule="auto"/>
        <w:jc w:val="both"/>
        <w:rPr>
          <w:rFonts w:ascii="Arial" w:eastAsia="Times New Roman" w:hAnsi="Arial" w:cs="Arial"/>
          <w:b/>
          <w:sz w:val="26"/>
          <w:szCs w:val="26"/>
          <w:lang w:eastAsia="es-ES"/>
        </w:rPr>
      </w:pPr>
      <w:r w:rsidRPr="00C05ED9">
        <w:rPr>
          <w:rFonts w:ascii="Arial" w:eastAsia="Times New Roman" w:hAnsi="Arial" w:cs="Arial"/>
          <w:b/>
          <w:sz w:val="26"/>
          <w:szCs w:val="26"/>
          <w:lang w:eastAsia="es-ES"/>
        </w:rPr>
        <w:t>P R E S E N T E.-</w:t>
      </w:r>
    </w:p>
    <w:p w14:paraId="50BE6259" w14:textId="77777777" w:rsidR="004624A4" w:rsidRPr="00C05ED9" w:rsidRDefault="004624A4" w:rsidP="004624A4">
      <w:pPr>
        <w:spacing w:after="0" w:line="240" w:lineRule="auto"/>
        <w:jc w:val="both"/>
        <w:rPr>
          <w:rFonts w:ascii="Arial" w:eastAsia="Times New Roman" w:hAnsi="Arial" w:cs="Arial"/>
          <w:b/>
          <w:sz w:val="26"/>
          <w:szCs w:val="26"/>
          <w:lang w:eastAsia="es-ES"/>
        </w:rPr>
      </w:pPr>
    </w:p>
    <w:p w14:paraId="32CFC993" w14:textId="77777777" w:rsidR="004624A4" w:rsidRPr="00C05ED9" w:rsidRDefault="004624A4" w:rsidP="004624A4">
      <w:pPr>
        <w:spacing w:after="0" w:line="240" w:lineRule="auto"/>
        <w:jc w:val="both"/>
        <w:rPr>
          <w:rFonts w:ascii="Arial" w:eastAsia="Times New Roman" w:hAnsi="Arial" w:cs="Arial"/>
          <w:b/>
          <w:sz w:val="26"/>
          <w:szCs w:val="26"/>
          <w:lang w:eastAsia="es-ES"/>
        </w:rPr>
      </w:pPr>
    </w:p>
    <w:p w14:paraId="6874CCB0" w14:textId="2AC5F877" w:rsidR="004624A4" w:rsidRPr="00C05ED9" w:rsidRDefault="004624A4" w:rsidP="004624A4">
      <w:pPr>
        <w:spacing w:after="0" w:line="240" w:lineRule="auto"/>
        <w:jc w:val="both"/>
        <w:rPr>
          <w:rFonts w:ascii="Arial" w:eastAsia="Calibri" w:hAnsi="Arial" w:cs="Arial"/>
          <w:sz w:val="24"/>
          <w:szCs w:val="24"/>
        </w:rPr>
      </w:pPr>
      <w:r w:rsidRPr="00C05ED9">
        <w:rPr>
          <w:rFonts w:ascii="Arial" w:eastAsia="Calibri" w:hAnsi="Arial" w:cs="Arial"/>
          <w:bCs/>
          <w:sz w:val="24"/>
          <w:szCs w:val="24"/>
        </w:rPr>
        <w:t xml:space="preserve">La suscrita </w:t>
      </w:r>
      <w:r w:rsidRPr="00C05ED9">
        <w:rPr>
          <w:rFonts w:ascii="Arial" w:eastAsia="Calibri" w:hAnsi="Arial" w:cs="Arial"/>
          <w:b/>
          <w:sz w:val="24"/>
          <w:szCs w:val="24"/>
        </w:rPr>
        <w:t xml:space="preserve">Diputada Claudia Elvira Rodríguez Márquez </w:t>
      </w:r>
      <w:r w:rsidRPr="00C05ED9">
        <w:rPr>
          <w:rFonts w:ascii="Arial" w:eastAsia="Calibri" w:hAnsi="Arial" w:cs="Arial"/>
          <w:bCs/>
          <w:sz w:val="24"/>
          <w:szCs w:val="24"/>
        </w:rPr>
        <w:t xml:space="preserve">de la Fracción Parlamentaría </w:t>
      </w:r>
      <w:r w:rsidRPr="00C05ED9">
        <w:rPr>
          <w:rFonts w:ascii="Arial" w:eastAsia="Calibri" w:hAnsi="Arial" w:cs="Arial"/>
          <w:bCs/>
          <w:sz w:val="24"/>
          <w:szCs w:val="24"/>
          <w:lang w:val="es-ES_tradnl"/>
        </w:rPr>
        <w:t>“Mario Molina Pasquel”</w:t>
      </w:r>
      <w:r w:rsidRPr="00C05ED9">
        <w:rPr>
          <w:rFonts w:ascii="Arial" w:eastAsia="Calibri" w:hAnsi="Arial" w:cs="Arial"/>
          <w:b/>
          <w:bCs/>
          <w:sz w:val="24"/>
          <w:szCs w:val="24"/>
          <w:lang w:val="es-ES_tradnl"/>
        </w:rPr>
        <w:t xml:space="preserve"> </w:t>
      </w:r>
      <w:r w:rsidRPr="00C05ED9">
        <w:rPr>
          <w:rFonts w:ascii="Arial" w:eastAsia="Calibri" w:hAnsi="Arial" w:cs="Arial"/>
          <w:bCs/>
          <w:sz w:val="24"/>
          <w:szCs w:val="24"/>
        </w:rPr>
        <w:t xml:space="preserve">del Partido Verde Ecologista de México, </w:t>
      </w:r>
      <w:r w:rsidRPr="00C05ED9">
        <w:rPr>
          <w:rFonts w:ascii="Arial" w:eastAsia="Calibri" w:hAnsi="Arial" w:cs="Arial"/>
          <w:sz w:val="24"/>
          <w:szCs w:val="24"/>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Diputación permanente, la presente Proposición con </w:t>
      </w:r>
      <w:r w:rsidRPr="00C05ED9">
        <w:rPr>
          <w:rFonts w:ascii="Arial" w:eastAsia="Calibri" w:hAnsi="Arial" w:cs="Arial"/>
          <w:b/>
          <w:sz w:val="24"/>
          <w:szCs w:val="24"/>
        </w:rPr>
        <w:t>Punto de Acuerdo</w:t>
      </w:r>
      <w:r w:rsidRPr="00C05ED9">
        <w:rPr>
          <w:rFonts w:ascii="Arial" w:eastAsia="Calibri" w:hAnsi="Arial" w:cs="Arial"/>
          <w:sz w:val="24"/>
          <w:szCs w:val="24"/>
        </w:rPr>
        <w:t xml:space="preserve"> con base a las siguientes:</w:t>
      </w:r>
    </w:p>
    <w:p w14:paraId="63DD764B" w14:textId="77777777" w:rsidR="004624A4" w:rsidRPr="00C05ED9" w:rsidRDefault="004624A4" w:rsidP="004624A4">
      <w:pPr>
        <w:spacing w:after="0" w:line="240" w:lineRule="auto"/>
        <w:jc w:val="both"/>
        <w:rPr>
          <w:rFonts w:ascii="Arial" w:eastAsia="Times New Roman" w:hAnsi="Arial" w:cs="Arial"/>
          <w:b/>
          <w:sz w:val="26"/>
          <w:szCs w:val="26"/>
          <w:lang w:eastAsia="es-ES"/>
        </w:rPr>
      </w:pPr>
    </w:p>
    <w:p w14:paraId="42100CD6" w14:textId="77777777" w:rsidR="004624A4" w:rsidRPr="00C05ED9" w:rsidRDefault="004624A4" w:rsidP="004624A4">
      <w:pPr>
        <w:spacing w:after="0" w:line="240" w:lineRule="auto"/>
        <w:ind w:firstLine="708"/>
        <w:jc w:val="center"/>
        <w:rPr>
          <w:rFonts w:ascii="Arial" w:eastAsia="Times New Roman" w:hAnsi="Arial" w:cs="Arial"/>
          <w:b/>
          <w:sz w:val="26"/>
          <w:szCs w:val="26"/>
          <w:lang w:eastAsia="es-ES"/>
        </w:rPr>
      </w:pPr>
      <w:r w:rsidRPr="00C05ED9">
        <w:rPr>
          <w:rFonts w:ascii="Arial" w:eastAsia="Times New Roman" w:hAnsi="Arial" w:cs="Arial"/>
          <w:b/>
          <w:sz w:val="26"/>
          <w:szCs w:val="26"/>
          <w:lang w:eastAsia="es-ES"/>
        </w:rPr>
        <w:t>C O N S I D E R A C I O N E S</w:t>
      </w:r>
    </w:p>
    <w:p w14:paraId="7CC955AA" w14:textId="77777777" w:rsidR="004624A4" w:rsidRPr="00C05ED9" w:rsidRDefault="004624A4" w:rsidP="004624A4">
      <w:pPr>
        <w:spacing w:after="0" w:line="240" w:lineRule="auto"/>
        <w:ind w:firstLine="708"/>
        <w:jc w:val="center"/>
        <w:rPr>
          <w:rFonts w:ascii="Arial" w:eastAsia="Times New Roman" w:hAnsi="Arial" w:cs="Arial"/>
          <w:b/>
          <w:sz w:val="26"/>
          <w:szCs w:val="26"/>
          <w:lang w:eastAsia="es-ES"/>
        </w:rPr>
      </w:pPr>
    </w:p>
    <w:p w14:paraId="52E8587D"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r w:rsidRPr="00C05ED9">
        <w:rPr>
          <w:rFonts w:ascii="Arial" w:eastAsia="Times New Roman" w:hAnsi="Arial" w:cs="Arial"/>
          <w:sz w:val="26"/>
          <w:szCs w:val="26"/>
          <w:lang w:eastAsia="es-ES"/>
        </w:rPr>
        <w:t>Es sabido por todos que el pasado primero de enero del presente año, los ayuntamientos electos iniciaron sus funciones, convocando a la sesión de instalación, según lo establecido por el artículo 52 del Código Municipal para el estado de Coahuila, el cual señala que</w:t>
      </w:r>
      <w:r w:rsidRPr="00C05ED9">
        <w:rPr>
          <w:rFonts w:ascii="Arial" w:eastAsia="Times New Roman" w:hAnsi="Arial" w:cs="Arial"/>
          <w:i/>
          <w:iCs/>
          <w:sz w:val="24"/>
          <w:szCs w:val="24"/>
          <w:lang w:eastAsia="es-ES"/>
        </w:rPr>
        <w:t>,</w:t>
      </w:r>
      <w:r w:rsidRPr="00C05ED9">
        <w:rPr>
          <w:rFonts w:ascii="Arial Narrow" w:eastAsia="Times New Roman" w:hAnsi="Arial Narrow" w:cs="Times New Roman"/>
          <w:i/>
          <w:iCs/>
          <w:sz w:val="24"/>
          <w:szCs w:val="24"/>
          <w:lang w:eastAsia="es-ES"/>
        </w:rPr>
        <w:t xml:space="preserve"> </w:t>
      </w:r>
      <w:r w:rsidRPr="00C05ED9">
        <w:rPr>
          <w:rFonts w:ascii="Arial" w:eastAsia="Times New Roman" w:hAnsi="Arial" w:cs="Arial"/>
          <w:i/>
          <w:iCs/>
          <w:sz w:val="24"/>
          <w:szCs w:val="24"/>
          <w:lang w:eastAsia="es-ES"/>
        </w:rPr>
        <w:t xml:space="preserve">La convocatoria se hará a los integrantes propietarios por lo menos “… una </w:t>
      </w:r>
      <w:r w:rsidRPr="00C05ED9">
        <w:rPr>
          <w:rFonts w:ascii="Arial" w:eastAsia="Times New Roman" w:hAnsi="Arial" w:cs="Arial"/>
          <w:i/>
          <w:iCs/>
          <w:sz w:val="24"/>
          <w:szCs w:val="24"/>
          <w:lang w:val="es-ES_tradnl" w:eastAsia="es-ES"/>
        </w:rPr>
        <w:t>anticipación de quince días naturales antes de la sesión de instalación ...”</w:t>
      </w:r>
      <w:r w:rsidRPr="00C05ED9">
        <w:rPr>
          <w:rFonts w:ascii="Arial" w:eastAsia="Times New Roman" w:hAnsi="Arial" w:cs="Arial"/>
          <w:sz w:val="24"/>
          <w:szCs w:val="24"/>
          <w:lang w:val="es-ES_tradnl" w:eastAsia="es-ES"/>
        </w:rPr>
        <w:t xml:space="preserve">situación que no sucedió así, al menos a la representante del Partido Verde Ecologista ya que la invitación llego tan solo 24 horas antes del día convocado para establecer la sesión de instalación. </w:t>
      </w:r>
    </w:p>
    <w:p w14:paraId="36978575"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p>
    <w:p w14:paraId="6DE7AF5F"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r w:rsidRPr="00C05ED9">
        <w:rPr>
          <w:rFonts w:ascii="Arial" w:eastAsia="Times New Roman" w:hAnsi="Arial" w:cs="Arial"/>
          <w:sz w:val="24"/>
          <w:szCs w:val="24"/>
          <w:lang w:val="es-ES_tradnl" w:eastAsia="es-ES"/>
        </w:rPr>
        <w:t xml:space="preserve">Una vez convocados y reunidos las y los integrantes del ayuntamiento electo, se llevó a cabo la protesta legal del presidente entrante y al pasar a la toma de protesta legal de los demás integrantes del nuevo ayuntamiento, ya en sesión ordinaria, se informa que la </w:t>
      </w:r>
    </w:p>
    <w:p w14:paraId="6C3FAF7E"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p>
    <w:p w14:paraId="623C68D6"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r w:rsidRPr="00C05ED9">
        <w:rPr>
          <w:rFonts w:ascii="Arial" w:eastAsia="Times New Roman" w:hAnsi="Arial" w:cs="Arial"/>
          <w:sz w:val="24"/>
          <w:szCs w:val="24"/>
          <w:lang w:val="es-ES_tradnl" w:eastAsia="es-ES"/>
        </w:rPr>
        <w:lastRenderedPageBreak/>
        <w:t xml:space="preserve">síndico de mayoría solicita licencia para separarse del cargo de síndico y tomar posesión del cargo de tesorera de administración municipal entrante, a lo que la regidora del Partido Verde Ecologista interviene señalando la irregularidad de solicitar licencia por parte de la síndico de mayoría Alejandra Flores García ya que se pretendía que tomara protesta como tesorera con el resto de los integrantes, sin previo en dar aviso de la licencia de la sindico y que sea mediante el Congreso del Estado el cual mandara llamar a quienes figuren en la lista de suplentes y entre éstos designarán a quienes deban de cubrir las vacantes, como lo establece el artículo 58 del citado código municipal. </w:t>
      </w:r>
    </w:p>
    <w:p w14:paraId="428EC185" w14:textId="77777777" w:rsidR="004624A4" w:rsidRPr="00C05ED9" w:rsidRDefault="004624A4" w:rsidP="004624A4">
      <w:pPr>
        <w:spacing w:after="0" w:line="240" w:lineRule="auto"/>
        <w:jc w:val="both"/>
        <w:rPr>
          <w:rFonts w:ascii="Arial" w:eastAsia="Times New Roman" w:hAnsi="Arial" w:cs="Arial"/>
          <w:i/>
          <w:iCs/>
          <w:sz w:val="24"/>
          <w:szCs w:val="24"/>
          <w:lang w:val="es-ES_tradnl" w:eastAsia="es-ES"/>
        </w:rPr>
      </w:pPr>
    </w:p>
    <w:p w14:paraId="79A2D4BE"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r w:rsidRPr="00C05ED9">
        <w:rPr>
          <w:rFonts w:ascii="Arial" w:eastAsia="Times New Roman" w:hAnsi="Arial" w:cs="Arial"/>
          <w:sz w:val="24"/>
          <w:szCs w:val="24"/>
          <w:lang w:val="es-ES_tradnl" w:eastAsia="es-ES"/>
        </w:rPr>
        <w:t xml:space="preserve">Continuando con irregularidades presentadas en la instalación como en la sesión ordinaria, el alcalde electo Jonathan Avalos Rodríguez, les informa a lo integrantes del cabildo que solicita le firme un poder amplio para ejercer todas y cada unas de la facultades durante su presente administración referente a cualquier acto que tenga que ver con el ayuntamiento, a lo que nuevamente la representante de mi partido le señala que sus facultades están plenamente definidas y establecidas en el artículo 104 del multicitado código municipal, así mismo la fracción XIII cita que </w:t>
      </w:r>
      <w:r w:rsidRPr="00C05ED9">
        <w:rPr>
          <w:rFonts w:ascii="Arial" w:eastAsia="Times New Roman" w:hAnsi="Arial" w:cs="Arial"/>
          <w:i/>
          <w:iCs/>
          <w:sz w:val="24"/>
          <w:szCs w:val="24"/>
          <w:lang w:val="es-ES_tradnl" w:eastAsia="es-ES"/>
        </w:rPr>
        <w:t xml:space="preserve">podrá  “... Resolver, bajo su inmediata y directa responsabilidad, los asuntos que dada su urgencia no admitan demora, dando cuenta de ellos al Ayuntamiento en la siguiente sesión de cabildo…” </w:t>
      </w:r>
      <w:r w:rsidRPr="00C05ED9">
        <w:rPr>
          <w:rFonts w:ascii="Arial" w:eastAsia="Times New Roman" w:hAnsi="Arial" w:cs="Arial"/>
          <w:sz w:val="24"/>
          <w:szCs w:val="24"/>
          <w:lang w:val="es-ES_tradnl" w:eastAsia="es-ES"/>
        </w:rPr>
        <w:t xml:space="preserve">por lo que cualquier situación de dada la urgencia podrá hacerlo bajo su responsabilidad informando en la siguiente sesión al cabildo, por lo que resulta innecesario ese poder amplio que quería obtener. </w:t>
      </w:r>
    </w:p>
    <w:p w14:paraId="76C87D86"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p>
    <w:p w14:paraId="04846B4E"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r w:rsidRPr="00C05ED9">
        <w:rPr>
          <w:rFonts w:ascii="Arial" w:eastAsia="Times New Roman" w:hAnsi="Arial" w:cs="Arial"/>
          <w:sz w:val="24"/>
          <w:szCs w:val="24"/>
          <w:lang w:val="es-ES_tradnl" w:eastAsia="es-ES"/>
        </w:rPr>
        <w:t xml:space="preserve">Ahora hablemos de las Comisiones, las cual el citado alcalde entrante menciono a los integrantes de las misma, dejando fuera de ellas a los representantes del Partido Revolucionario Institucional (PRI), al independiente y  la representante del Partido verde Ecologista, designado solamente a los 11 integrantes de su partido de Movimiento de Regeneración nacional “Morena”, como integrantes, por lo que actuó de una manera imparcial, con falta de equidad sin pluralidad, dejando sin facultades en materia de comisiones a los regidores de los demás representantes de partidos políticos, la cual está contemplada en sus competencias como lo establece el artículo 105 en sus diversas  fracciones que a la letra dicen: </w:t>
      </w:r>
    </w:p>
    <w:p w14:paraId="671538EB"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p>
    <w:p w14:paraId="3435884E" w14:textId="77777777" w:rsidR="004624A4" w:rsidRPr="00C05ED9" w:rsidRDefault="004624A4" w:rsidP="004624A4">
      <w:pPr>
        <w:spacing w:after="0" w:line="240" w:lineRule="auto"/>
        <w:jc w:val="both"/>
        <w:rPr>
          <w:rFonts w:ascii="Arial" w:eastAsia="Times New Roman" w:hAnsi="Arial" w:cs="Arial"/>
          <w:i/>
          <w:iCs/>
          <w:lang w:val="es-ES_tradnl" w:eastAsia="es-ES"/>
        </w:rPr>
      </w:pPr>
      <w:r w:rsidRPr="00C05ED9">
        <w:rPr>
          <w:rFonts w:ascii="Arial" w:eastAsia="Times New Roman" w:hAnsi="Arial" w:cs="Arial"/>
          <w:sz w:val="24"/>
          <w:szCs w:val="24"/>
          <w:lang w:val="es-ES_tradnl" w:eastAsia="es-ES"/>
        </w:rPr>
        <w:t xml:space="preserve"> “… </w:t>
      </w:r>
      <w:r w:rsidRPr="00C05ED9">
        <w:rPr>
          <w:rFonts w:ascii="Arial" w:eastAsia="Times New Roman" w:hAnsi="Arial" w:cs="Arial"/>
          <w:i/>
          <w:iCs/>
          <w:sz w:val="24"/>
          <w:szCs w:val="24"/>
          <w:lang w:val="es-ES_tradnl" w:eastAsia="es-ES"/>
        </w:rPr>
        <w:t xml:space="preserve">III.- </w:t>
      </w:r>
      <w:r w:rsidRPr="00C05ED9">
        <w:rPr>
          <w:rFonts w:ascii="Arial" w:eastAsia="Times New Roman" w:hAnsi="Arial" w:cs="Arial"/>
          <w:i/>
          <w:iCs/>
          <w:lang w:eastAsia="es-ES"/>
        </w:rPr>
        <w:t>Vigilar los ramos de la administración o asuntos que les encomiende el Ayuntamiento a través de sus comisiones, y sus programas respectivos, proponiendo las medidas que estimen procedentes.</w:t>
      </w:r>
    </w:p>
    <w:p w14:paraId="04BAF89F" w14:textId="77777777" w:rsidR="004624A4" w:rsidRPr="00C05ED9" w:rsidRDefault="004624A4" w:rsidP="004624A4">
      <w:pPr>
        <w:spacing w:after="0" w:line="240" w:lineRule="auto"/>
        <w:jc w:val="both"/>
        <w:rPr>
          <w:rFonts w:ascii="Arial" w:eastAsia="Times New Roman" w:hAnsi="Arial" w:cs="Arial"/>
          <w:i/>
          <w:iCs/>
          <w:sz w:val="24"/>
          <w:szCs w:val="24"/>
          <w:lang w:val="es-ES_tradnl" w:eastAsia="es-ES"/>
        </w:rPr>
      </w:pPr>
    </w:p>
    <w:p w14:paraId="13E0AEE7" w14:textId="77777777" w:rsidR="004624A4" w:rsidRPr="00C05ED9" w:rsidRDefault="004624A4" w:rsidP="004624A4">
      <w:pPr>
        <w:spacing w:after="0" w:line="240" w:lineRule="auto"/>
        <w:jc w:val="both"/>
        <w:rPr>
          <w:rFonts w:ascii="Arial" w:eastAsia="Times New Roman" w:hAnsi="Arial" w:cs="Arial"/>
          <w:i/>
          <w:iCs/>
          <w:lang w:val="es-ES_tradnl" w:eastAsia="es-ES"/>
        </w:rPr>
      </w:pPr>
      <w:r w:rsidRPr="00C05ED9">
        <w:rPr>
          <w:rFonts w:ascii="Arial" w:eastAsia="Times New Roman" w:hAnsi="Arial" w:cs="Arial"/>
          <w:i/>
          <w:iCs/>
          <w:lang w:val="es-ES_tradnl" w:eastAsia="es-ES"/>
        </w:rPr>
        <w:t>IV. Informar y acordar, cuando menos dos veces por semana, con el Presidente Municipal, acerca de las comisiones y asuntos que les fueren encomendados.</w:t>
      </w:r>
    </w:p>
    <w:p w14:paraId="2DA27DCE" w14:textId="77777777" w:rsidR="004624A4" w:rsidRPr="00C05ED9" w:rsidRDefault="004624A4" w:rsidP="004624A4">
      <w:pPr>
        <w:spacing w:after="0" w:line="240" w:lineRule="auto"/>
        <w:jc w:val="both"/>
        <w:rPr>
          <w:rFonts w:ascii="Arial" w:eastAsia="Times New Roman" w:hAnsi="Arial" w:cs="Arial"/>
          <w:i/>
          <w:iCs/>
          <w:lang w:val="es-ES_tradnl" w:eastAsia="es-ES"/>
        </w:rPr>
      </w:pPr>
    </w:p>
    <w:p w14:paraId="4DC10FEB" w14:textId="77777777" w:rsidR="004624A4" w:rsidRPr="00C05ED9" w:rsidRDefault="004624A4" w:rsidP="004624A4">
      <w:pPr>
        <w:spacing w:after="0" w:line="240" w:lineRule="auto"/>
        <w:jc w:val="both"/>
        <w:rPr>
          <w:rFonts w:ascii="Arial" w:eastAsia="Times New Roman" w:hAnsi="Arial" w:cs="Arial"/>
          <w:i/>
          <w:iCs/>
          <w:lang w:val="es-ES_tradnl" w:eastAsia="es-ES"/>
        </w:rPr>
      </w:pPr>
      <w:r w:rsidRPr="00C05ED9">
        <w:rPr>
          <w:rFonts w:ascii="Arial" w:eastAsia="Times New Roman" w:hAnsi="Arial" w:cs="Arial"/>
          <w:i/>
          <w:iCs/>
          <w:lang w:val="es-ES_tradnl" w:eastAsia="es-ES"/>
        </w:rPr>
        <w:t>V. Presentar los dictámenes correspondientes a su comisión en los asuntos a tratarse durante las sesiones ordinarias y extraordinarias de cabildo, y deliberar y votar sobre los mismos</w:t>
      </w:r>
    </w:p>
    <w:p w14:paraId="028C7A2C" w14:textId="77777777" w:rsidR="004624A4" w:rsidRPr="00C05ED9" w:rsidRDefault="004624A4" w:rsidP="004624A4">
      <w:pPr>
        <w:spacing w:after="0" w:line="240" w:lineRule="auto"/>
        <w:jc w:val="both"/>
        <w:rPr>
          <w:rFonts w:ascii="Arial" w:eastAsia="Times New Roman" w:hAnsi="Arial" w:cs="Arial"/>
          <w:i/>
          <w:iCs/>
          <w:lang w:val="es-ES_tradnl" w:eastAsia="es-ES"/>
        </w:rPr>
      </w:pPr>
    </w:p>
    <w:p w14:paraId="6237AE9E" w14:textId="77777777" w:rsidR="004624A4" w:rsidRPr="00C05ED9" w:rsidRDefault="004624A4" w:rsidP="004624A4">
      <w:pPr>
        <w:spacing w:after="0" w:line="240" w:lineRule="auto"/>
        <w:jc w:val="both"/>
        <w:rPr>
          <w:rFonts w:ascii="Arial" w:eastAsia="Times New Roman" w:hAnsi="Arial" w:cs="Arial"/>
          <w:i/>
          <w:iCs/>
          <w:sz w:val="24"/>
          <w:szCs w:val="24"/>
          <w:lang w:val="es-ES_tradnl" w:eastAsia="es-ES"/>
        </w:rPr>
      </w:pPr>
      <w:r w:rsidRPr="00C05ED9">
        <w:rPr>
          <w:rFonts w:ascii="Arial" w:eastAsia="Times New Roman" w:hAnsi="Arial" w:cs="Arial"/>
          <w:i/>
          <w:iCs/>
          <w:sz w:val="24"/>
          <w:szCs w:val="24"/>
          <w:lang w:val="es-ES_tradnl" w:eastAsia="es-ES"/>
        </w:rPr>
        <w:lastRenderedPageBreak/>
        <w:t>VI. Proponer al Ayuntamiento acciones o la formación de Comisiones especiales para el mejoramiento de los servicios públicos y para el desarrollo del Municipio.</w:t>
      </w:r>
    </w:p>
    <w:p w14:paraId="0D32CBEE" w14:textId="77777777" w:rsidR="004624A4" w:rsidRPr="00C05ED9" w:rsidRDefault="004624A4" w:rsidP="004624A4">
      <w:pPr>
        <w:spacing w:after="0" w:line="240" w:lineRule="auto"/>
        <w:jc w:val="both"/>
        <w:rPr>
          <w:rFonts w:ascii="Arial" w:eastAsia="Times New Roman" w:hAnsi="Arial" w:cs="Arial"/>
          <w:i/>
          <w:iCs/>
          <w:sz w:val="24"/>
          <w:szCs w:val="24"/>
          <w:lang w:eastAsia="es-ES"/>
        </w:rPr>
      </w:pPr>
    </w:p>
    <w:p w14:paraId="70C61C7C" w14:textId="77777777" w:rsidR="004624A4" w:rsidRPr="00C05ED9" w:rsidRDefault="004624A4" w:rsidP="004624A4">
      <w:pPr>
        <w:spacing w:after="0" w:line="240" w:lineRule="auto"/>
        <w:jc w:val="both"/>
        <w:rPr>
          <w:rFonts w:ascii="Arial" w:eastAsia="Times New Roman" w:hAnsi="Arial" w:cs="Arial"/>
          <w:i/>
          <w:iCs/>
          <w:sz w:val="24"/>
          <w:szCs w:val="24"/>
          <w:lang w:val="es-ES_tradnl" w:eastAsia="es-ES"/>
        </w:rPr>
      </w:pPr>
      <w:r w:rsidRPr="00C05ED9">
        <w:rPr>
          <w:rFonts w:ascii="Arial" w:eastAsia="Times New Roman" w:hAnsi="Arial" w:cs="Arial"/>
          <w:i/>
          <w:iCs/>
          <w:sz w:val="24"/>
          <w:szCs w:val="24"/>
          <w:lang w:eastAsia="es-ES"/>
        </w:rPr>
        <w:t xml:space="preserve"> </w:t>
      </w:r>
      <w:r w:rsidRPr="00C05ED9">
        <w:rPr>
          <w:rFonts w:ascii="Arial" w:eastAsia="Times New Roman" w:hAnsi="Arial" w:cs="Arial"/>
          <w:i/>
          <w:iCs/>
          <w:sz w:val="24"/>
          <w:szCs w:val="24"/>
          <w:lang w:val="es-ES_tradnl" w:eastAsia="es-ES"/>
        </w:rPr>
        <w:t>XI. Rendir los informes de los egresos generados en el presupuesto ejercido con motivo de las comisiones en que participen…”</w:t>
      </w:r>
    </w:p>
    <w:p w14:paraId="7B3FB5A2" w14:textId="77777777" w:rsidR="004624A4" w:rsidRPr="00C05ED9" w:rsidRDefault="004624A4" w:rsidP="004624A4">
      <w:pPr>
        <w:spacing w:after="0" w:line="240" w:lineRule="auto"/>
        <w:jc w:val="both"/>
        <w:rPr>
          <w:rFonts w:ascii="Arial" w:eastAsia="Times New Roman" w:hAnsi="Arial" w:cs="Arial"/>
          <w:i/>
          <w:iCs/>
          <w:sz w:val="24"/>
          <w:szCs w:val="24"/>
          <w:lang w:val="es-ES_tradnl" w:eastAsia="es-ES"/>
        </w:rPr>
      </w:pPr>
    </w:p>
    <w:p w14:paraId="5627F9F7"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r w:rsidRPr="00C05ED9">
        <w:rPr>
          <w:rFonts w:ascii="Arial" w:eastAsia="Times New Roman" w:hAnsi="Arial" w:cs="Arial"/>
          <w:sz w:val="24"/>
          <w:szCs w:val="24"/>
          <w:lang w:val="es-ES_tradnl" w:eastAsia="es-ES"/>
        </w:rPr>
        <w:t>Por lo que respecta a la Convocatoria para designar a la persona titular de la CONTRALORIA MUNICIPAL, se emitió la mencionada convocatoria estableciendo las bases, con fundamento en el artículo 102, fracción I, Numeral 7 y la fracción II numeral 6, del Código Municipal para el Estado de Coahuila de Zaragoza</w:t>
      </w:r>
      <w:r w:rsidRPr="00C05ED9">
        <w:rPr>
          <w:rFonts w:ascii="Arial" w:eastAsia="Times New Roman" w:hAnsi="Arial" w:cs="Arial"/>
          <w:sz w:val="24"/>
          <w:szCs w:val="24"/>
          <w:u w:val="single"/>
          <w:lang w:val="es-ES_tradnl" w:eastAsia="es-ES"/>
        </w:rPr>
        <w:t>, definiendo en la base TERCERA de la convocatoria en mención que las personas aspirantes a ocupar la titularidad de la CONTRALORIA MUNICIPAL DEL REPUBLICANO AYUNTAMIENTO DE FRANCISCO I. MADERO</w:t>
      </w:r>
      <w:r w:rsidRPr="00C05ED9">
        <w:rPr>
          <w:rFonts w:ascii="Arial" w:eastAsia="Times New Roman" w:hAnsi="Arial" w:cs="Arial"/>
          <w:sz w:val="24"/>
          <w:szCs w:val="24"/>
          <w:lang w:val="es-ES_tradnl" w:eastAsia="es-ES"/>
        </w:rPr>
        <w:t xml:space="preserve">, deberá cubrir los siguientes requisitos: que a la letra dice “… </w:t>
      </w:r>
    </w:p>
    <w:p w14:paraId="56AD6B25"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r w:rsidRPr="00C05ED9">
        <w:rPr>
          <w:rFonts w:ascii="Arial" w:eastAsia="Times New Roman" w:hAnsi="Arial" w:cs="Arial"/>
          <w:sz w:val="24"/>
          <w:szCs w:val="24"/>
          <w:lang w:val="es-ES_tradnl" w:eastAsia="es-ES"/>
        </w:rPr>
        <w:t>1.- Ser Ciudadano o ciudadana del Municipio de Francisco I. Madero en pleno uso de sus derechos constitucionales.</w:t>
      </w:r>
    </w:p>
    <w:p w14:paraId="55F4524A"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p>
    <w:p w14:paraId="1905D7A6"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r w:rsidRPr="00C05ED9">
        <w:rPr>
          <w:rFonts w:ascii="Arial" w:eastAsia="Times New Roman" w:hAnsi="Arial" w:cs="Arial"/>
          <w:sz w:val="24"/>
          <w:szCs w:val="24"/>
          <w:lang w:val="es-ES_tradnl" w:eastAsia="es-ES"/>
        </w:rPr>
        <w:t>2.- Tener los conocimientos suficientes para poder desempeñar el cargo a Juicio del Ayuntamiento.</w:t>
      </w:r>
    </w:p>
    <w:p w14:paraId="102EAAF6"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p>
    <w:p w14:paraId="696166EC" w14:textId="77777777" w:rsidR="004624A4" w:rsidRPr="00C05ED9" w:rsidRDefault="004624A4" w:rsidP="004624A4">
      <w:pPr>
        <w:spacing w:after="0" w:line="240" w:lineRule="auto"/>
        <w:jc w:val="both"/>
        <w:rPr>
          <w:rFonts w:ascii="Arial Narrow" w:eastAsia="Times New Roman" w:hAnsi="Arial Narrow" w:cs="Times New Roman"/>
          <w:i/>
          <w:iCs/>
          <w:lang w:val="es-ES_tradnl" w:eastAsia="es-ES"/>
        </w:rPr>
      </w:pPr>
      <w:r w:rsidRPr="00C05ED9">
        <w:rPr>
          <w:rFonts w:ascii="Arial" w:eastAsia="Times New Roman" w:hAnsi="Arial" w:cs="Arial"/>
          <w:sz w:val="24"/>
          <w:szCs w:val="24"/>
          <w:lang w:val="es-ES_tradnl" w:eastAsia="es-ES"/>
        </w:rPr>
        <w:t xml:space="preserve"> OMITIENDO el contenido del artículo 134 del Código Municipal que cita lo siguiente </w:t>
      </w:r>
      <w:r w:rsidRPr="00C05ED9">
        <w:rPr>
          <w:rFonts w:ascii="Arial" w:eastAsia="Times New Roman" w:hAnsi="Arial" w:cs="Arial"/>
          <w:i/>
          <w:iCs/>
          <w:sz w:val="24"/>
          <w:szCs w:val="24"/>
          <w:lang w:val="es-ES_tradnl" w:eastAsia="es-ES"/>
        </w:rPr>
        <w:t xml:space="preserve">“… </w:t>
      </w:r>
      <w:r w:rsidRPr="00C05ED9">
        <w:rPr>
          <w:rFonts w:ascii="Arial Narrow" w:eastAsia="Times New Roman" w:hAnsi="Arial Narrow" w:cs="Times New Roman"/>
          <w:b/>
          <w:bCs/>
          <w:i/>
          <w:iCs/>
          <w:lang w:val="es-ES_tradnl" w:eastAsia="es-ES"/>
        </w:rPr>
        <w:t>ARTÍCULO 134.</w:t>
      </w:r>
      <w:r w:rsidRPr="00C05ED9">
        <w:rPr>
          <w:rFonts w:ascii="Arial Narrow" w:eastAsia="Times New Roman" w:hAnsi="Arial Narrow" w:cs="Times New Roman"/>
          <w:i/>
          <w:iCs/>
          <w:lang w:val="es-ES_tradnl" w:eastAsia="es-ES"/>
        </w:rPr>
        <w:t xml:space="preserve"> Para ser Contralor Municipal se requiere:</w:t>
      </w:r>
    </w:p>
    <w:p w14:paraId="58B6577B" w14:textId="77777777" w:rsidR="004624A4" w:rsidRPr="00C05ED9" w:rsidRDefault="004624A4" w:rsidP="004624A4">
      <w:pPr>
        <w:spacing w:after="0" w:line="240" w:lineRule="auto"/>
        <w:jc w:val="both"/>
        <w:rPr>
          <w:rFonts w:ascii="Arial Narrow" w:eastAsia="Times New Roman" w:hAnsi="Arial Narrow" w:cs="Times New Roman"/>
          <w:i/>
          <w:iCs/>
          <w:lang w:val="es-ES_tradnl" w:eastAsia="es-ES"/>
        </w:rPr>
      </w:pPr>
    </w:p>
    <w:p w14:paraId="6646EB2A" w14:textId="77777777" w:rsidR="004624A4" w:rsidRPr="00C05ED9" w:rsidRDefault="004624A4" w:rsidP="004624A4">
      <w:pPr>
        <w:spacing w:after="0" w:line="240" w:lineRule="auto"/>
        <w:jc w:val="both"/>
        <w:rPr>
          <w:rFonts w:ascii="Arial Narrow" w:eastAsia="Times New Roman" w:hAnsi="Arial Narrow" w:cs="Times New Roman"/>
          <w:i/>
          <w:iCs/>
          <w:lang w:val="es-ES_tradnl" w:eastAsia="es-ES"/>
        </w:rPr>
      </w:pPr>
      <w:r w:rsidRPr="00C05ED9">
        <w:rPr>
          <w:rFonts w:ascii="Arial Narrow" w:eastAsia="Times New Roman" w:hAnsi="Arial Narrow" w:cs="Times New Roman"/>
          <w:i/>
          <w:iCs/>
          <w:lang w:val="es-ES_tradnl" w:eastAsia="es-ES"/>
        </w:rPr>
        <w:t xml:space="preserve">I. Ser ciudadano del Estado en pleno uso de sus derechos. </w:t>
      </w:r>
    </w:p>
    <w:p w14:paraId="49B89029" w14:textId="77777777" w:rsidR="004624A4" w:rsidRPr="00C05ED9" w:rsidRDefault="004624A4" w:rsidP="004624A4">
      <w:pPr>
        <w:spacing w:after="0" w:line="240" w:lineRule="auto"/>
        <w:jc w:val="both"/>
        <w:rPr>
          <w:rFonts w:ascii="Arial Narrow" w:eastAsia="Times New Roman" w:hAnsi="Arial Narrow" w:cs="Times New Roman"/>
          <w:i/>
          <w:iCs/>
          <w:lang w:val="es-ES_tradnl" w:eastAsia="es-ES"/>
        </w:rPr>
      </w:pPr>
    </w:p>
    <w:p w14:paraId="487F4FEF" w14:textId="77777777" w:rsidR="004624A4" w:rsidRPr="00C05ED9" w:rsidRDefault="004624A4" w:rsidP="004624A4">
      <w:pPr>
        <w:spacing w:after="0" w:line="240" w:lineRule="auto"/>
        <w:jc w:val="both"/>
        <w:rPr>
          <w:rFonts w:ascii="Arial Narrow" w:eastAsia="Times New Roman" w:hAnsi="Arial Narrow" w:cs="Times New Roman"/>
          <w:b/>
          <w:bCs/>
          <w:i/>
          <w:iCs/>
          <w:lang w:eastAsia="es-ES"/>
        </w:rPr>
      </w:pPr>
      <w:r w:rsidRPr="00C05ED9">
        <w:rPr>
          <w:rFonts w:ascii="Arial Narrow" w:eastAsia="Times New Roman" w:hAnsi="Arial Narrow" w:cs="Times New Roman"/>
          <w:i/>
          <w:iCs/>
          <w:lang w:eastAsia="es-ES"/>
        </w:rPr>
        <w:t>II. Tener los conocimientos suficientes para poder desempeñar el cargo a juicio del Ayuntamiento</w:t>
      </w:r>
      <w:r w:rsidRPr="00C05ED9">
        <w:rPr>
          <w:rFonts w:ascii="Arial Narrow" w:eastAsia="Times New Roman" w:hAnsi="Arial Narrow" w:cs="Times New Roman"/>
          <w:b/>
          <w:bCs/>
          <w:i/>
          <w:iCs/>
          <w:lang w:eastAsia="es-ES"/>
        </w:rPr>
        <w:t xml:space="preserve">; </w:t>
      </w:r>
      <w:r w:rsidRPr="00C05ED9">
        <w:rPr>
          <w:rFonts w:ascii="Arial Narrow" w:eastAsia="Times New Roman" w:hAnsi="Arial Narrow" w:cs="Times New Roman"/>
          <w:b/>
          <w:bCs/>
          <w:i/>
          <w:iCs/>
          <w:sz w:val="28"/>
          <w:szCs w:val="28"/>
          <w:lang w:eastAsia="es-ES"/>
        </w:rPr>
        <w:t>ser profesionista de las áreas contables, económicas o administrativas, con experiencia mínima de dos años.</w:t>
      </w:r>
      <w:r w:rsidRPr="00C05ED9">
        <w:rPr>
          <w:rFonts w:ascii="Arial Narrow" w:eastAsia="Times New Roman" w:hAnsi="Arial Narrow" w:cs="Times New Roman"/>
          <w:b/>
          <w:bCs/>
          <w:i/>
          <w:iCs/>
          <w:lang w:eastAsia="es-ES"/>
        </w:rPr>
        <w:t xml:space="preserve"> </w:t>
      </w:r>
    </w:p>
    <w:p w14:paraId="572A51E6" w14:textId="77777777" w:rsidR="004624A4" w:rsidRPr="00C05ED9" w:rsidRDefault="004624A4" w:rsidP="004624A4">
      <w:pPr>
        <w:spacing w:after="0" w:line="240" w:lineRule="auto"/>
        <w:jc w:val="both"/>
        <w:rPr>
          <w:rFonts w:ascii="Arial Narrow" w:eastAsia="Times New Roman" w:hAnsi="Arial Narrow" w:cs="Times New Roman"/>
          <w:b/>
          <w:bCs/>
          <w:i/>
          <w:iCs/>
          <w:lang w:val="es-ES_tradnl" w:eastAsia="es-ES"/>
        </w:rPr>
      </w:pPr>
    </w:p>
    <w:p w14:paraId="0D94C8BD" w14:textId="77777777" w:rsidR="004624A4" w:rsidRPr="00C05ED9" w:rsidRDefault="004624A4" w:rsidP="004624A4">
      <w:pPr>
        <w:spacing w:after="0" w:line="240" w:lineRule="auto"/>
        <w:jc w:val="both"/>
        <w:rPr>
          <w:rFonts w:ascii="Arial Narrow" w:eastAsia="Times New Roman" w:hAnsi="Arial Narrow" w:cs="Times New Roman"/>
          <w:i/>
          <w:iCs/>
          <w:lang w:val="es-ES_tradnl" w:eastAsia="es-ES"/>
        </w:rPr>
      </w:pPr>
      <w:r w:rsidRPr="00C05ED9">
        <w:rPr>
          <w:rFonts w:ascii="Arial Narrow" w:eastAsia="Times New Roman" w:hAnsi="Arial Narrow" w:cs="Times New Roman"/>
          <w:i/>
          <w:iCs/>
          <w:lang w:val="es-ES_tradnl" w:eastAsia="es-ES"/>
        </w:rPr>
        <w:t xml:space="preserve">III. No haber sido inhabilitado para desempeñar empleo, cargo o comisión, ni condenado en proceso penal cuya pena sea privativa de libertad, por delito intencional. </w:t>
      </w:r>
    </w:p>
    <w:p w14:paraId="1FE5A885" w14:textId="77777777" w:rsidR="004624A4" w:rsidRPr="00C05ED9" w:rsidRDefault="004624A4" w:rsidP="004624A4">
      <w:pPr>
        <w:spacing w:after="0" w:line="240" w:lineRule="auto"/>
        <w:jc w:val="both"/>
        <w:rPr>
          <w:rFonts w:ascii="Arial Narrow" w:eastAsia="Times New Roman" w:hAnsi="Arial Narrow" w:cs="Times New Roman"/>
          <w:i/>
          <w:iCs/>
          <w:lang w:val="es-ES_tradnl" w:eastAsia="es-ES"/>
        </w:rPr>
      </w:pPr>
    </w:p>
    <w:p w14:paraId="487EB016" w14:textId="77777777" w:rsidR="004624A4" w:rsidRPr="00C05ED9" w:rsidRDefault="004624A4" w:rsidP="004624A4">
      <w:pPr>
        <w:spacing w:after="0" w:line="240" w:lineRule="auto"/>
        <w:jc w:val="both"/>
        <w:rPr>
          <w:rFonts w:ascii="Arial Narrow" w:eastAsia="Times New Roman" w:hAnsi="Arial Narrow" w:cs="Times New Roman"/>
          <w:i/>
          <w:iCs/>
          <w:lang w:val="es-ES_tradnl" w:eastAsia="es-ES"/>
        </w:rPr>
      </w:pPr>
      <w:r w:rsidRPr="00C05ED9">
        <w:rPr>
          <w:rFonts w:ascii="Arial Narrow" w:eastAsia="Times New Roman" w:hAnsi="Arial Narrow" w:cs="Times New Roman"/>
          <w:i/>
          <w:iCs/>
          <w:lang w:val="es-ES_tradnl" w:eastAsia="es-ES"/>
        </w:rPr>
        <w:t>IV. Cumplir con los demás requisitos que le señalen las leyes, o acuerde el Ayuntamiento. …”</w:t>
      </w:r>
    </w:p>
    <w:p w14:paraId="3F36178E" w14:textId="77777777" w:rsidR="004624A4" w:rsidRPr="00C05ED9" w:rsidRDefault="004624A4" w:rsidP="004624A4">
      <w:pPr>
        <w:spacing w:after="0" w:line="240" w:lineRule="auto"/>
        <w:jc w:val="both"/>
        <w:rPr>
          <w:rFonts w:ascii="Arial Narrow" w:eastAsia="Times New Roman" w:hAnsi="Arial Narrow" w:cs="Times New Roman"/>
          <w:i/>
          <w:iCs/>
          <w:lang w:val="es-ES_tradnl" w:eastAsia="es-ES"/>
        </w:rPr>
      </w:pPr>
    </w:p>
    <w:p w14:paraId="19327B14" w14:textId="77777777" w:rsidR="004624A4" w:rsidRPr="00C05ED9" w:rsidRDefault="004624A4" w:rsidP="004624A4">
      <w:pPr>
        <w:spacing w:after="0" w:line="240" w:lineRule="auto"/>
        <w:jc w:val="both"/>
        <w:rPr>
          <w:rFonts w:ascii="Arial" w:eastAsia="Times New Roman" w:hAnsi="Arial" w:cs="Arial"/>
          <w:i/>
          <w:iCs/>
          <w:sz w:val="24"/>
          <w:szCs w:val="24"/>
          <w:lang w:val="es-ES_tradnl" w:eastAsia="es-ES"/>
        </w:rPr>
      </w:pPr>
    </w:p>
    <w:p w14:paraId="40A87599" w14:textId="77777777" w:rsidR="004624A4" w:rsidRPr="00C05ED9" w:rsidRDefault="004624A4" w:rsidP="004624A4">
      <w:pPr>
        <w:spacing w:after="0" w:line="240" w:lineRule="auto"/>
        <w:jc w:val="both"/>
        <w:rPr>
          <w:rFonts w:ascii="Arial" w:eastAsia="Times New Roman" w:hAnsi="Arial" w:cs="Arial"/>
          <w:b/>
          <w:bCs/>
          <w:i/>
          <w:iCs/>
          <w:sz w:val="24"/>
          <w:szCs w:val="24"/>
          <w:lang w:eastAsia="es-ES"/>
        </w:rPr>
      </w:pPr>
      <w:r w:rsidRPr="00C05ED9">
        <w:rPr>
          <w:rFonts w:ascii="Arial" w:eastAsia="Times New Roman" w:hAnsi="Arial" w:cs="Arial"/>
          <w:sz w:val="24"/>
          <w:szCs w:val="24"/>
          <w:lang w:val="es-ES_tradnl" w:eastAsia="es-ES"/>
        </w:rPr>
        <w:t xml:space="preserve">Por lo que en dicha convocatoria se omitió un requisito trascendental el </w:t>
      </w:r>
      <w:r w:rsidRPr="00C05ED9">
        <w:rPr>
          <w:rFonts w:ascii="Arial" w:eastAsia="Times New Roman" w:hAnsi="Arial" w:cs="Arial"/>
          <w:b/>
          <w:bCs/>
          <w:i/>
          <w:iCs/>
          <w:sz w:val="24"/>
          <w:szCs w:val="24"/>
          <w:lang w:eastAsia="es-ES"/>
        </w:rPr>
        <w:t xml:space="preserve">ser profesionista de las áreas contables, económicas o administrativas, con experiencia mínima de dos años. </w:t>
      </w:r>
    </w:p>
    <w:p w14:paraId="19B4456D" w14:textId="77777777" w:rsidR="004624A4" w:rsidRPr="00C05ED9" w:rsidRDefault="004624A4" w:rsidP="004624A4">
      <w:pPr>
        <w:spacing w:after="0" w:line="240" w:lineRule="auto"/>
        <w:jc w:val="both"/>
        <w:rPr>
          <w:rFonts w:ascii="Arial" w:eastAsia="Times New Roman" w:hAnsi="Arial" w:cs="Arial"/>
          <w:b/>
          <w:bCs/>
          <w:i/>
          <w:iCs/>
          <w:sz w:val="24"/>
          <w:szCs w:val="24"/>
          <w:lang w:val="es-ES_tradnl" w:eastAsia="es-ES"/>
        </w:rPr>
      </w:pPr>
    </w:p>
    <w:p w14:paraId="33D82E15" w14:textId="77777777" w:rsidR="004624A4" w:rsidRPr="00C05ED9" w:rsidRDefault="004624A4" w:rsidP="004624A4">
      <w:pPr>
        <w:spacing w:after="0" w:line="240" w:lineRule="auto"/>
        <w:jc w:val="both"/>
        <w:rPr>
          <w:rFonts w:ascii="Arial" w:eastAsia="Times New Roman" w:hAnsi="Arial" w:cs="Arial"/>
          <w:b/>
          <w:bCs/>
          <w:i/>
          <w:iCs/>
          <w:sz w:val="24"/>
          <w:szCs w:val="24"/>
          <w:lang w:val="es-ES_tradnl" w:eastAsia="es-ES"/>
        </w:rPr>
      </w:pPr>
    </w:p>
    <w:p w14:paraId="076C9A0C"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r w:rsidRPr="00C05ED9">
        <w:rPr>
          <w:rFonts w:ascii="Arial" w:eastAsia="Times New Roman" w:hAnsi="Arial" w:cs="Arial"/>
          <w:sz w:val="24"/>
          <w:szCs w:val="24"/>
          <w:lang w:val="es-ES_tradnl" w:eastAsia="es-ES"/>
        </w:rPr>
        <w:t xml:space="preserve">No omito mencionar que ya se cuenta con aspirante designado por el alcalde en funciones el profesor Gilberto López Estrello, quien fungía como secretario del Ayuntamiento en la pasada administración del actual alcalde y que a vista de la </w:t>
      </w:r>
    </w:p>
    <w:p w14:paraId="6C5E7D99"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p>
    <w:p w14:paraId="00053C1D"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p>
    <w:p w14:paraId="63DFDCCE" w14:textId="77777777" w:rsidR="004624A4" w:rsidRPr="00C05ED9" w:rsidRDefault="004624A4" w:rsidP="004624A4">
      <w:pPr>
        <w:spacing w:after="0" w:line="240" w:lineRule="auto"/>
        <w:jc w:val="both"/>
        <w:rPr>
          <w:rFonts w:ascii="Arial" w:eastAsia="Times New Roman" w:hAnsi="Arial" w:cs="Arial"/>
          <w:sz w:val="24"/>
          <w:szCs w:val="24"/>
          <w:lang w:val="es-ES_tradnl" w:eastAsia="es-ES"/>
        </w:rPr>
      </w:pPr>
      <w:r w:rsidRPr="00C05ED9">
        <w:rPr>
          <w:rFonts w:ascii="Arial" w:eastAsia="Times New Roman" w:hAnsi="Arial" w:cs="Arial"/>
          <w:sz w:val="24"/>
          <w:szCs w:val="24"/>
          <w:lang w:val="es-ES_tradnl" w:eastAsia="es-ES"/>
        </w:rPr>
        <w:t xml:space="preserve">convocatoria SE ESTAN ESTABLECIENDO LAS BASES OMITIENDO requisitos CONVENIENTES y fundamentales como el ser UN PROFESIONISTA DE LAS ÁREAS CONTABLES, con experiencia mínima de 2 años, y como el aspirante del alcalde en funciones es docente por cierto sin licencia aun, basándonos en lo que establece el artículo 134 en su fracción II no estaría cumpliendo los requisitos del código municipal en mención.  </w:t>
      </w:r>
    </w:p>
    <w:p w14:paraId="1E26B47D" w14:textId="77777777" w:rsidR="004624A4" w:rsidRPr="00C05ED9" w:rsidRDefault="004624A4" w:rsidP="004624A4">
      <w:pPr>
        <w:spacing w:after="0" w:line="240" w:lineRule="auto"/>
        <w:jc w:val="both"/>
        <w:rPr>
          <w:rFonts w:ascii="Arial" w:eastAsia="Times New Roman" w:hAnsi="Arial" w:cs="Arial"/>
          <w:i/>
          <w:iCs/>
          <w:sz w:val="24"/>
          <w:szCs w:val="24"/>
          <w:lang w:eastAsia="es-ES"/>
        </w:rPr>
      </w:pPr>
      <w:r w:rsidRPr="00C05ED9">
        <w:rPr>
          <w:rFonts w:ascii="Arial" w:eastAsia="Times New Roman" w:hAnsi="Arial" w:cs="Arial"/>
          <w:i/>
          <w:iCs/>
          <w:sz w:val="24"/>
          <w:szCs w:val="24"/>
          <w:lang w:eastAsia="es-ES"/>
        </w:rPr>
        <w:t xml:space="preserve"> </w:t>
      </w:r>
    </w:p>
    <w:p w14:paraId="4DE6E518" w14:textId="77777777" w:rsidR="004624A4" w:rsidRPr="00C05ED9" w:rsidRDefault="004624A4" w:rsidP="004624A4">
      <w:pPr>
        <w:spacing w:after="0" w:line="240" w:lineRule="auto"/>
        <w:jc w:val="both"/>
        <w:rPr>
          <w:rFonts w:ascii="Arial" w:eastAsia="Times New Roman" w:hAnsi="Arial" w:cs="Arial"/>
          <w:sz w:val="26"/>
          <w:szCs w:val="26"/>
          <w:lang w:eastAsia="es-ES"/>
        </w:rPr>
      </w:pPr>
      <w:r w:rsidRPr="00C05ED9">
        <w:rPr>
          <w:rFonts w:ascii="Arial" w:eastAsia="Times New Roman" w:hAnsi="Arial" w:cs="Arial"/>
          <w:sz w:val="26"/>
          <w:szCs w:val="26"/>
          <w:lang w:eastAsia="es-ES"/>
        </w:rPr>
        <w:t>Por último, pero no menos preocupante, me ocupa el comportamiento del alcalde electo en el Municipio de Francisco I. Madero, el cual mediante un comentario por cierto de mal gusto menciona al finalizar su primera sesión de cabildo que ojala no salga otro TORO INHABILITADO como la administración pasada, como es sabido por todos el actual alcalde fue reelecto y en su anterior administración inhabilito a un integrante de su partido Morena, por el simple hecho que le señalaba hechos o irregularidades que detectaba, desconociendo si se llevo acabo el proceso de manera legal su inhabilitación, lo que si tengo conocimiento es que realizo una “advertencia, amenaza o solamente se encuentra adelantando lo que pretende hacer si un regidor como la que representa a mi partido político el verde ecologista lo cuestiona o le señala una inconsistencia.</w:t>
      </w:r>
    </w:p>
    <w:p w14:paraId="2DEFA0B6" w14:textId="77777777" w:rsidR="004624A4" w:rsidRPr="00C05ED9" w:rsidRDefault="004624A4" w:rsidP="004624A4">
      <w:pPr>
        <w:spacing w:after="0" w:line="240" w:lineRule="auto"/>
        <w:jc w:val="both"/>
        <w:rPr>
          <w:rFonts w:ascii="Arial" w:eastAsia="Times New Roman" w:hAnsi="Arial" w:cs="Arial"/>
          <w:sz w:val="26"/>
          <w:szCs w:val="26"/>
          <w:lang w:eastAsia="es-ES"/>
        </w:rPr>
      </w:pPr>
    </w:p>
    <w:p w14:paraId="5CF53B89" w14:textId="07D9AA00" w:rsidR="004624A4" w:rsidRPr="00C05ED9" w:rsidRDefault="004624A4" w:rsidP="004624A4">
      <w:pPr>
        <w:spacing w:after="0" w:line="240" w:lineRule="auto"/>
        <w:ind w:right="50"/>
        <w:jc w:val="both"/>
        <w:rPr>
          <w:rFonts w:ascii="Arial" w:eastAsia="Times New Roman" w:hAnsi="Arial" w:cs="Arial"/>
          <w:sz w:val="26"/>
          <w:szCs w:val="26"/>
          <w:lang w:eastAsia="es-ES"/>
        </w:rPr>
      </w:pPr>
      <w:r w:rsidRPr="00C05ED9">
        <w:rPr>
          <w:rFonts w:ascii="Arial" w:eastAsia="Times New Roman" w:hAnsi="Arial" w:cs="Arial"/>
          <w:sz w:val="26"/>
          <w:szCs w:val="26"/>
          <w:lang w:eastAsia="es-ES"/>
        </w:rPr>
        <w:t>Por lo anteriormente expuesto y con fundamento, me permito presentar ante es Honorable Pleno del Congreso, el siguiente:</w:t>
      </w:r>
    </w:p>
    <w:p w14:paraId="46F9D34E" w14:textId="77777777" w:rsidR="004624A4" w:rsidRPr="00C05ED9" w:rsidRDefault="004624A4" w:rsidP="004624A4">
      <w:pPr>
        <w:tabs>
          <w:tab w:val="left" w:pos="3000"/>
          <w:tab w:val="center" w:pos="4749"/>
        </w:tabs>
        <w:spacing w:after="0" w:line="240" w:lineRule="auto"/>
        <w:jc w:val="both"/>
        <w:rPr>
          <w:rFonts w:ascii="Arial" w:eastAsia="Times New Roman" w:hAnsi="Arial" w:cs="Arial"/>
          <w:b/>
          <w:sz w:val="28"/>
          <w:szCs w:val="28"/>
          <w:lang w:eastAsia="es-ES"/>
        </w:rPr>
      </w:pPr>
    </w:p>
    <w:p w14:paraId="792C3DAF" w14:textId="77777777" w:rsidR="004624A4" w:rsidRPr="00C05ED9" w:rsidRDefault="004624A4" w:rsidP="004624A4">
      <w:pPr>
        <w:tabs>
          <w:tab w:val="left" w:pos="3000"/>
          <w:tab w:val="center" w:pos="4749"/>
        </w:tabs>
        <w:spacing w:after="0" w:line="240" w:lineRule="auto"/>
        <w:jc w:val="center"/>
        <w:rPr>
          <w:rFonts w:ascii="Arial" w:eastAsia="Times New Roman" w:hAnsi="Arial" w:cs="Arial"/>
          <w:b/>
          <w:sz w:val="28"/>
          <w:szCs w:val="28"/>
          <w:lang w:eastAsia="es-ES"/>
        </w:rPr>
      </w:pPr>
    </w:p>
    <w:p w14:paraId="3147676C" w14:textId="77777777" w:rsidR="004624A4" w:rsidRPr="00C05ED9" w:rsidRDefault="004624A4" w:rsidP="004624A4">
      <w:pPr>
        <w:tabs>
          <w:tab w:val="left" w:pos="3000"/>
          <w:tab w:val="center" w:pos="4749"/>
        </w:tabs>
        <w:spacing w:after="0" w:line="240" w:lineRule="auto"/>
        <w:jc w:val="center"/>
        <w:rPr>
          <w:rFonts w:ascii="Arial" w:eastAsia="Times New Roman" w:hAnsi="Arial" w:cs="Arial"/>
          <w:b/>
          <w:sz w:val="28"/>
          <w:szCs w:val="28"/>
          <w:lang w:eastAsia="es-ES"/>
        </w:rPr>
      </w:pPr>
      <w:r w:rsidRPr="00C05ED9">
        <w:rPr>
          <w:rFonts w:ascii="Arial" w:eastAsia="Times New Roman" w:hAnsi="Arial" w:cs="Arial"/>
          <w:b/>
          <w:sz w:val="28"/>
          <w:szCs w:val="28"/>
          <w:lang w:eastAsia="es-ES"/>
        </w:rPr>
        <w:t>PUNTO DE ACUERDO</w:t>
      </w:r>
    </w:p>
    <w:p w14:paraId="1B577606" w14:textId="77777777" w:rsidR="004624A4" w:rsidRPr="00C05ED9" w:rsidRDefault="004624A4" w:rsidP="004624A4">
      <w:pPr>
        <w:spacing w:after="0" w:line="240" w:lineRule="auto"/>
        <w:jc w:val="both"/>
        <w:rPr>
          <w:rFonts w:ascii="Arial" w:eastAsia="Times New Roman" w:hAnsi="Arial" w:cs="Arial"/>
          <w:b/>
          <w:sz w:val="28"/>
          <w:szCs w:val="28"/>
          <w:lang w:eastAsia="es-ES"/>
        </w:rPr>
      </w:pPr>
    </w:p>
    <w:p w14:paraId="05578B37" w14:textId="77777777" w:rsidR="004624A4" w:rsidRPr="00C05ED9" w:rsidRDefault="004624A4" w:rsidP="004624A4">
      <w:pPr>
        <w:spacing w:after="0" w:line="240" w:lineRule="auto"/>
        <w:jc w:val="both"/>
        <w:rPr>
          <w:rFonts w:ascii="Arial" w:eastAsia="Times New Roman" w:hAnsi="Arial" w:cs="Arial"/>
          <w:b/>
          <w:sz w:val="26"/>
          <w:szCs w:val="26"/>
          <w:lang w:eastAsia="es-ES"/>
        </w:rPr>
      </w:pPr>
      <w:r w:rsidRPr="00C05ED9">
        <w:rPr>
          <w:rFonts w:ascii="Arial" w:eastAsia="Times New Roman" w:hAnsi="Arial" w:cs="Arial"/>
          <w:b/>
          <w:sz w:val="28"/>
          <w:szCs w:val="28"/>
          <w:lang w:eastAsia="es-ES"/>
        </w:rPr>
        <w:t xml:space="preserve">ÚNICO.- </w:t>
      </w:r>
      <w:r w:rsidRPr="00C05ED9">
        <w:rPr>
          <w:rFonts w:ascii="Arial" w:eastAsia="Times New Roman" w:hAnsi="Arial" w:cs="Arial"/>
          <w:b/>
          <w:sz w:val="26"/>
          <w:szCs w:val="26"/>
          <w:lang w:val="es-ES_tradnl" w:eastAsia="es-ES_tradnl"/>
        </w:rPr>
        <w:t xml:space="preserve">SE EXHORTA DE MANERA RESPETUOSA </w:t>
      </w:r>
      <w:r w:rsidRPr="00C05ED9">
        <w:rPr>
          <w:rFonts w:ascii="Arial" w:eastAsia="Times New Roman" w:hAnsi="Arial" w:cs="Arial"/>
          <w:b/>
          <w:sz w:val="26"/>
          <w:szCs w:val="26"/>
          <w:lang w:eastAsia="es-ES"/>
        </w:rPr>
        <w:t xml:space="preserve">AL ALCALDE DE FRANCISCO I. MADERO, PARA QUE SE CONDUZCA CON RESPONSABILIDAD Y APEGO A SUS FACULTADES, RESPETANDO A TRAVÉS DE LA PLURALIDAD, LA REPRESENTACIÓN DE LOS DIVERSOS PARTIDOS POLÍTICOS QUE INTEGRAN SU AYUNTAMIENTO, CON EL ÚNICO OBJETIVO QUE MEDIANTE EL TRABAJO EN CONJUNTO CONSOLIDEN ACCIONES A FAVOR DE LOS CIUDADANOS DEL MUNICIPIO DE FRANCISCO I. MADERO. </w:t>
      </w:r>
    </w:p>
    <w:p w14:paraId="0A8477F4" w14:textId="77777777" w:rsidR="004624A4" w:rsidRPr="00C05ED9" w:rsidRDefault="004624A4" w:rsidP="004624A4">
      <w:pPr>
        <w:spacing w:after="0" w:line="240" w:lineRule="auto"/>
        <w:jc w:val="both"/>
        <w:rPr>
          <w:rFonts w:ascii="Arial" w:eastAsia="Times New Roman" w:hAnsi="Arial" w:cs="Arial"/>
          <w:b/>
          <w:sz w:val="26"/>
          <w:szCs w:val="26"/>
          <w:lang w:eastAsia="es-ES"/>
        </w:rPr>
      </w:pPr>
      <w:r w:rsidRPr="00C05ED9">
        <w:rPr>
          <w:rFonts w:ascii="Arial" w:eastAsia="Times New Roman" w:hAnsi="Arial" w:cs="Arial"/>
          <w:b/>
          <w:sz w:val="26"/>
          <w:szCs w:val="26"/>
          <w:lang w:eastAsia="es-ES"/>
        </w:rPr>
        <w:t xml:space="preserve"> </w:t>
      </w:r>
    </w:p>
    <w:p w14:paraId="16FA7D3F" w14:textId="77777777" w:rsidR="004624A4" w:rsidRPr="00C05ED9" w:rsidRDefault="004624A4" w:rsidP="004624A4">
      <w:pPr>
        <w:spacing w:after="0" w:line="240" w:lineRule="auto"/>
        <w:jc w:val="both"/>
        <w:rPr>
          <w:rFonts w:ascii="Arial" w:eastAsia="Times New Roman" w:hAnsi="Arial" w:cs="Arial"/>
          <w:sz w:val="26"/>
          <w:szCs w:val="26"/>
          <w:lang w:eastAsia="es-ES"/>
        </w:rPr>
      </w:pPr>
      <w:r w:rsidRPr="00C05ED9">
        <w:rPr>
          <w:rFonts w:ascii="Arial" w:eastAsia="Times New Roman" w:hAnsi="Arial" w:cs="Arial"/>
          <w:sz w:val="26"/>
          <w:szCs w:val="26"/>
          <w:lang w:eastAsia="es-ES"/>
        </w:rPr>
        <w:t xml:space="preserve">     </w:t>
      </w:r>
    </w:p>
    <w:p w14:paraId="22A396CE" w14:textId="77777777" w:rsidR="004624A4" w:rsidRPr="00C05ED9" w:rsidRDefault="004624A4" w:rsidP="004624A4">
      <w:pPr>
        <w:spacing w:after="0" w:line="240" w:lineRule="auto"/>
        <w:jc w:val="both"/>
        <w:rPr>
          <w:rFonts w:ascii="Arial" w:eastAsia="Times New Roman" w:hAnsi="Arial" w:cs="Arial"/>
          <w:b/>
          <w:bCs/>
          <w:sz w:val="26"/>
          <w:szCs w:val="26"/>
          <w:lang w:eastAsia="es-ES"/>
        </w:rPr>
      </w:pPr>
    </w:p>
    <w:p w14:paraId="78DD2A29"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p>
    <w:p w14:paraId="57A7521E" w14:textId="77777777" w:rsidR="004624A4" w:rsidRPr="00C05ED9" w:rsidRDefault="004624A4" w:rsidP="004624A4">
      <w:pPr>
        <w:spacing w:after="0" w:line="240" w:lineRule="auto"/>
        <w:jc w:val="center"/>
        <w:rPr>
          <w:rFonts w:ascii="Arial" w:eastAsia="Times New Roman" w:hAnsi="Arial" w:cs="Arial"/>
          <w:b/>
          <w:sz w:val="28"/>
          <w:szCs w:val="28"/>
          <w:lang w:eastAsia="es-ES"/>
        </w:rPr>
      </w:pPr>
      <w:r w:rsidRPr="00C05ED9">
        <w:rPr>
          <w:rFonts w:ascii="Arial" w:eastAsia="Times New Roman" w:hAnsi="Arial" w:cs="Arial"/>
          <w:b/>
          <w:bCs/>
          <w:sz w:val="26"/>
          <w:szCs w:val="26"/>
          <w:lang w:eastAsia="es-ES"/>
        </w:rPr>
        <w:lastRenderedPageBreak/>
        <w:t>A T E N T A M E N T E</w:t>
      </w:r>
    </w:p>
    <w:p w14:paraId="4906200A"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p>
    <w:p w14:paraId="0B0802FE"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r w:rsidRPr="00C05ED9">
        <w:rPr>
          <w:rFonts w:ascii="Arial" w:eastAsia="Times New Roman" w:hAnsi="Arial" w:cs="Arial"/>
          <w:b/>
          <w:bCs/>
          <w:sz w:val="26"/>
          <w:szCs w:val="26"/>
          <w:lang w:eastAsia="es-ES"/>
        </w:rPr>
        <w:t>Saltillo, Coahuila de Zaragoza, a 07 de enero de 2022.</w:t>
      </w:r>
    </w:p>
    <w:p w14:paraId="4D677834"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p>
    <w:p w14:paraId="157B49FF"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p>
    <w:p w14:paraId="35D26CB7"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p>
    <w:p w14:paraId="64A18158"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p>
    <w:p w14:paraId="22EBF725"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r w:rsidRPr="00C05ED9">
        <w:rPr>
          <w:rFonts w:ascii="Arial" w:eastAsia="Times New Roman" w:hAnsi="Arial" w:cs="Arial"/>
          <w:b/>
          <w:bCs/>
          <w:sz w:val="26"/>
          <w:szCs w:val="26"/>
          <w:lang w:eastAsia="es-ES"/>
        </w:rPr>
        <w:t xml:space="preserve">DIP. CLAUDIA ELVIRA RODRÍGUEZ MARQUEZ </w:t>
      </w:r>
    </w:p>
    <w:p w14:paraId="517508AD"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r w:rsidRPr="00C05ED9">
        <w:rPr>
          <w:rFonts w:ascii="Arial" w:eastAsia="Times New Roman" w:hAnsi="Arial" w:cs="Arial"/>
          <w:b/>
          <w:bCs/>
          <w:sz w:val="26"/>
          <w:szCs w:val="26"/>
          <w:lang w:eastAsia="es-ES"/>
        </w:rPr>
        <w:t xml:space="preserve">DE LA FRACCIÓN PARLAMENTARIA “MARIO MOLINA PASQUEL” </w:t>
      </w:r>
    </w:p>
    <w:p w14:paraId="11DAC492"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r w:rsidRPr="00C05ED9">
        <w:rPr>
          <w:rFonts w:ascii="Arial" w:eastAsia="Times New Roman" w:hAnsi="Arial" w:cs="Arial"/>
          <w:b/>
          <w:bCs/>
          <w:sz w:val="26"/>
          <w:szCs w:val="26"/>
          <w:lang w:eastAsia="es-ES"/>
        </w:rPr>
        <w:t xml:space="preserve">DEL PARTIDO VERDE ECOLOGISTA DE MÉXICO </w:t>
      </w:r>
    </w:p>
    <w:p w14:paraId="10B3C1D9"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p>
    <w:p w14:paraId="5B206D22" w14:textId="77777777" w:rsidR="004624A4" w:rsidRPr="00C05ED9" w:rsidRDefault="004624A4" w:rsidP="004624A4">
      <w:pPr>
        <w:spacing w:after="0" w:line="240" w:lineRule="auto"/>
        <w:jc w:val="center"/>
        <w:rPr>
          <w:rFonts w:ascii="Arial" w:eastAsia="Times New Roman" w:hAnsi="Arial" w:cs="Arial"/>
          <w:b/>
          <w:bCs/>
          <w:sz w:val="26"/>
          <w:szCs w:val="26"/>
          <w:lang w:eastAsia="es-ES"/>
        </w:rPr>
      </w:pPr>
    </w:p>
    <w:p w14:paraId="27AB06E9" w14:textId="77777777" w:rsidR="004624A4" w:rsidRDefault="004624A4" w:rsidP="00A22D70">
      <w:pPr>
        <w:spacing w:after="0" w:line="240" w:lineRule="auto"/>
        <w:jc w:val="both"/>
        <w:rPr>
          <w:rFonts w:ascii="Arial" w:eastAsia="Times New Roman" w:hAnsi="Arial" w:cs="Arial"/>
          <w:b/>
          <w:sz w:val="28"/>
          <w:szCs w:val="28"/>
          <w:lang w:eastAsia="es-MX"/>
        </w:rPr>
      </w:pPr>
    </w:p>
    <w:p w14:paraId="70790811" w14:textId="77777777" w:rsidR="004624A4" w:rsidRDefault="004624A4" w:rsidP="00A22D70">
      <w:pPr>
        <w:spacing w:after="0" w:line="240" w:lineRule="auto"/>
        <w:jc w:val="both"/>
        <w:rPr>
          <w:rFonts w:ascii="Arial" w:eastAsia="Times New Roman" w:hAnsi="Arial" w:cs="Arial"/>
          <w:b/>
          <w:sz w:val="28"/>
          <w:szCs w:val="28"/>
          <w:lang w:eastAsia="es-MX"/>
        </w:rPr>
      </w:pPr>
    </w:p>
    <w:p w14:paraId="6044C150" w14:textId="0607A040" w:rsidR="004624A4" w:rsidRDefault="004624A4">
      <w:pPr>
        <w:rPr>
          <w:rFonts w:ascii="Arial" w:eastAsia="Times New Roman" w:hAnsi="Arial" w:cs="Arial"/>
          <w:b/>
          <w:sz w:val="28"/>
          <w:szCs w:val="28"/>
          <w:lang w:eastAsia="es-MX"/>
        </w:rPr>
      </w:pPr>
      <w:r>
        <w:rPr>
          <w:rFonts w:ascii="Arial" w:eastAsia="Times New Roman" w:hAnsi="Arial" w:cs="Arial"/>
          <w:b/>
          <w:sz w:val="28"/>
          <w:szCs w:val="28"/>
          <w:lang w:eastAsia="es-MX"/>
        </w:rPr>
        <w:br w:type="page"/>
      </w:r>
    </w:p>
    <w:p w14:paraId="6D9B6421" w14:textId="77777777" w:rsidR="004624A4" w:rsidRDefault="004624A4" w:rsidP="00A22D70">
      <w:pPr>
        <w:spacing w:after="0" w:line="240" w:lineRule="auto"/>
        <w:jc w:val="both"/>
        <w:rPr>
          <w:rFonts w:ascii="Arial" w:eastAsia="Times New Roman" w:hAnsi="Arial" w:cs="Arial"/>
          <w:b/>
          <w:sz w:val="28"/>
          <w:szCs w:val="28"/>
          <w:lang w:eastAsia="es-MX"/>
        </w:rPr>
      </w:pPr>
    </w:p>
    <w:p w14:paraId="01F8789B" w14:textId="6E377307" w:rsidR="00A22D70" w:rsidRPr="00A22D70" w:rsidRDefault="00A22D70" w:rsidP="00A22D70">
      <w:pPr>
        <w:spacing w:after="0" w:line="240" w:lineRule="auto"/>
        <w:jc w:val="both"/>
        <w:rPr>
          <w:rFonts w:ascii="Arial" w:eastAsia="Times New Roman" w:hAnsi="Arial" w:cs="Arial"/>
          <w:sz w:val="28"/>
          <w:szCs w:val="28"/>
          <w:lang w:val="es-ES" w:eastAsia="es-MX"/>
        </w:rPr>
      </w:pPr>
      <w:r w:rsidRPr="00A22D70">
        <w:rPr>
          <w:rFonts w:ascii="Arial" w:eastAsia="Times New Roman" w:hAnsi="Arial" w:cs="Arial"/>
          <w:b/>
          <w:sz w:val="28"/>
          <w:szCs w:val="28"/>
          <w:lang w:eastAsia="es-MX"/>
        </w:rPr>
        <w:t xml:space="preserve">PROPOSICIÓN CON PUNTO DE ACUERDO QUE PRESENTA EL DIPUTADO RAÚL ONOFRE CONTRERAS, CONJUNTAMENTE CON LAS DIPUTADAS Y LOS DIPUTADOS DEL GRUPO PARLAMENTARIO </w:t>
      </w:r>
      <w:r w:rsidRPr="00A22D70">
        <w:rPr>
          <w:rFonts w:ascii="Arial" w:eastAsia="Times New Roman" w:hAnsi="Arial" w:cs="Arial"/>
          <w:b/>
          <w:snapToGrid w:val="0"/>
          <w:sz w:val="28"/>
          <w:szCs w:val="28"/>
          <w:lang w:eastAsia="es-MX"/>
        </w:rPr>
        <w:t>"MIGUEL RAMOS ARIZPE"</w:t>
      </w:r>
      <w:r w:rsidRPr="00A22D70">
        <w:rPr>
          <w:rFonts w:ascii="Arial" w:eastAsia="Times New Roman" w:hAnsi="Arial" w:cs="Arial"/>
          <w:b/>
          <w:sz w:val="28"/>
          <w:szCs w:val="28"/>
          <w:lang w:eastAsia="es-MX"/>
        </w:rPr>
        <w:t xml:space="preserve">, DEL PARTIDO REVOLUCIONARIO INSTITUCIONAL, CON EL OBJETO DE </w:t>
      </w:r>
      <w:r w:rsidRPr="00A22D70">
        <w:rPr>
          <w:rFonts w:ascii="Arial" w:eastAsia="Times New Roman" w:hAnsi="Arial" w:cs="Arial"/>
          <w:b/>
          <w:bCs/>
          <w:color w:val="000000" w:themeColor="text1"/>
          <w:sz w:val="28"/>
          <w:szCs w:val="28"/>
          <w:lang w:eastAsia="es-MX"/>
        </w:rPr>
        <w:t xml:space="preserve">EXHORTAR RESPETUOSAMENTE </w:t>
      </w:r>
      <w:r w:rsidRPr="00A22D70">
        <w:rPr>
          <w:rFonts w:ascii="Arial" w:eastAsia="Times New Roman" w:hAnsi="Arial" w:cs="Arial"/>
          <w:b/>
          <w:bCs/>
          <w:sz w:val="28"/>
          <w:szCs w:val="28"/>
          <w:lang w:val="es-ES" w:eastAsia="es-MX"/>
        </w:rPr>
        <w:t>A LOS 38 AYUNTAMIENTOS DEL ESTADO, PARA QUE EXPIDAN Y/O RENUEVAN A LA BREVEDAD, LOS DOCUMENTOS DE IDENTIFICACIÓN DE LOS INSPECTORES MUNICIPALES Y/O PERSONAL COMISIONADO PARA TALES FUNCIONES.</w:t>
      </w:r>
    </w:p>
    <w:p w14:paraId="34379479" w14:textId="77777777" w:rsidR="00A22D70" w:rsidRPr="00A22D70" w:rsidRDefault="00A22D70" w:rsidP="00A22D70">
      <w:pPr>
        <w:spacing w:after="0" w:line="276" w:lineRule="auto"/>
        <w:jc w:val="both"/>
        <w:rPr>
          <w:rFonts w:ascii="Arial" w:eastAsia="Times New Roman" w:hAnsi="Arial" w:cs="Arial"/>
          <w:b/>
          <w:color w:val="000000" w:themeColor="text1"/>
          <w:sz w:val="28"/>
          <w:szCs w:val="28"/>
          <w:lang w:val="es-ES" w:eastAsia="es-ES"/>
        </w:rPr>
      </w:pPr>
    </w:p>
    <w:p w14:paraId="5347A858" w14:textId="77777777" w:rsidR="00A22D70" w:rsidRPr="00A22D70" w:rsidRDefault="00A22D70" w:rsidP="00A22D70">
      <w:pPr>
        <w:spacing w:after="0" w:line="276" w:lineRule="auto"/>
        <w:jc w:val="both"/>
        <w:rPr>
          <w:rFonts w:ascii="Arial" w:eastAsia="Times New Roman" w:hAnsi="Arial" w:cs="Arial"/>
          <w:b/>
          <w:sz w:val="28"/>
          <w:szCs w:val="28"/>
          <w:lang w:eastAsia="es-MX"/>
        </w:rPr>
      </w:pPr>
      <w:r w:rsidRPr="00A22D70">
        <w:rPr>
          <w:rFonts w:ascii="Arial" w:eastAsia="Times New Roman" w:hAnsi="Arial" w:cs="Arial"/>
          <w:b/>
          <w:color w:val="000000" w:themeColor="text1"/>
          <w:sz w:val="28"/>
          <w:szCs w:val="28"/>
          <w:lang w:val="es-ES" w:eastAsia="es-ES"/>
        </w:rPr>
        <w:t>DIPUTACIÓN PERMANENTE</w:t>
      </w:r>
      <w:r w:rsidRPr="00A22D70">
        <w:rPr>
          <w:rFonts w:ascii="Arial" w:eastAsia="Times New Roman" w:hAnsi="Arial" w:cs="Arial"/>
          <w:b/>
          <w:sz w:val="28"/>
          <w:szCs w:val="28"/>
          <w:lang w:eastAsia="es-MX"/>
        </w:rPr>
        <w:t xml:space="preserve"> DEL CONGRESO DEL ESTADO</w:t>
      </w:r>
    </w:p>
    <w:p w14:paraId="7F122642" w14:textId="77777777" w:rsidR="00A22D70" w:rsidRPr="00A22D70" w:rsidRDefault="00A22D70" w:rsidP="00A22D70">
      <w:pPr>
        <w:spacing w:after="0" w:line="276" w:lineRule="auto"/>
        <w:jc w:val="both"/>
        <w:rPr>
          <w:rFonts w:ascii="Arial" w:eastAsia="Times New Roman" w:hAnsi="Arial" w:cs="Arial"/>
          <w:b/>
          <w:sz w:val="28"/>
          <w:szCs w:val="28"/>
          <w:lang w:eastAsia="es-MX"/>
        </w:rPr>
      </w:pPr>
      <w:r w:rsidRPr="00A22D70">
        <w:rPr>
          <w:rFonts w:ascii="Arial" w:eastAsia="Times New Roman" w:hAnsi="Arial" w:cs="Arial"/>
          <w:b/>
          <w:sz w:val="28"/>
          <w:szCs w:val="28"/>
          <w:lang w:eastAsia="es-MX"/>
        </w:rPr>
        <w:t>DE COAHUILA DE ZARAGOZA.</w:t>
      </w:r>
    </w:p>
    <w:p w14:paraId="7652C090" w14:textId="77777777" w:rsidR="00A22D70" w:rsidRPr="00A22D70" w:rsidRDefault="00A22D70" w:rsidP="00A22D70">
      <w:pPr>
        <w:spacing w:after="0" w:line="276" w:lineRule="auto"/>
        <w:jc w:val="both"/>
        <w:rPr>
          <w:rFonts w:ascii="Arial" w:eastAsia="Times New Roman" w:hAnsi="Arial" w:cs="Arial"/>
          <w:b/>
          <w:sz w:val="28"/>
          <w:szCs w:val="28"/>
          <w:lang w:eastAsia="es-MX"/>
        </w:rPr>
      </w:pPr>
      <w:r w:rsidRPr="00A22D70">
        <w:rPr>
          <w:rFonts w:ascii="Arial" w:eastAsia="Times New Roman" w:hAnsi="Arial" w:cs="Arial"/>
          <w:b/>
          <w:sz w:val="28"/>
          <w:szCs w:val="28"/>
          <w:lang w:eastAsia="es-MX"/>
        </w:rPr>
        <w:t>P R E S E N T E.-</w:t>
      </w:r>
    </w:p>
    <w:p w14:paraId="5FB247A0" w14:textId="77777777" w:rsidR="00A22D70" w:rsidRPr="00A22D70" w:rsidRDefault="00A22D70" w:rsidP="00A22D70">
      <w:pPr>
        <w:spacing w:after="0" w:line="276" w:lineRule="auto"/>
        <w:jc w:val="both"/>
        <w:rPr>
          <w:rFonts w:ascii="Arial" w:eastAsia="Times New Roman" w:hAnsi="Arial" w:cs="Arial"/>
          <w:b/>
          <w:sz w:val="25"/>
          <w:szCs w:val="25"/>
          <w:lang w:eastAsia="es-MX"/>
        </w:rPr>
      </w:pPr>
    </w:p>
    <w:p w14:paraId="5572B3F1" w14:textId="77777777" w:rsidR="00A22D70" w:rsidRPr="00A22D70" w:rsidRDefault="00A22D70" w:rsidP="00A22D70">
      <w:pPr>
        <w:spacing w:after="0" w:line="240" w:lineRule="auto"/>
        <w:jc w:val="both"/>
        <w:rPr>
          <w:rFonts w:ascii="Arial" w:eastAsia="Times New Roman" w:hAnsi="Arial" w:cs="Arial"/>
          <w:sz w:val="28"/>
          <w:szCs w:val="28"/>
          <w:lang w:eastAsia="es-ES"/>
        </w:rPr>
      </w:pPr>
      <w:r w:rsidRPr="00A22D70">
        <w:rPr>
          <w:rFonts w:ascii="Arial" w:eastAsia="Times New Roman" w:hAnsi="Arial" w:cs="Arial"/>
          <w:bCs/>
          <w:sz w:val="28"/>
          <w:szCs w:val="28"/>
          <w:lang w:eastAsia="es-ES"/>
        </w:rPr>
        <w:t xml:space="preserve">El suscrito, conjuntamente con las Diputadas y los Diputados integrantes del Grupo Parlamentario “Miguel Ramos Arizpe”, del Partido Revolucionario Institucional, </w:t>
      </w:r>
      <w:r w:rsidRPr="00A22D70">
        <w:rPr>
          <w:rFonts w:ascii="Arial" w:eastAsia="Times New Roman" w:hAnsi="Arial"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A22D70">
        <w:rPr>
          <w:rFonts w:ascii="Arial" w:eastAsia="Times New Roman" w:hAnsi="Arial" w:cs="Arial"/>
          <w:b/>
          <w:bCs/>
          <w:sz w:val="28"/>
          <w:szCs w:val="28"/>
          <w:lang w:eastAsia="es-ES"/>
        </w:rPr>
        <w:t>Punto de Acuerdo</w:t>
      </w:r>
      <w:r w:rsidRPr="00A22D70">
        <w:rPr>
          <w:rFonts w:ascii="Arial" w:eastAsia="Times New Roman" w:hAnsi="Arial" w:cs="Arial"/>
          <w:sz w:val="28"/>
          <w:szCs w:val="28"/>
          <w:lang w:eastAsia="es-ES"/>
        </w:rPr>
        <w:t xml:space="preserve">, solicitando sea considerada de </w:t>
      </w:r>
      <w:r w:rsidRPr="00A22D70">
        <w:rPr>
          <w:rFonts w:ascii="Arial" w:eastAsia="Times New Roman" w:hAnsi="Arial" w:cs="Arial"/>
          <w:b/>
          <w:bCs/>
          <w:sz w:val="28"/>
          <w:szCs w:val="28"/>
          <w:lang w:eastAsia="es-ES"/>
        </w:rPr>
        <w:t>urgente y obvia resolución</w:t>
      </w:r>
      <w:r w:rsidRPr="00A22D70">
        <w:rPr>
          <w:rFonts w:ascii="Arial" w:eastAsia="Times New Roman" w:hAnsi="Arial" w:cs="Arial"/>
          <w:sz w:val="28"/>
          <w:szCs w:val="28"/>
          <w:lang w:eastAsia="es-ES"/>
        </w:rPr>
        <w:t>, en base a las siguientes:</w:t>
      </w:r>
    </w:p>
    <w:p w14:paraId="2C6E1731" w14:textId="77777777" w:rsidR="00A22D70" w:rsidRPr="00A22D70" w:rsidRDefault="00A22D70" w:rsidP="00A22D70">
      <w:pPr>
        <w:spacing w:after="0" w:line="240" w:lineRule="auto"/>
        <w:jc w:val="both"/>
        <w:rPr>
          <w:rFonts w:ascii="Arial" w:eastAsia="Times New Roman" w:hAnsi="Arial" w:cs="Arial"/>
          <w:sz w:val="28"/>
          <w:szCs w:val="28"/>
          <w:lang w:eastAsia="es-ES"/>
        </w:rPr>
      </w:pPr>
    </w:p>
    <w:p w14:paraId="167C8932" w14:textId="77777777" w:rsidR="00A22D70" w:rsidRPr="00A22D70" w:rsidRDefault="00A22D70" w:rsidP="00A22D70">
      <w:pPr>
        <w:spacing w:after="0" w:line="276" w:lineRule="auto"/>
        <w:jc w:val="center"/>
        <w:rPr>
          <w:rFonts w:ascii="Arial" w:eastAsia="Times New Roman" w:hAnsi="Arial" w:cs="Arial"/>
          <w:b/>
          <w:color w:val="000000" w:themeColor="text1"/>
          <w:sz w:val="28"/>
          <w:szCs w:val="28"/>
          <w:lang w:eastAsia="es-MX"/>
        </w:rPr>
      </w:pPr>
      <w:r w:rsidRPr="00A22D70">
        <w:rPr>
          <w:rFonts w:ascii="Arial" w:eastAsia="Times New Roman" w:hAnsi="Arial" w:cs="Arial"/>
          <w:b/>
          <w:color w:val="000000" w:themeColor="text1"/>
          <w:sz w:val="28"/>
          <w:szCs w:val="28"/>
          <w:lang w:eastAsia="es-MX"/>
        </w:rPr>
        <w:t>CONSIDERACIONES</w:t>
      </w:r>
    </w:p>
    <w:p w14:paraId="42A80733" w14:textId="77777777" w:rsidR="00A22D70" w:rsidRPr="00A22D70" w:rsidRDefault="00A22D70" w:rsidP="00A22D70">
      <w:pPr>
        <w:spacing w:before="100" w:beforeAutospacing="1" w:after="100" w:afterAutospacing="1" w:line="276" w:lineRule="auto"/>
        <w:jc w:val="both"/>
        <w:rPr>
          <w:rFonts w:ascii="Arial" w:eastAsia="Times New Roman" w:hAnsi="Arial" w:cs="Arial"/>
          <w:color w:val="000000" w:themeColor="text1"/>
          <w:sz w:val="28"/>
          <w:szCs w:val="28"/>
          <w:lang w:eastAsia="es-ES"/>
        </w:rPr>
      </w:pPr>
      <w:r w:rsidRPr="00A22D70">
        <w:rPr>
          <w:rFonts w:ascii="Arial" w:eastAsia="Times New Roman" w:hAnsi="Arial" w:cs="Arial"/>
          <w:color w:val="000000" w:themeColor="text1"/>
          <w:sz w:val="28"/>
          <w:szCs w:val="28"/>
          <w:lang w:eastAsia="es-ES"/>
        </w:rPr>
        <w:t xml:space="preserve">El ayuntamiento es el órgano de representación popular encargado del gobierno y la administración del municipio. </w:t>
      </w:r>
    </w:p>
    <w:p w14:paraId="432906AB" w14:textId="77777777" w:rsidR="00A22D70" w:rsidRPr="00A22D70" w:rsidRDefault="00A22D70" w:rsidP="00A22D70">
      <w:pPr>
        <w:spacing w:before="100" w:beforeAutospacing="1" w:after="100" w:afterAutospacing="1" w:line="276" w:lineRule="auto"/>
        <w:jc w:val="both"/>
        <w:rPr>
          <w:rFonts w:ascii="Arial" w:eastAsia="Times New Roman" w:hAnsi="Arial" w:cs="Arial"/>
          <w:color w:val="000000" w:themeColor="text1"/>
          <w:sz w:val="28"/>
          <w:szCs w:val="28"/>
          <w:lang w:eastAsia="es-ES"/>
        </w:rPr>
      </w:pPr>
      <w:r w:rsidRPr="00A22D70">
        <w:rPr>
          <w:rFonts w:ascii="Arial" w:eastAsia="Times New Roman" w:hAnsi="Arial" w:cs="Arial"/>
          <w:color w:val="000000" w:themeColor="text1"/>
          <w:sz w:val="28"/>
          <w:szCs w:val="28"/>
          <w:lang w:eastAsia="es-ES"/>
        </w:rPr>
        <w:t xml:space="preserve">Elegido de forma directa, este tiene por objeto formular, aprobar y expedir el bando de policía y buen gobierno, así como los demás reglamentos, acuerdos y disposiciones de carácter general que se requieren para la </w:t>
      </w:r>
      <w:r w:rsidRPr="00A22D70">
        <w:rPr>
          <w:rFonts w:ascii="Arial" w:eastAsia="Times New Roman" w:hAnsi="Arial" w:cs="Arial"/>
          <w:color w:val="000000" w:themeColor="text1"/>
          <w:sz w:val="28"/>
          <w:szCs w:val="28"/>
          <w:lang w:eastAsia="es-ES"/>
        </w:rPr>
        <w:lastRenderedPageBreak/>
        <w:t xml:space="preserve">organización y funcionamiento de la administración y los servicios públicos. De forma paralela, los municipios asumen competencias en diversas materias que les son asignadas por mandato de ley. En esos términos, los ayuntamientos tienen participación, directa o complementaria, en una variedad de asuntos que requieren de su intervención para la autorización, control y/o vigilancia. </w:t>
      </w:r>
    </w:p>
    <w:p w14:paraId="17F1B17B" w14:textId="77777777" w:rsidR="00A22D70" w:rsidRPr="00A22D70" w:rsidRDefault="00A22D70" w:rsidP="00A22D70">
      <w:pPr>
        <w:spacing w:before="100" w:beforeAutospacing="1" w:after="100" w:afterAutospacing="1" w:line="276" w:lineRule="auto"/>
        <w:jc w:val="both"/>
        <w:rPr>
          <w:rFonts w:ascii="Arial" w:eastAsia="Times New Roman" w:hAnsi="Arial" w:cs="Arial"/>
          <w:color w:val="000000" w:themeColor="text1"/>
          <w:sz w:val="28"/>
          <w:szCs w:val="28"/>
          <w:lang w:eastAsia="es-ES"/>
        </w:rPr>
      </w:pPr>
      <w:r w:rsidRPr="00A22D70">
        <w:rPr>
          <w:rFonts w:ascii="Arial" w:eastAsia="Times New Roman" w:hAnsi="Arial" w:cs="Arial"/>
          <w:color w:val="000000" w:themeColor="text1"/>
          <w:sz w:val="28"/>
          <w:szCs w:val="28"/>
          <w:lang w:eastAsia="es-ES"/>
        </w:rPr>
        <w:t>La inspección y verificación son funciones de orden público relativas a la acción y el efecto que desempeñan los servidores públicos municipales, denominados inspectores, al reconocer o examinar un hecho o una cosa para comprobar si es conforme o no a la reglamentación vigente; o bien, para comprobar que se cumplan las prevenciones ordenadas por la autoridad. En su actuar, deben apegarse a los principios de legalidad e imparcialidad.</w:t>
      </w:r>
    </w:p>
    <w:p w14:paraId="2E32699E" w14:textId="77777777" w:rsidR="00A22D70" w:rsidRPr="00A22D70" w:rsidRDefault="00A22D70" w:rsidP="00A22D70">
      <w:pPr>
        <w:spacing w:before="100" w:beforeAutospacing="1" w:after="100" w:afterAutospacing="1" w:line="276" w:lineRule="auto"/>
        <w:jc w:val="both"/>
        <w:rPr>
          <w:rFonts w:ascii="Arial" w:eastAsia="Times New Roman" w:hAnsi="Arial" w:cs="Arial"/>
          <w:color w:val="000000" w:themeColor="text1"/>
          <w:sz w:val="28"/>
          <w:szCs w:val="28"/>
          <w:lang w:eastAsia="es-ES"/>
        </w:rPr>
      </w:pPr>
      <w:r w:rsidRPr="00A22D70">
        <w:rPr>
          <w:rFonts w:ascii="Arial" w:eastAsia="Times New Roman" w:hAnsi="Arial" w:cs="Arial"/>
          <w:color w:val="000000" w:themeColor="text1"/>
          <w:sz w:val="28"/>
          <w:szCs w:val="28"/>
          <w:lang w:eastAsia="es-ES"/>
        </w:rPr>
        <w:t>Estas visitas pueden practicarse para corroborar el cumplimiento legal y normativo en materias como protección civil, ecología, salubridad, desarrollo urbano, alcoholes, vialidad y seguridad pública, entre otros. Asimismo, se despliega en lugares como bienes inmuebles e instalaciones de uso público o libre tránsito, como estadios, salas cinematográficas, lugares de espectáculos, plazas, calles, avenidas y parques, por mencionar algunos. De igual forma, pueden hacerse en transportes que presten servicio al público, en cualquier lugar destinado a la explotación de algún giro mercantil, así como en las construcciones públicas o privadas con el fin de verificar que cumplan con las normas establecidas.</w:t>
      </w:r>
    </w:p>
    <w:p w14:paraId="5F0A9323" w14:textId="77777777" w:rsidR="00A22D70" w:rsidRPr="00A22D70" w:rsidRDefault="00A22D70" w:rsidP="00A22D70">
      <w:pPr>
        <w:spacing w:before="100" w:beforeAutospacing="1" w:after="100" w:afterAutospacing="1" w:line="276" w:lineRule="auto"/>
        <w:jc w:val="both"/>
        <w:rPr>
          <w:rFonts w:ascii="Arial" w:eastAsia="Times New Roman" w:hAnsi="Arial" w:cs="Arial"/>
          <w:color w:val="000000" w:themeColor="text1"/>
          <w:sz w:val="28"/>
          <w:szCs w:val="28"/>
          <w:lang w:eastAsia="es-ES"/>
        </w:rPr>
      </w:pPr>
      <w:r w:rsidRPr="00A22D70">
        <w:rPr>
          <w:rFonts w:ascii="Arial" w:eastAsia="Times New Roman" w:hAnsi="Arial" w:cs="Arial"/>
          <w:color w:val="000000" w:themeColor="text1"/>
          <w:sz w:val="28"/>
          <w:szCs w:val="28"/>
          <w:lang w:eastAsia="es-ES"/>
        </w:rPr>
        <w:t>Los inspectores, en el ejercicio de sus funciones, tienen facultades para requerir la exhibición de documentos que deban llevarse conforme al giro del establecimiento o servicio que se preste, así como para apercibir, amonestar y ejecutar las sanciones decretadas por las autoridades competentes.</w:t>
      </w:r>
    </w:p>
    <w:p w14:paraId="33BB7D28" w14:textId="77777777" w:rsidR="00A22D70" w:rsidRPr="00A22D70" w:rsidRDefault="00A22D70" w:rsidP="00A22D70">
      <w:pPr>
        <w:spacing w:before="100" w:beforeAutospacing="1" w:after="100" w:afterAutospacing="1" w:line="276" w:lineRule="auto"/>
        <w:jc w:val="both"/>
        <w:rPr>
          <w:rFonts w:ascii="Arial" w:eastAsia="Times New Roman" w:hAnsi="Arial" w:cs="Arial"/>
          <w:color w:val="000000" w:themeColor="text1"/>
          <w:sz w:val="28"/>
          <w:szCs w:val="28"/>
          <w:lang w:eastAsia="es-ES"/>
        </w:rPr>
      </w:pPr>
      <w:r w:rsidRPr="00A22D70">
        <w:rPr>
          <w:rFonts w:ascii="Arial" w:eastAsia="Times New Roman" w:hAnsi="Arial" w:cs="Arial"/>
          <w:color w:val="000000" w:themeColor="text1"/>
          <w:sz w:val="28"/>
          <w:szCs w:val="28"/>
          <w:lang w:eastAsia="es-ES"/>
        </w:rPr>
        <w:lastRenderedPageBreak/>
        <w:t>Bajo esa tesitura, se observa claramente que las visitas de inspección y verificación son actos de autoridad y, como tal, deben cumplir con todos los requisitos legales, constitucionales y convencionales, más aún al tratarse de actos que, en sí mismos, son susceptibles de violar derechos sustantivos a los particulares por la intromisión en sus inmuebles y actividades.</w:t>
      </w:r>
    </w:p>
    <w:p w14:paraId="3ABD4066" w14:textId="77777777" w:rsidR="00A22D70" w:rsidRPr="00A22D70" w:rsidRDefault="00A22D70" w:rsidP="00A22D70">
      <w:pPr>
        <w:spacing w:before="100" w:beforeAutospacing="1" w:after="100" w:afterAutospacing="1" w:line="276" w:lineRule="auto"/>
        <w:jc w:val="both"/>
        <w:rPr>
          <w:rFonts w:ascii="Arial" w:eastAsia="Times New Roman" w:hAnsi="Arial" w:cs="Arial"/>
          <w:color w:val="000000" w:themeColor="text1"/>
          <w:sz w:val="28"/>
          <w:szCs w:val="28"/>
          <w:lang w:eastAsia="es-ES"/>
        </w:rPr>
      </w:pPr>
      <w:r w:rsidRPr="00A22D70">
        <w:rPr>
          <w:rFonts w:ascii="Arial" w:eastAsia="Times New Roman" w:hAnsi="Arial" w:cs="Arial"/>
          <w:color w:val="000000" w:themeColor="text1"/>
          <w:sz w:val="28"/>
          <w:szCs w:val="28"/>
          <w:lang w:eastAsia="es-ES"/>
        </w:rPr>
        <w:t xml:space="preserve">Uno de los requisitos que se deben observar con el fin de brindar certeza jurídica a los ciudadanos es la identificación plena por parte de los funcionarios asignados. Para ello, los ayuntamientos proveen de gafetes, credenciales o documento similar, mismos que deben portar de forma visible durante su horario laboral, teniendo la obligación de identificarse fehacientemente antes de realizar cualquier diligencia. </w:t>
      </w:r>
    </w:p>
    <w:p w14:paraId="095C4CDE" w14:textId="77777777" w:rsidR="00A22D70" w:rsidRPr="00A22D70" w:rsidRDefault="00A22D70" w:rsidP="00A22D70">
      <w:pPr>
        <w:spacing w:before="100" w:beforeAutospacing="1" w:after="100" w:afterAutospacing="1" w:line="276" w:lineRule="auto"/>
        <w:jc w:val="both"/>
        <w:rPr>
          <w:rFonts w:ascii="Arial" w:eastAsia="Times New Roman" w:hAnsi="Arial" w:cs="Arial"/>
          <w:color w:val="000000" w:themeColor="text1"/>
          <w:sz w:val="28"/>
          <w:szCs w:val="28"/>
          <w:lang w:eastAsia="es-ES"/>
        </w:rPr>
      </w:pPr>
      <w:r w:rsidRPr="00A22D70">
        <w:rPr>
          <w:rFonts w:ascii="Arial" w:eastAsia="Times New Roman" w:hAnsi="Arial" w:cs="Arial"/>
          <w:color w:val="000000" w:themeColor="text1"/>
          <w:sz w:val="28"/>
          <w:szCs w:val="28"/>
          <w:lang w:eastAsia="es-ES"/>
        </w:rPr>
        <w:t>Estos documentos deben ser expedidos por la instancia correspondiente del gobierno municipal con el fin de acreditar al personal en el desempeño de dicha función. Deben contener, por lo general, el nombre completo del inspector, fotografía reciente, denominación del puesto, descripción breve de su función, así como la dirección, nombre y firma de quien expide o autoriza.</w:t>
      </w:r>
      <w:r w:rsidRPr="00A22D70">
        <w:rPr>
          <w:rFonts w:ascii="Arial" w:eastAsia="Times New Roman" w:hAnsi="Arial" w:cs="Arial"/>
          <w:color w:val="000000" w:themeColor="text1"/>
          <w:sz w:val="28"/>
          <w:szCs w:val="28"/>
          <w:vertAlign w:val="superscript"/>
          <w:lang w:eastAsia="es-ES"/>
        </w:rPr>
        <w:footnoteReference w:id="20"/>
      </w:r>
      <w:r w:rsidRPr="00A22D70">
        <w:rPr>
          <w:rFonts w:ascii="Arial" w:eastAsia="Times New Roman" w:hAnsi="Arial" w:cs="Arial"/>
          <w:color w:val="000000" w:themeColor="text1"/>
          <w:sz w:val="28"/>
          <w:szCs w:val="28"/>
          <w:lang w:eastAsia="es-ES"/>
        </w:rPr>
        <w:t xml:space="preserve"> </w:t>
      </w:r>
    </w:p>
    <w:p w14:paraId="34FDA2E3" w14:textId="77777777" w:rsidR="00A22D70" w:rsidRPr="00A22D70" w:rsidRDefault="00A22D70" w:rsidP="00A22D70">
      <w:pPr>
        <w:spacing w:before="100" w:beforeAutospacing="1" w:after="100" w:afterAutospacing="1" w:line="276" w:lineRule="auto"/>
        <w:jc w:val="both"/>
        <w:rPr>
          <w:rFonts w:ascii="Arial" w:eastAsia="Times New Roman" w:hAnsi="Arial" w:cs="Arial"/>
          <w:color w:val="000000" w:themeColor="text1"/>
          <w:sz w:val="28"/>
          <w:szCs w:val="28"/>
          <w:lang w:eastAsia="es-ES"/>
        </w:rPr>
      </w:pPr>
      <w:r w:rsidRPr="00A22D70">
        <w:rPr>
          <w:rFonts w:ascii="Arial" w:eastAsia="Times New Roman" w:hAnsi="Arial" w:cs="Arial"/>
          <w:color w:val="000000" w:themeColor="text1"/>
          <w:sz w:val="28"/>
          <w:szCs w:val="28"/>
          <w:lang w:eastAsia="es-ES"/>
        </w:rPr>
        <w:t>En ese contexto y considerando que el pasado primero de enero del presente año entraron en funciones las administraciones municipales electas para el periodo 2022-2024, es que estimamos importante hacer un respetuoso exhorto para que expidan o, en su caso, renueven a la brevedad las credenciales o documentos de identificación bajo los que laboran los inspectores, a fin de cumplir y garantizar las normas y principios que dan legalidad, certeza y legitimación a sus actuaciones.</w:t>
      </w:r>
    </w:p>
    <w:p w14:paraId="015EA7D3" w14:textId="77777777" w:rsidR="00A22D70" w:rsidRPr="00A22D70" w:rsidRDefault="00A22D70" w:rsidP="00A22D70">
      <w:pPr>
        <w:spacing w:before="100" w:beforeAutospacing="1" w:after="100" w:afterAutospacing="1" w:line="276" w:lineRule="auto"/>
        <w:jc w:val="both"/>
        <w:rPr>
          <w:rFonts w:ascii="Arial" w:eastAsia="Times New Roman" w:hAnsi="Arial" w:cs="Arial"/>
          <w:color w:val="000000" w:themeColor="text1"/>
          <w:sz w:val="28"/>
          <w:szCs w:val="28"/>
          <w:lang w:eastAsia="es-ES"/>
        </w:rPr>
      </w:pPr>
      <w:r w:rsidRPr="00A22D70">
        <w:rPr>
          <w:rFonts w:ascii="Arial" w:eastAsia="Times New Roman" w:hAnsi="Arial" w:cs="Arial"/>
          <w:color w:val="000000" w:themeColor="text1"/>
          <w:sz w:val="28"/>
          <w:szCs w:val="28"/>
          <w:lang w:eastAsia="es-ES"/>
        </w:rPr>
        <w:t>Por lo anteriormente expuesto y fundado, se presenta ante esta Soberanía, solicitando que sea considerado de urgente y obvia resolución, el siguiente:</w:t>
      </w:r>
    </w:p>
    <w:p w14:paraId="2758F676" w14:textId="77777777" w:rsidR="00A22D70" w:rsidRPr="00A22D70" w:rsidRDefault="00A22D70" w:rsidP="00A22D70">
      <w:pPr>
        <w:spacing w:before="100" w:beforeAutospacing="1" w:after="100" w:afterAutospacing="1" w:line="276" w:lineRule="auto"/>
        <w:jc w:val="both"/>
        <w:rPr>
          <w:rFonts w:ascii="Arial" w:eastAsia="Times New Roman" w:hAnsi="Arial" w:cs="Arial"/>
          <w:color w:val="000000" w:themeColor="text1"/>
          <w:sz w:val="28"/>
          <w:szCs w:val="28"/>
          <w:lang w:eastAsia="es-ES"/>
        </w:rPr>
      </w:pPr>
    </w:p>
    <w:p w14:paraId="1AF3D82D" w14:textId="77777777" w:rsidR="00A22D70" w:rsidRPr="00A22D70" w:rsidRDefault="00A22D70" w:rsidP="00A22D70">
      <w:pPr>
        <w:spacing w:after="0" w:line="240" w:lineRule="auto"/>
        <w:ind w:right="50"/>
        <w:jc w:val="center"/>
        <w:rPr>
          <w:rFonts w:ascii="Arial" w:eastAsia="Times New Roman" w:hAnsi="Arial" w:cs="Arial"/>
          <w:b/>
          <w:bCs/>
          <w:color w:val="000000" w:themeColor="text1"/>
          <w:sz w:val="28"/>
          <w:szCs w:val="28"/>
          <w:lang w:eastAsia="es-ES"/>
        </w:rPr>
      </w:pPr>
      <w:r w:rsidRPr="00A22D70">
        <w:rPr>
          <w:rFonts w:ascii="Arial" w:eastAsia="Times New Roman" w:hAnsi="Arial" w:cs="Arial"/>
          <w:b/>
          <w:bCs/>
          <w:color w:val="000000" w:themeColor="text1"/>
          <w:sz w:val="28"/>
          <w:szCs w:val="28"/>
          <w:lang w:eastAsia="es-ES"/>
        </w:rPr>
        <w:t>PUNTO DE ACUERDO</w:t>
      </w:r>
    </w:p>
    <w:p w14:paraId="17B8E405" w14:textId="77777777" w:rsidR="00A22D70" w:rsidRPr="00A22D70" w:rsidRDefault="00A22D70" w:rsidP="00A22D70">
      <w:pPr>
        <w:spacing w:after="0" w:line="276" w:lineRule="auto"/>
        <w:jc w:val="both"/>
        <w:rPr>
          <w:rFonts w:ascii="Arial" w:eastAsia="Times New Roman" w:hAnsi="Arial" w:cs="Arial"/>
          <w:b/>
          <w:bCs/>
          <w:color w:val="000000" w:themeColor="text1"/>
          <w:sz w:val="28"/>
          <w:szCs w:val="28"/>
          <w:lang w:eastAsia="es-MX"/>
        </w:rPr>
      </w:pPr>
    </w:p>
    <w:p w14:paraId="2B104F59" w14:textId="77777777" w:rsidR="00A22D70" w:rsidRPr="00A22D70" w:rsidRDefault="00A22D70" w:rsidP="00A22D70">
      <w:pPr>
        <w:spacing w:after="0" w:line="240" w:lineRule="auto"/>
        <w:jc w:val="both"/>
        <w:rPr>
          <w:rFonts w:ascii="Arial" w:eastAsia="Times New Roman" w:hAnsi="Arial" w:cs="Arial"/>
          <w:sz w:val="28"/>
          <w:szCs w:val="28"/>
          <w:lang w:val="es-ES" w:eastAsia="es-MX"/>
        </w:rPr>
      </w:pPr>
      <w:r w:rsidRPr="00A22D70">
        <w:rPr>
          <w:rFonts w:ascii="Arial" w:eastAsia="Times New Roman" w:hAnsi="Arial" w:cs="Arial"/>
          <w:b/>
          <w:bCs/>
          <w:color w:val="000000" w:themeColor="text1"/>
          <w:sz w:val="28"/>
          <w:szCs w:val="28"/>
          <w:lang w:eastAsia="es-MX"/>
        </w:rPr>
        <w:t xml:space="preserve">ÚNICO.- </w:t>
      </w:r>
      <w:r w:rsidRPr="00A22D70">
        <w:rPr>
          <w:rFonts w:ascii="Arial" w:eastAsia="Times New Roman" w:hAnsi="Arial" w:cs="Arial"/>
          <w:b/>
          <w:sz w:val="28"/>
          <w:szCs w:val="28"/>
          <w:lang w:eastAsia="es-MX"/>
        </w:rPr>
        <w:t xml:space="preserve">Se exhorta </w:t>
      </w:r>
      <w:r w:rsidRPr="00A22D70">
        <w:rPr>
          <w:rFonts w:ascii="Arial" w:eastAsia="Times New Roman" w:hAnsi="Arial" w:cs="Arial"/>
          <w:b/>
          <w:bCs/>
          <w:color w:val="000000" w:themeColor="text1"/>
          <w:sz w:val="28"/>
          <w:szCs w:val="28"/>
          <w:lang w:eastAsia="es-MX"/>
        </w:rPr>
        <w:t xml:space="preserve">respetuosamente </w:t>
      </w:r>
      <w:r w:rsidRPr="00A22D70">
        <w:rPr>
          <w:rFonts w:ascii="Arial" w:eastAsia="Times New Roman" w:hAnsi="Arial" w:cs="Arial"/>
          <w:b/>
          <w:bCs/>
          <w:sz w:val="28"/>
          <w:szCs w:val="28"/>
          <w:lang w:val="es-ES" w:eastAsia="es-MX"/>
        </w:rPr>
        <w:t>a los 38 ayuntamientos del Estado para que expidan y/o renuevan a la brevedad, los documentos de identificación de los inspectores municipales y/o personal comisionado para tales funciones.</w:t>
      </w:r>
    </w:p>
    <w:p w14:paraId="2BC0DC04" w14:textId="77777777" w:rsidR="00A22D70" w:rsidRPr="00A22D70" w:rsidRDefault="00A22D70" w:rsidP="00A22D70">
      <w:pPr>
        <w:spacing w:after="0" w:line="240" w:lineRule="auto"/>
        <w:jc w:val="both"/>
        <w:rPr>
          <w:rFonts w:ascii="Arial" w:eastAsia="Times New Roman" w:hAnsi="Arial" w:cs="Arial"/>
          <w:bCs/>
          <w:color w:val="000000" w:themeColor="text1"/>
          <w:sz w:val="28"/>
          <w:szCs w:val="28"/>
          <w:lang w:val="es-ES" w:eastAsia="es-MX"/>
        </w:rPr>
      </w:pPr>
    </w:p>
    <w:p w14:paraId="20C55D02" w14:textId="77777777" w:rsidR="00A22D70" w:rsidRPr="00A22D70" w:rsidRDefault="00A22D70" w:rsidP="00A22D70">
      <w:pPr>
        <w:spacing w:after="0" w:line="240" w:lineRule="auto"/>
        <w:jc w:val="both"/>
        <w:rPr>
          <w:rFonts w:ascii="Arial" w:eastAsia="Times New Roman" w:hAnsi="Arial" w:cs="Arial"/>
          <w:bCs/>
          <w:color w:val="000000" w:themeColor="text1"/>
          <w:sz w:val="28"/>
          <w:szCs w:val="28"/>
          <w:lang w:val="es-ES" w:eastAsia="es-MX"/>
        </w:rPr>
      </w:pPr>
    </w:p>
    <w:p w14:paraId="4E8DE5DD" w14:textId="77777777" w:rsidR="00A22D70" w:rsidRPr="00A22D70" w:rsidRDefault="00A22D70" w:rsidP="00A22D70">
      <w:pPr>
        <w:spacing w:after="0" w:line="276" w:lineRule="auto"/>
        <w:jc w:val="center"/>
        <w:rPr>
          <w:rFonts w:ascii="Arial" w:eastAsia="Times New Roman" w:hAnsi="Arial" w:cs="Arial"/>
          <w:b/>
          <w:bCs/>
          <w:color w:val="000000" w:themeColor="text1"/>
          <w:sz w:val="28"/>
          <w:szCs w:val="28"/>
          <w:lang w:eastAsia="es-MX"/>
        </w:rPr>
      </w:pPr>
      <w:r w:rsidRPr="00A22D70">
        <w:rPr>
          <w:rFonts w:ascii="Arial" w:eastAsia="Times New Roman" w:hAnsi="Arial" w:cs="Arial"/>
          <w:b/>
          <w:bCs/>
          <w:color w:val="000000" w:themeColor="text1"/>
          <w:sz w:val="28"/>
          <w:szCs w:val="28"/>
          <w:lang w:eastAsia="es-MX"/>
        </w:rPr>
        <w:t>A T E N T A M E N T E</w:t>
      </w:r>
    </w:p>
    <w:p w14:paraId="34B82019" w14:textId="77777777" w:rsidR="00A22D70" w:rsidRPr="00A22D70" w:rsidRDefault="00A22D70" w:rsidP="00A22D70">
      <w:pPr>
        <w:spacing w:after="0" w:line="276" w:lineRule="auto"/>
        <w:jc w:val="center"/>
        <w:rPr>
          <w:rFonts w:ascii="Arial" w:eastAsia="Times New Roman" w:hAnsi="Arial" w:cs="Arial"/>
          <w:b/>
          <w:bCs/>
          <w:color w:val="000000" w:themeColor="text1"/>
          <w:sz w:val="28"/>
          <w:szCs w:val="28"/>
          <w:lang w:eastAsia="es-MX"/>
        </w:rPr>
      </w:pPr>
      <w:r w:rsidRPr="00A22D70">
        <w:rPr>
          <w:rFonts w:ascii="Arial" w:eastAsia="Times New Roman" w:hAnsi="Arial" w:cs="Arial"/>
          <w:b/>
          <w:bCs/>
          <w:color w:val="000000" w:themeColor="text1"/>
          <w:sz w:val="28"/>
          <w:szCs w:val="28"/>
          <w:lang w:eastAsia="es-MX"/>
        </w:rPr>
        <w:t>Saltillo, Coahuila de Zaragoza; 07 de enero de 2022</w:t>
      </w:r>
    </w:p>
    <w:p w14:paraId="16B421EC" w14:textId="77777777" w:rsidR="00A22D70" w:rsidRPr="00A22D70" w:rsidRDefault="00A22D70" w:rsidP="00A22D70">
      <w:pPr>
        <w:tabs>
          <w:tab w:val="left" w:pos="5056"/>
        </w:tabs>
        <w:spacing w:after="0" w:line="276" w:lineRule="auto"/>
        <w:jc w:val="center"/>
        <w:rPr>
          <w:rFonts w:ascii="Arial" w:eastAsia="Times New Roman" w:hAnsi="Arial" w:cs="Arial"/>
          <w:b/>
          <w:color w:val="000000" w:themeColor="text1"/>
          <w:sz w:val="28"/>
          <w:szCs w:val="28"/>
          <w:lang w:eastAsia="es-MX"/>
        </w:rPr>
      </w:pPr>
    </w:p>
    <w:p w14:paraId="17860F1D" w14:textId="77777777" w:rsidR="00A22D70" w:rsidRPr="00A22D70" w:rsidRDefault="00A22D70" w:rsidP="00A22D70">
      <w:pPr>
        <w:tabs>
          <w:tab w:val="left" w:pos="5056"/>
        </w:tabs>
        <w:spacing w:after="0" w:line="276" w:lineRule="auto"/>
        <w:jc w:val="center"/>
        <w:rPr>
          <w:rFonts w:ascii="Arial" w:eastAsia="Times New Roman" w:hAnsi="Arial" w:cs="Arial"/>
          <w:b/>
          <w:color w:val="000000" w:themeColor="text1"/>
          <w:sz w:val="28"/>
          <w:szCs w:val="28"/>
          <w:lang w:eastAsia="es-MX"/>
        </w:rPr>
      </w:pPr>
    </w:p>
    <w:p w14:paraId="0CFE7DBE" w14:textId="77777777" w:rsidR="00A22D70" w:rsidRPr="00A22D70" w:rsidRDefault="00A22D70" w:rsidP="00A22D70">
      <w:pPr>
        <w:tabs>
          <w:tab w:val="left" w:pos="5056"/>
        </w:tabs>
        <w:spacing w:after="0" w:line="276" w:lineRule="auto"/>
        <w:jc w:val="center"/>
        <w:rPr>
          <w:rFonts w:ascii="Arial" w:eastAsia="Times New Roman" w:hAnsi="Arial" w:cs="Arial"/>
          <w:b/>
          <w:color w:val="000000" w:themeColor="text1"/>
          <w:sz w:val="28"/>
          <w:szCs w:val="28"/>
          <w:lang w:eastAsia="es-MX"/>
        </w:rPr>
      </w:pPr>
    </w:p>
    <w:p w14:paraId="1A2A89F6" w14:textId="77777777" w:rsidR="00A22D70" w:rsidRPr="00A22D70" w:rsidRDefault="00A22D70" w:rsidP="00A22D70">
      <w:pPr>
        <w:tabs>
          <w:tab w:val="left" w:pos="5056"/>
        </w:tabs>
        <w:spacing w:after="0" w:line="276" w:lineRule="auto"/>
        <w:jc w:val="center"/>
        <w:rPr>
          <w:rFonts w:ascii="Arial" w:eastAsia="Times New Roman" w:hAnsi="Arial" w:cs="Arial"/>
          <w:b/>
          <w:color w:val="000000" w:themeColor="text1"/>
          <w:sz w:val="28"/>
          <w:szCs w:val="28"/>
          <w:lang w:eastAsia="es-MX"/>
        </w:rPr>
      </w:pPr>
      <w:r w:rsidRPr="00A22D70">
        <w:rPr>
          <w:rFonts w:ascii="Arial" w:eastAsia="Times New Roman" w:hAnsi="Arial" w:cs="Arial"/>
          <w:b/>
          <w:color w:val="000000" w:themeColor="text1"/>
          <w:sz w:val="28"/>
          <w:szCs w:val="28"/>
          <w:lang w:eastAsia="es-MX"/>
        </w:rPr>
        <w:t>DIP.  RAÚL ONOFRE CONTRERAS</w:t>
      </w:r>
    </w:p>
    <w:p w14:paraId="6CFB7516" w14:textId="77777777" w:rsidR="00A22D70" w:rsidRPr="00A22D70" w:rsidRDefault="00A22D70" w:rsidP="00A22D70">
      <w:pPr>
        <w:spacing w:after="0" w:line="276" w:lineRule="auto"/>
        <w:jc w:val="center"/>
        <w:rPr>
          <w:rFonts w:ascii="Arial" w:eastAsia="Times New Roman" w:hAnsi="Arial" w:cs="Arial"/>
          <w:b/>
          <w:color w:val="000000" w:themeColor="text1"/>
          <w:sz w:val="28"/>
          <w:szCs w:val="28"/>
          <w:lang w:eastAsia="es-MX"/>
        </w:rPr>
      </w:pPr>
      <w:r w:rsidRPr="00A22D70">
        <w:rPr>
          <w:rFonts w:ascii="Arial" w:eastAsia="Times New Roman" w:hAnsi="Arial" w:cs="Arial"/>
          <w:b/>
          <w:color w:val="000000" w:themeColor="text1"/>
          <w:sz w:val="28"/>
          <w:szCs w:val="28"/>
          <w:lang w:eastAsia="es-MX"/>
        </w:rPr>
        <w:t xml:space="preserve">DEL GRUPO PARLAMENTARIO “MIGUEL RAMOS ARIZPE”, </w:t>
      </w:r>
    </w:p>
    <w:p w14:paraId="05C7BB37" w14:textId="77777777" w:rsidR="00A22D70" w:rsidRPr="00A22D70" w:rsidRDefault="00A22D70" w:rsidP="00A22D70">
      <w:pPr>
        <w:tabs>
          <w:tab w:val="left" w:pos="5056"/>
        </w:tabs>
        <w:spacing w:after="0" w:line="276" w:lineRule="auto"/>
        <w:jc w:val="center"/>
        <w:rPr>
          <w:rFonts w:ascii="Arial" w:eastAsia="Times New Roman" w:hAnsi="Arial" w:cs="Arial"/>
          <w:b/>
          <w:color w:val="000000" w:themeColor="text1"/>
          <w:sz w:val="28"/>
          <w:szCs w:val="28"/>
          <w:lang w:eastAsia="es-MX"/>
        </w:rPr>
      </w:pPr>
      <w:r w:rsidRPr="00A22D70">
        <w:rPr>
          <w:rFonts w:ascii="Arial" w:eastAsia="Times New Roman" w:hAnsi="Arial" w:cs="Arial"/>
          <w:b/>
          <w:color w:val="000000" w:themeColor="text1"/>
          <w:sz w:val="28"/>
          <w:szCs w:val="28"/>
          <w:lang w:eastAsia="es-MX"/>
        </w:rPr>
        <w:t>DEL PARTIDO REVOLUCIONARIO INSTITUCIONAL</w:t>
      </w:r>
    </w:p>
    <w:p w14:paraId="5A65E7F3"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12802D3F"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5A5486CD"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77C45A29"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42C3C21E"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6AFAD00A"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330BF2FD"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6C75A85A"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78C879BB"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3DF2F0A5"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2C06D192"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1CA28989"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228308CA"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17F4F3D1"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2B3A68E0"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7AD62BF1"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0560C333"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6C2D3EBC"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1ECCAFE1" w14:textId="77777777" w:rsidR="00A22D70" w:rsidRPr="00A22D70" w:rsidRDefault="00A22D70" w:rsidP="00A22D70">
      <w:pPr>
        <w:tabs>
          <w:tab w:val="left" w:pos="5056"/>
        </w:tabs>
        <w:spacing w:after="0" w:line="276" w:lineRule="auto"/>
        <w:rPr>
          <w:rFonts w:ascii="Arial" w:eastAsia="Times New Roman" w:hAnsi="Arial" w:cs="Arial"/>
          <w:b/>
          <w:color w:val="000000" w:themeColor="text1"/>
          <w:sz w:val="24"/>
          <w:szCs w:val="24"/>
          <w:lang w:eastAsia="es-MX"/>
        </w:rPr>
      </w:pPr>
    </w:p>
    <w:p w14:paraId="3E34B933" w14:textId="77777777" w:rsidR="00A22D70" w:rsidRPr="00A22D70" w:rsidRDefault="00A22D70" w:rsidP="00A22D70">
      <w:pPr>
        <w:spacing w:after="0" w:line="240" w:lineRule="auto"/>
        <w:jc w:val="both"/>
        <w:rPr>
          <w:rFonts w:ascii="Arial" w:eastAsia="Calibri" w:hAnsi="Arial" w:cs="Arial"/>
          <w:b/>
          <w:color w:val="000000" w:themeColor="text1"/>
          <w:sz w:val="24"/>
          <w:szCs w:val="24"/>
          <w:lang w:eastAsia="es-MX"/>
        </w:rPr>
      </w:pPr>
    </w:p>
    <w:p w14:paraId="07B1C102" w14:textId="77777777" w:rsidR="00A22D70" w:rsidRPr="00A22D70" w:rsidRDefault="00A22D70" w:rsidP="00A22D70">
      <w:pPr>
        <w:spacing w:after="0" w:line="240" w:lineRule="auto"/>
        <w:jc w:val="both"/>
        <w:rPr>
          <w:rFonts w:ascii="Arial" w:eastAsia="Calibri" w:hAnsi="Arial" w:cs="Arial"/>
          <w:b/>
          <w:color w:val="000000" w:themeColor="text1"/>
          <w:sz w:val="24"/>
          <w:szCs w:val="24"/>
          <w:lang w:eastAsia="es-MX"/>
        </w:rPr>
      </w:pPr>
      <w:r w:rsidRPr="00A22D70">
        <w:rPr>
          <w:rFonts w:ascii="Arial" w:eastAsia="Calibri" w:hAnsi="Arial" w:cs="Arial"/>
          <w:b/>
          <w:color w:val="000000" w:themeColor="text1"/>
          <w:sz w:val="24"/>
          <w:szCs w:val="24"/>
          <w:lang w:eastAsia="es-MX"/>
        </w:rPr>
        <w:t>CONJUNTAMENTE CON LAS DEMÁS DIPUTADAS Y LOS DIPUTADOS INTEGRANTES DELGRUPO PARLAMENTARIO “MIGUEL RAMOS ARIZPE”,</w:t>
      </w:r>
    </w:p>
    <w:p w14:paraId="49461748" w14:textId="77777777" w:rsidR="00A22D70" w:rsidRPr="00A22D70" w:rsidRDefault="00A22D70" w:rsidP="00A22D70">
      <w:pPr>
        <w:spacing w:after="0" w:line="240" w:lineRule="auto"/>
        <w:jc w:val="center"/>
        <w:rPr>
          <w:rFonts w:ascii="Arial" w:eastAsia="Calibri" w:hAnsi="Arial" w:cs="Arial"/>
          <w:b/>
          <w:color w:val="000000" w:themeColor="text1"/>
          <w:sz w:val="24"/>
          <w:szCs w:val="24"/>
          <w:lang w:eastAsia="es-MX"/>
        </w:rPr>
      </w:pPr>
      <w:r w:rsidRPr="00A22D70">
        <w:rPr>
          <w:rFonts w:ascii="Arial" w:eastAsia="Calibri" w:hAnsi="Arial" w:cs="Arial"/>
          <w:b/>
          <w:color w:val="000000" w:themeColor="text1"/>
          <w:sz w:val="24"/>
          <w:szCs w:val="24"/>
          <w:lang w:eastAsia="es-MX"/>
        </w:rPr>
        <w:t>DEL PARTIDO REVOLUCIONARIO INSTITUCIONAL.</w:t>
      </w:r>
    </w:p>
    <w:p w14:paraId="20F80FC8" w14:textId="77777777" w:rsidR="00A22D70" w:rsidRPr="00A22D70" w:rsidRDefault="00A22D70" w:rsidP="00A22D70">
      <w:pPr>
        <w:spacing w:after="0" w:line="240" w:lineRule="auto"/>
        <w:jc w:val="center"/>
        <w:rPr>
          <w:rFonts w:ascii="Arial" w:eastAsia="Calibri" w:hAnsi="Arial" w:cs="Arial"/>
          <w:b/>
          <w:color w:val="000000" w:themeColor="text1"/>
          <w:sz w:val="24"/>
          <w:szCs w:val="24"/>
          <w:lang w:eastAsia="es-MX"/>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A22D70" w:rsidRPr="00A22D70" w14:paraId="6C02D61F" w14:textId="77777777" w:rsidTr="00115487">
        <w:trPr>
          <w:jc w:val="center"/>
        </w:trPr>
        <w:tc>
          <w:tcPr>
            <w:tcW w:w="4536" w:type="dxa"/>
          </w:tcPr>
          <w:p w14:paraId="67823156" w14:textId="77777777" w:rsidR="00A22D70" w:rsidRPr="00A22D70" w:rsidRDefault="00A22D70" w:rsidP="00A22D70">
            <w:pPr>
              <w:tabs>
                <w:tab w:val="center" w:pos="4419"/>
                <w:tab w:val="left" w:pos="5056"/>
                <w:tab w:val="right" w:pos="8838"/>
              </w:tabs>
              <w:rPr>
                <w:rFonts w:ascii="Arial" w:eastAsia="Times New Roman" w:hAnsi="Arial" w:cs="Arial"/>
                <w:b/>
                <w:color w:val="000000" w:themeColor="text1"/>
                <w:sz w:val="24"/>
                <w:szCs w:val="24"/>
                <w:lang w:eastAsia="es-MX"/>
              </w:rPr>
            </w:pPr>
          </w:p>
          <w:p w14:paraId="08ABAD9A"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567" w:type="dxa"/>
          </w:tcPr>
          <w:p w14:paraId="3D2F9C00"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66808889"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r>
      <w:tr w:rsidR="00A22D70" w:rsidRPr="00A22D70" w14:paraId="506B9392" w14:textId="77777777" w:rsidTr="00115487">
        <w:trPr>
          <w:jc w:val="center"/>
        </w:trPr>
        <w:tc>
          <w:tcPr>
            <w:tcW w:w="4536" w:type="dxa"/>
          </w:tcPr>
          <w:p w14:paraId="43DD41BF"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 xml:space="preserve">DIP. </w:t>
            </w:r>
            <w:r w:rsidRPr="00A22D70">
              <w:rPr>
                <w:rFonts w:ascii="Arial" w:eastAsia="Times New Roman" w:hAnsi="Arial" w:cs="Arial"/>
                <w:b/>
                <w:snapToGrid w:val="0"/>
                <w:color w:val="000000" w:themeColor="text1"/>
                <w:sz w:val="24"/>
                <w:szCs w:val="24"/>
                <w:lang w:eastAsia="es-MX"/>
              </w:rPr>
              <w:t>MARÍA EUGENIA GUADALUPE CALDERÓN AMEZCUA</w:t>
            </w:r>
          </w:p>
        </w:tc>
        <w:tc>
          <w:tcPr>
            <w:tcW w:w="567" w:type="dxa"/>
          </w:tcPr>
          <w:p w14:paraId="1A30182D"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421C3D61"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DIP. MARÍA ESPERANZA CHAPA GARCÍA</w:t>
            </w:r>
          </w:p>
        </w:tc>
      </w:tr>
      <w:tr w:rsidR="00A22D70" w:rsidRPr="00A22D70" w14:paraId="32A305A5" w14:textId="77777777" w:rsidTr="00115487">
        <w:trPr>
          <w:jc w:val="center"/>
        </w:trPr>
        <w:tc>
          <w:tcPr>
            <w:tcW w:w="4536" w:type="dxa"/>
          </w:tcPr>
          <w:p w14:paraId="4A092001" w14:textId="77777777" w:rsidR="00A22D70" w:rsidRPr="00A22D70" w:rsidRDefault="00A22D70" w:rsidP="00A22D70">
            <w:pPr>
              <w:tabs>
                <w:tab w:val="center" w:pos="4419"/>
                <w:tab w:val="left" w:pos="5056"/>
                <w:tab w:val="right" w:pos="8838"/>
              </w:tabs>
              <w:jc w:val="both"/>
              <w:rPr>
                <w:rFonts w:ascii="Arial" w:eastAsia="Times New Roman" w:hAnsi="Arial" w:cs="Arial"/>
                <w:b/>
                <w:color w:val="000000" w:themeColor="text1"/>
                <w:sz w:val="24"/>
                <w:szCs w:val="24"/>
                <w:lang w:eastAsia="es-MX"/>
              </w:rPr>
            </w:pPr>
          </w:p>
          <w:p w14:paraId="5B1DA9A4" w14:textId="77777777" w:rsidR="00A22D70" w:rsidRPr="00A22D70" w:rsidRDefault="00A22D70" w:rsidP="00A22D70">
            <w:pPr>
              <w:tabs>
                <w:tab w:val="center" w:pos="4419"/>
                <w:tab w:val="left" w:pos="5056"/>
                <w:tab w:val="right" w:pos="8838"/>
              </w:tabs>
              <w:jc w:val="both"/>
              <w:rPr>
                <w:rFonts w:ascii="Arial" w:eastAsia="Times New Roman" w:hAnsi="Arial" w:cs="Arial"/>
                <w:b/>
                <w:color w:val="000000" w:themeColor="text1"/>
                <w:sz w:val="24"/>
                <w:szCs w:val="24"/>
                <w:lang w:eastAsia="es-MX"/>
              </w:rPr>
            </w:pPr>
          </w:p>
          <w:p w14:paraId="1C01EC45"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567" w:type="dxa"/>
          </w:tcPr>
          <w:p w14:paraId="10D1D7EE"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5D55762A"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r>
      <w:tr w:rsidR="00A22D70" w:rsidRPr="00A22D70" w14:paraId="36A57FA8" w14:textId="77777777" w:rsidTr="00115487">
        <w:trPr>
          <w:jc w:val="center"/>
        </w:trPr>
        <w:tc>
          <w:tcPr>
            <w:tcW w:w="4536" w:type="dxa"/>
          </w:tcPr>
          <w:p w14:paraId="331C635C"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 xml:space="preserve">DIP. </w:t>
            </w:r>
            <w:r w:rsidRPr="00A22D70">
              <w:rPr>
                <w:rFonts w:ascii="Arial" w:eastAsia="Times New Roman" w:hAnsi="Arial" w:cs="Arial"/>
                <w:b/>
                <w:snapToGrid w:val="0"/>
                <w:color w:val="000000" w:themeColor="text1"/>
                <w:sz w:val="24"/>
                <w:szCs w:val="24"/>
                <w:lang w:eastAsia="es-MX"/>
              </w:rPr>
              <w:t>JESÚS MARÍA MONTEMAYOR GARZA</w:t>
            </w:r>
          </w:p>
        </w:tc>
        <w:tc>
          <w:tcPr>
            <w:tcW w:w="567" w:type="dxa"/>
          </w:tcPr>
          <w:p w14:paraId="631C80C9"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578579FB"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DIP. JORGE ANTONIO ABDALA SERNA</w:t>
            </w:r>
          </w:p>
        </w:tc>
      </w:tr>
      <w:tr w:rsidR="00A22D70" w:rsidRPr="00A22D70" w14:paraId="24A6F115" w14:textId="77777777" w:rsidTr="00115487">
        <w:trPr>
          <w:jc w:val="center"/>
        </w:trPr>
        <w:tc>
          <w:tcPr>
            <w:tcW w:w="4536" w:type="dxa"/>
          </w:tcPr>
          <w:p w14:paraId="061F11F9" w14:textId="77777777" w:rsidR="00A22D70" w:rsidRPr="00A22D70" w:rsidRDefault="00A22D70" w:rsidP="00A22D70">
            <w:pPr>
              <w:tabs>
                <w:tab w:val="center" w:pos="4419"/>
                <w:tab w:val="left" w:pos="5056"/>
                <w:tab w:val="right" w:pos="8838"/>
              </w:tabs>
              <w:jc w:val="both"/>
              <w:rPr>
                <w:rFonts w:ascii="Arial" w:eastAsia="Times New Roman" w:hAnsi="Arial" w:cs="Arial"/>
                <w:b/>
                <w:color w:val="000000" w:themeColor="text1"/>
                <w:sz w:val="24"/>
                <w:szCs w:val="24"/>
                <w:lang w:eastAsia="es-MX"/>
              </w:rPr>
            </w:pPr>
          </w:p>
          <w:p w14:paraId="71012AF0" w14:textId="77777777" w:rsidR="00A22D70" w:rsidRPr="00A22D70" w:rsidRDefault="00A22D70" w:rsidP="00A22D70">
            <w:pPr>
              <w:tabs>
                <w:tab w:val="center" w:pos="4419"/>
                <w:tab w:val="left" w:pos="5056"/>
                <w:tab w:val="right" w:pos="8838"/>
              </w:tabs>
              <w:jc w:val="both"/>
              <w:rPr>
                <w:rFonts w:ascii="Arial" w:eastAsia="Times New Roman" w:hAnsi="Arial" w:cs="Arial"/>
                <w:b/>
                <w:color w:val="000000" w:themeColor="text1"/>
                <w:sz w:val="24"/>
                <w:szCs w:val="24"/>
                <w:lang w:eastAsia="es-MX"/>
              </w:rPr>
            </w:pPr>
          </w:p>
          <w:p w14:paraId="54D91CD7"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567" w:type="dxa"/>
          </w:tcPr>
          <w:p w14:paraId="2834546D"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7A9797C9"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r>
      <w:tr w:rsidR="00A22D70" w:rsidRPr="00A22D70" w14:paraId="5199336B" w14:textId="77777777" w:rsidTr="00115487">
        <w:trPr>
          <w:jc w:val="center"/>
        </w:trPr>
        <w:tc>
          <w:tcPr>
            <w:tcW w:w="4536" w:type="dxa"/>
          </w:tcPr>
          <w:p w14:paraId="337B7E3C"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 xml:space="preserve">DIP. </w:t>
            </w:r>
            <w:r w:rsidRPr="00A22D70">
              <w:rPr>
                <w:rFonts w:ascii="Arial" w:eastAsia="Times New Roman" w:hAnsi="Arial" w:cs="Arial"/>
                <w:b/>
                <w:snapToGrid w:val="0"/>
                <w:color w:val="000000" w:themeColor="text1"/>
                <w:sz w:val="24"/>
                <w:szCs w:val="24"/>
                <w:lang w:eastAsia="es-MX"/>
              </w:rPr>
              <w:t>MARÍA GUADALUPE OYERVIDES VALDÉZ</w:t>
            </w:r>
          </w:p>
        </w:tc>
        <w:tc>
          <w:tcPr>
            <w:tcW w:w="567" w:type="dxa"/>
          </w:tcPr>
          <w:p w14:paraId="23A681D7"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45CFD7DE"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DIP.  RICARDO LÓPEZ CAMPOS</w:t>
            </w:r>
          </w:p>
        </w:tc>
      </w:tr>
      <w:tr w:rsidR="00A22D70" w:rsidRPr="00A22D70" w14:paraId="1925D2FC" w14:textId="77777777" w:rsidTr="00115487">
        <w:trPr>
          <w:jc w:val="center"/>
        </w:trPr>
        <w:tc>
          <w:tcPr>
            <w:tcW w:w="4536" w:type="dxa"/>
          </w:tcPr>
          <w:p w14:paraId="7D566C8E"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p>
          <w:p w14:paraId="778F77DF"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p>
          <w:p w14:paraId="55F6A29E"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567" w:type="dxa"/>
          </w:tcPr>
          <w:p w14:paraId="71C963EF"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560BAE2D"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r>
      <w:tr w:rsidR="00A22D70" w:rsidRPr="00A22D70" w14:paraId="645CCB80" w14:textId="77777777" w:rsidTr="00115487">
        <w:trPr>
          <w:jc w:val="center"/>
        </w:trPr>
        <w:tc>
          <w:tcPr>
            <w:tcW w:w="4536" w:type="dxa"/>
          </w:tcPr>
          <w:p w14:paraId="5B1BD0D5"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DIP. MARTHA LOERA ARÁMBULA</w:t>
            </w:r>
          </w:p>
        </w:tc>
        <w:tc>
          <w:tcPr>
            <w:tcW w:w="567" w:type="dxa"/>
          </w:tcPr>
          <w:p w14:paraId="55275990"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61A3CF83"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DIP. OLIVIA MARTÍNEZ LEYVA</w:t>
            </w:r>
          </w:p>
        </w:tc>
      </w:tr>
      <w:tr w:rsidR="00A22D70" w:rsidRPr="00A22D70" w14:paraId="1932ACEB" w14:textId="77777777" w:rsidTr="00115487">
        <w:trPr>
          <w:jc w:val="center"/>
        </w:trPr>
        <w:tc>
          <w:tcPr>
            <w:tcW w:w="4536" w:type="dxa"/>
          </w:tcPr>
          <w:p w14:paraId="56F7D174"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p>
          <w:p w14:paraId="7C2B34D1"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p>
          <w:p w14:paraId="2096226D"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567" w:type="dxa"/>
          </w:tcPr>
          <w:p w14:paraId="3AB363AC"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0F03A08B"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r>
      <w:tr w:rsidR="00A22D70" w:rsidRPr="00A22D70" w14:paraId="1D5C2657" w14:textId="77777777" w:rsidTr="00115487">
        <w:trPr>
          <w:jc w:val="center"/>
        </w:trPr>
        <w:tc>
          <w:tcPr>
            <w:tcW w:w="4536" w:type="dxa"/>
          </w:tcPr>
          <w:p w14:paraId="48208498"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 xml:space="preserve">DIP. </w:t>
            </w:r>
            <w:r w:rsidRPr="00A22D70">
              <w:rPr>
                <w:rFonts w:ascii="Arial" w:eastAsia="Times New Roman" w:hAnsi="Arial" w:cs="Arial"/>
                <w:b/>
                <w:snapToGrid w:val="0"/>
                <w:color w:val="000000" w:themeColor="text1"/>
                <w:sz w:val="24"/>
                <w:szCs w:val="24"/>
                <w:lang w:eastAsia="es-MX"/>
              </w:rPr>
              <w:t>EDUARDO OLMOS CASTRO</w:t>
            </w:r>
          </w:p>
        </w:tc>
        <w:tc>
          <w:tcPr>
            <w:tcW w:w="567" w:type="dxa"/>
          </w:tcPr>
          <w:p w14:paraId="228B912A"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5F4CB8D8"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 xml:space="preserve">DIP. </w:t>
            </w:r>
            <w:r w:rsidRPr="00A22D70">
              <w:rPr>
                <w:rFonts w:ascii="Arial" w:eastAsia="Times New Roman" w:hAnsi="Arial" w:cs="Arial"/>
                <w:b/>
                <w:snapToGrid w:val="0"/>
                <w:color w:val="000000" w:themeColor="text1"/>
                <w:sz w:val="24"/>
                <w:szCs w:val="24"/>
                <w:lang w:eastAsia="es-MX"/>
              </w:rPr>
              <w:t>MARIO CEPEDA RAMÍREZ</w:t>
            </w:r>
          </w:p>
        </w:tc>
      </w:tr>
      <w:tr w:rsidR="00A22D70" w:rsidRPr="00A22D70" w14:paraId="213CCD93" w14:textId="77777777" w:rsidTr="00115487">
        <w:trPr>
          <w:jc w:val="center"/>
        </w:trPr>
        <w:tc>
          <w:tcPr>
            <w:tcW w:w="4536" w:type="dxa"/>
          </w:tcPr>
          <w:p w14:paraId="73379259"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p>
          <w:p w14:paraId="35F649C2"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p>
          <w:p w14:paraId="447860D5"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p>
        </w:tc>
        <w:tc>
          <w:tcPr>
            <w:tcW w:w="567" w:type="dxa"/>
          </w:tcPr>
          <w:p w14:paraId="59279E8C"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5FFA5286"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r>
      <w:tr w:rsidR="00A22D70" w:rsidRPr="00A22D70" w14:paraId="42D0DCF8" w14:textId="77777777" w:rsidTr="00115487">
        <w:trPr>
          <w:jc w:val="center"/>
        </w:trPr>
        <w:tc>
          <w:tcPr>
            <w:tcW w:w="4536" w:type="dxa"/>
          </w:tcPr>
          <w:p w14:paraId="34A753A6"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 xml:space="preserve">DIP. </w:t>
            </w:r>
            <w:r w:rsidRPr="00A22D70">
              <w:rPr>
                <w:rFonts w:ascii="Arial" w:eastAsia="Times New Roman" w:hAnsi="Arial" w:cs="Arial"/>
                <w:b/>
                <w:snapToGrid w:val="0"/>
                <w:color w:val="000000" w:themeColor="text1"/>
                <w:sz w:val="24"/>
                <w:szCs w:val="24"/>
                <w:lang w:eastAsia="es-MX"/>
              </w:rPr>
              <w:t>HECTOR HUGO DÁVILA PRADO</w:t>
            </w:r>
          </w:p>
        </w:tc>
        <w:tc>
          <w:tcPr>
            <w:tcW w:w="567" w:type="dxa"/>
          </w:tcPr>
          <w:p w14:paraId="1240D994"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5CE7C72C"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DIP. EDNA ILEANA DÁVALOS ELIZONDO</w:t>
            </w:r>
          </w:p>
        </w:tc>
      </w:tr>
      <w:tr w:rsidR="00A22D70" w:rsidRPr="00A22D70" w14:paraId="4B05EB1D" w14:textId="77777777" w:rsidTr="00115487">
        <w:trPr>
          <w:jc w:val="center"/>
        </w:trPr>
        <w:tc>
          <w:tcPr>
            <w:tcW w:w="4536" w:type="dxa"/>
          </w:tcPr>
          <w:p w14:paraId="61B9E4D7"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p>
          <w:p w14:paraId="338D08A3"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p>
          <w:p w14:paraId="44912AB5"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p>
        </w:tc>
        <w:tc>
          <w:tcPr>
            <w:tcW w:w="567" w:type="dxa"/>
          </w:tcPr>
          <w:p w14:paraId="10204543"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410DD735"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r>
      <w:tr w:rsidR="00A22D70" w:rsidRPr="00A22D70" w14:paraId="0AD12E05" w14:textId="77777777" w:rsidTr="00115487">
        <w:trPr>
          <w:jc w:val="center"/>
        </w:trPr>
        <w:tc>
          <w:tcPr>
            <w:tcW w:w="4536" w:type="dxa"/>
          </w:tcPr>
          <w:p w14:paraId="3D198FBA" w14:textId="77777777" w:rsidR="00A22D70" w:rsidRPr="00A22D70" w:rsidRDefault="00A22D70" w:rsidP="00A22D70">
            <w:pPr>
              <w:tabs>
                <w:tab w:val="center" w:pos="4419"/>
                <w:tab w:val="left" w:pos="4678"/>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 xml:space="preserve">DIP. </w:t>
            </w:r>
            <w:r w:rsidRPr="00A22D70">
              <w:rPr>
                <w:rFonts w:ascii="Arial" w:eastAsia="Times New Roman" w:hAnsi="Arial" w:cs="Arial"/>
                <w:b/>
                <w:snapToGrid w:val="0"/>
                <w:color w:val="000000" w:themeColor="text1"/>
                <w:sz w:val="24"/>
                <w:szCs w:val="24"/>
                <w:lang w:eastAsia="es-MX"/>
              </w:rPr>
              <w:t>LUZ ELENA GUADALUPE MORALES NÚÑEZ</w:t>
            </w:r>
          </w:p>
        </w:tc>
        <w:tc>
          <w:tcPr>
            <w:tcW w:w="567" w:type="dxa"/>
          </w:tcPr>
          <w:p w14:paraId="18ABA465"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c>
          <w:tcPr>
            <w:tcW w:w="4292" w:type="dxa"/>
          </w:tcPr>
          <w:p w14:paraId="0BCE77A8"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 xml:space="preserve">DIP. </w:t>
            </w:r>
            <w:r w:rsidRPr="00A22D70">
              <w:rPr>
                <w:rFonts w:ascii="Arial" w:eastAsia="Times New Roman" w:hAnsi="Arial" w:cs="Arial"/>
                <w:b/>
                <w:snapToGrid w:val="0"/>
                <w:color w:val="000000" w:themeColor="text1"/>
                <w:sz w:val="24"/>
                <w:szCs w:val="24"/>
                <w:lang w:eastAsia="es-MX"/>
              </w:rPr>
              <w:t>MARÍA BARBARA CEPEDA BOHERINGER</w:t>
            </w:r>
          </w:p>
        </w:tc>
      </w:tr>
      <w:tr w:rsidR="00A22D70" w:rsidRPr="00A22D70" w14:paraId="5C87B739" w14:textId="77777777" w:rsidTr="00115487">
        <w:trPr>
          <w:jc w:val="center"/>
        </w:trPr>
        <w:tc>
          <w:tcPr>
            <w:tcW w:w="9395" w:type="dxa"/>
            <w:gridSpan w:val="3"/>
          </w:tcPr>
          <w:p w14:paraId="15DF1BF5" w14:textId="77777777" w:rsidR="00A22D70" w:rsidRPr="00A22D70" w:rsidRDefault="00A22D70" w:rsidP="00A22D70">
            <w:pPr>
              <w:tabs>
                <w:tab w:val="center" w:pos="4419"/>
                <w:tab w:val="right" w:pos="8838"/>
              </w:tabs>
              <w:jc w:val="both"/>
              <w:rPr>
                <w:rFonts w:ascii="Arial" w:eastAsia="Times New Roman" w:hAnsi="Arial" w:cs="Arial"/>
                <w:color w:val="000000" w:themeColor="text1"/>
                <w:sz w:val="24"/>
                <w:szCs w:val="24"/>
                <w:lang w:eastAsia="es-MX"/>
              </w:rPr>
            </w:pPr>
          </w:p>
          <w:p w14:paraId="2B404AF1" w14:textId="77777777" w:rsidR="00A22D70" w:rsidRPr="00A22D70" w:rsidRDefault="00A22D70" w:rsidP="00A22D70">
            <w:pPr>
              <w:tabs>
                <w:tab w:val="center" w:pos="4419"/>
                <w:tab w:val="right" w:pos="8838"/>
              </w:tabs>
              <w:jc w:val="both"/>
              <w:rPr>
                <w:rFonts w:ascii="Arial" w:eastAsia="Times New Roman" w:hAnsi="Arial" w:cs="Arial"/>
                <w:b/>
                <w:color w:val="000000" w:themeColor="text1"/>
                <w:sz w:val="24"/>
                <w:szCs w:val="24"/>
                <w:lang w:eastAsia="es-MX"/>
              </w:rPr>
            </w:pPr>
          </w:p>
        </w:tc>
      </w:tr>
      <w:tr w:rsidR="00A22D70" w:rsidRPr="00A22D70" w14:paraId="002C7240" w14:textId="77777777" w:rsidTr="00115487">
        <w:trPr>
          <w:jc w:val="center"/>
        </w:trPr>
        <w:tc>
          <w:tcPr>
            <w:tcW w:w="9395" w:type="dxa"/>
            <w:gridSpan w:val="3"/>
          </w:tcPr>
          <w:p w14:paraId="5D8CDDF9" w14:textId="77777777" w:rsidR="00A22D70" w:rsidRPr="00A22D70" w:rsidRDefault="00A22D70" w:rsidP="00A22D70">
            <w:pPr>
              <w:tabs>
                <w:tab w:val="center" w:pos="4419"/>
                <w:tab w:val="right" w:pos="8838"/>
              </w:tabs>
              <w:jc w:val="center"/>
              <w:rPr>
                <w:rFonts w:ascii="Arial" w:eastAsia="Times New Roman" w:hAnsi="Arial" w:cs="Arial"/>
                <w:b/>
                <w:color w:val="000000" w:themeColor="text1"/>
                <w:sz w:val="24"/>
                <w:szCs w:val="24"/>
                <w:lang w:eastAsia="es-MX"/>
              </w:rPr>
            </w:pPr>
            <w:r w:rsidRPr="00A22D70">
              <w:rPr>
                <w:rFonts w:ascii="Arial" w:eastAsia="Times New Roman" w:hAnsi="Arial" w:cs="Arial"/>
                <w:b/>
                <w:color w:val="000000" w:themeColor="text1"/>
                <w:sz w:val="24"/>
                <w:szCs w:val="24"/>
                <w:lang w:eastAsia="es-MX"/>
              </w:rPr>
              <w:t>DIP. ÁLVARO MOREIRA VALDÉS</w:t>
            </w:r>
          </w:p>
        </w:tc>
      </w:tr>
    </w:tbl>
    <w:p w14:paraId="4427BE18" w14:textId="77777777" w:rsidR="00A22D70" w:rsidRPr="00A22D70" w:rsidRDefault="00A22D70" w:rsidP="00A22D70">
      <w:pPr>
        <w:spacing w:after="0" w:line="240" w:lineRule="auto"/>
        <w:rPr>
          <w:rFonts w:ascii="Arial" w:eastAsia="Calibri" w:hAnsi="Arial" w:cs="Arial"/>
          <w:b/>
          <w:color w:val="000000" w:themeColor="text1"/>
          <w:sz w:val="24"/>
          <w:szCs w:val="24"/>
          <w:lang w:eastAsia="es-MX"/>
        </w:rPr>
      </w:pPr>
    </w:p>
    <w:p w14:paraId="6640397B" w14:textId="7A9687A1" w:rsidR="00A22D70" w:rsidRDefault="00A22D70">
      <w:r>
        <w:br w:type="page"/>
      </w:r>
    </w:p>
    <w:p w14:paraId="200F2853" w14:textId="77777777" w:rsidR="00A22D70" w:rsidRPr="00A22D70" w:rsidRDefault="00A22D70" w:rsidP="00A22D70">
      <w:pPr>
        <w:autoSpaceDE w:val="0"/>
        <w:autoSpaceDN w:val="0"/>
        <w:adjustRightInd w:val="0"/>
        <w:spacing w:after="0" w:line="276" w:lineRule="auto"/>
        <w:jc w:val="both"/>
        <w:rPr>
          <w:rFonts w:ascii="Arial" w:eastAsia="Times New Roman" w:hAnsi="Arial" w:cs="Arial"/>
          <w:b/>
          <w:bCs/>
          <w:sz w:val="26"/>
          <w:szCs w:val="26"/>
          <w:lang w:val="es-ES" w:eastAsia="es-MX"/>
        </w:rPr>
      </w:pPr>
      <w:r w:rsidRPr="00A22D70">
        <w:rPr>
          <w:rFonts w:ascii="Arial" w:eastAsia="Times New Roman" w:hAnsi="Arial" w:cs="Arial"/>
          <w:b/>
          <w:bCs/>
          <w:sz w:val="26"/>
          <w:szCs w:val="26"/>
          <w:lang w:val="es-ES" w:eastAsia="es-MX"/>
        </w:rPr>
        <w:lastRenderedPageBreak/>
        <w:t>PROPOSICIÓN CON PUNTO DE ACUERDO QUE PRESENTA LA DIPUTADA TERESA DE JESÚS MERAZ GARCÍA CONJUNTAMENTE CON LAS DIPUTADAS Y EL DIPUTADO INTEGRANTES DEL GRUPO PARLAMENTARIO movimiento de regeneración nacional DEL PARTIDO morena, CON EL FIN DE QUE SE ENVÍE ATENTO EXHORTO AL AYUNTAMIENTO DE VIESCA PARA QUE NOMBRE COMISIONES ADEMAS DE QUE SE DE FORMALMENTE EL PROCEDIMIENTO DE ENTREGA RECEPCIÓN QUE HASTA EL DÍA DE HOY NO SE HA REALIZADO.</w:t>
      </w:r>
    </w:p>
    <w:p w14:paraId="008AB9CB" w14:textId="77777777" w:rsidR="00A22D70" w:rsidRPr="00A22D70" w:rsidRDefault="00A22D70" w:rsidP="00A22D70">
      <w:pPr>
        <w:autoSpaceDE w:val="0"/>
        <w:autoSpaceDN w:val="0"/>
        <w:adjustRightInd w:val="0"/>
        <w:spacing w:after="0" w:line="276" w:lineRule="auto"/>
        <w:jc w:val="both"/>
        <w:rPr>
          <w:rFonts w:ascii="Arial" w:eastAsia="Times New Roman" w:hAnsi="Arial" w:cs="Arial"/>
          <w:b/>
          <w:bCs/>
          <w:sz w:val="26"/>
          <w:szCs w:val="26"/>
          <w:lang w:val="es-ES" w:eastAsia="es-MX"/>
        </w:rPr>
      </w:pPr>
    </w:p>
    <w:p w14:paraId="650658B7" w14:textId="77777777" w:rsidR="00A22D70" w:rsidRPr="00A22D70" w:rsidRDefault="00A22D70" w:rsidP="00A22D70">
      <w:pPr>
        <w:autoSpaceDE w:val="0"/>
        <w:autoSpaceDN w:val="0"/>
        <w:adjustRightInd w:val="0"/>
        <w:spacing w:after="0" w:line="360" w:lineRule="auto"/>
        <w:jc w:val="both"/>
        <w:rPr>
          <w:rFonts w:ascii="Arial" w:eastAsia="Cambria" w:hAnsi="Arial" w:cs="Arial"/>
          <w:b/>
          <w:bCs/>
          <w:color w:val="000000"/>
          <w:sz w:val="26"/>
          <w:szCs w:val="26"/>
        </w:rPr>
      </w:pPr>
      <w:r w:rsidRPr="00A22D70">
        <w:rPr>
          <w:rFonts w:ascii="Arial" w:eastAsia="Cambria" w:hAnsi="Arial" w:cs="Arial"/>
          <w:b/>
          <w:bCs/>
          <w:color w:val="000000"/>
          <w:sz w:val="26"/>
          <w:szCs w:val="26"/>
        </w:rPr>
        <w:t>H. DIPUTACIÓN PERMANENTE DEL</w:t>
      </w:r>
    </w:p>
    <w:p w14:paraId="3F86589F" w14:textId="77777777" w:rsidR="00A22D70" w:rsidRPr="00A22D70" w:rsidRDefault="00A22D70" w:rsidP="00A22D70">
      <w:pPr>
        <w:autoSpaceDE w:val="0"/>
        <w:autoSpaceDN w:val="0"/>
        <w:adjustRightInd w:val="0"/>
        <w:spacing w:after="0" w:line="360" w:lineRule="auto"/>
        <w:jc w:val="both"/>
        <w:rPr>
          <w:rFonts w:ascii="Arial" w:eastAsia="Cambria" w:hAnsi="Arial" w:cs="Arial"/>
          <w:b/>
          <w:bCs/>
          <w:color w:val="000000"/>
          <w:sz w:val="26"/>
          <w:szCs w:val="26"/>
        </w:rPr>
      </w:pPr>
      <w:r w:rsidRPr="00A22D70">
        <w:rPr>
          <w:rFonts w:ascii="Arial" w:eastAsia="Cambria" w:hAnsi="Arial" w:cs="Arial"/>
          <w:b/>
          <w:bCs/>
          <w:color w:val="000000"/>
          <w:sz w:val="26"/>
          <w:szCs w:val="26"/>
        </w:rPr>
        <w:t xml:space="preserve">H. CONGRESO DEL ESTADO DE </w:t>
      </w:r>
    </w:p>
    <w:p w14:paraId="20029F89" w14:textId="77777777" w:rsidR="00A22D70" w:rsidRPr="00A22D70" w:rsidRDefault="00A22D70" w:rsidP="00A22D70">
      <w:pPr>
        <w:autoSpaceDE w:val="0"/>
        <w:autoSpaceDN w:val="0"/>
        <w:adjustRightInd w:val="0"/>
        <w:spacing w:after="0" w:line="360" w:lineRule="auto"/>
        <w:jc w:val="both"/>
        <w:rPr>
          <w:rFonts w:ascii="Arial" w:eastAsia="Cambria" w:hAnsi="Arial" w:cs="Arial"/>
          <w:color w:val="000000"/>
          <w:sz w:val="26"/>
          <w:szCs w:val="26"/>
        </w:rPr>
      </w:pPr>
      <w:r w:rsidRPr="00A22D70">
        <w:rPr>
          <w:rFonts w:ascii="Arial" w:eastAsia="Cambria" w:hAnsi="Arial" w:cs="Arial"/>
          <w:b/>
          <w:bCs/>
          <w:color w:val="000000"/>
          <w:sz w:val="26"/>
          <w:szCs w:val="26"/>
        </w:rPr>
        <w:t xml:space="preserve">COAHUILA DE ZARAGOZA </w:t>
      </w:r>
    </w:p>
    <w:p w14:paraId="1FAF0118" w14:textId="77777777" w:rsidR="00A22D70" w:rsidRPr="00A22D70" w:rsidRDefault="00A22D70" w:rsidP="00A22D70">
      <w:pPr>
        <w:autoSpaceDE w:val="0"/>
        <w:autoSpaceDN w:val="0"/>
        <w:adjustRightInd w:val="0"/>
        <w:spacing w:after="0" w:line="360" w:lineRule="auto"/>
        <w:rPr>
          <w:rFonts w:ascii="Arial" w:eastAsia="Cambria" w:hAnsi="Arial" w:cs="Arial"/>
          <w:b/>
          <w:bCs/>
          <w:color w:val="000000"/>
          <w:sz w:val="26"/>
          <w:szCs w:val="26"/>
        </w:rPr>
      </w:pPr>
      <w:r w:rsidRPr="00A22D70">
        <w:rPr>
          <w:rFonts w:ascii="Arial" w:eastAsia="Cambria" w:hAnsi="Arial" w:cs="Arial"/>
          <w:b/>
          <w:bCs/>
          <w:color w:val="000000"/>
          <w:sz w:val="26"/>
          <w:szCs w:val="26"/>
        </w:rPr>
        <w:t xml:space="preserve">P R E S E N T E.- </w:t>
      </w:r>
    </w:p>
    <w:p w14:paraId="17C9C3A6" w14:textId="77777777" w:rsidR="00A22D70" w:rsidRPr="00A22D70" w:rsidRDefault="00A22D70" w:rsidP="00A22D70">
      <w:pPr>
        <w:autoSpaceDE w:val="0"/>
        <w:autoSpaceDN w:val="0"/>
        <w:adjustRightInd w:val="0"/>
        <w:spacing w:after="0" w:line="360" w:lineRule="auto"/>
        <w:rPr>
          <w:rFonts w:ascii="Arial" w:eastAsia="Cambria" w:hAnsi="Arial" w:cs="Arial"/>
          <w:color w:val="000000"/>
          <w:sz w:val="26"/>
          <w:szCs w:val="26"/>
        </w:rPr>
      </w:pPr>
    </w:p>
    <w:p w14:paraId="3263672F" w14:textId="77777777" w:rsidR="00A22D70" w:rsidRPr="00A22D70" w:rsidRDefault="00A22D70" w:rsidP="00A22D70">
      <w:pPr>
        <w:autoSpaceDE w:val="0"/>
        <w:autoSpaceDN w:val="0"/>
        <w:adjustRightInd w:val="0"/>
        <w:spacing w:after="0" w:line="360" w:lineRule="auto"/>
        <w:jc w:val="both"/>
        <w:rPr>
          <w:rFonts w:ascii="Arial" w:eastAsia="Cambria" w:hAnsi="Arial" w:cs="Arial"/>
          <w:color w:val="000000"/>
          <w:sz w:val="26"/>
          <w:szCs w:val="26"/>
        </w:rPr>
      </w:pPr>
      <w:r w:rsidRPr="00A22D70">
        <w:rPr>
          <w:rFonts w:ascii="Arial" w:eastAsia="Cambria" w:hAnsi="Arial" w:cs="Arial"/>
          <w:color w:val="000000"/>
          <w:sz w:val="26"/>
          <w:szCs w:val="26"/>
        </w:rPr>
        <w:t xml:space="preserve">La suscrita Diputada Teresa de Jesús Meraz García, conjuntamente con las Diputadas y el Diputado integrantes del Grupo Parlamentario movimiento de </w:t>
      </w:r>
      <w:r w:rsidRPr="00A22D70">
        <w:rPr>
          <w:rFonts w:ascii="Arial" w:eastAsia="Cambria" w:hAnsi="Arial" w:cs="Arial"/>
          <w:sz w:val="26"/>
          <w:szCs w:val="26"/>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A22D70">
        <w:rPr>
          <w:rFonts w:ascii="Arial" w:eastAsia="Cambria" w:hAnsi="Arial" w:cs="Arial"/>
          <w:color w:val="000000"/>
          <w:sz w:val="26"/>
          <w:szCs w:val="26"/>
        </w:rPr>
        <w:t xml:space="preserve">con Punto de Acuerdo, solicitando que la misma sea considerada de </w:t>
      </w:r>
      <w:r w:rsidRPr="00A22D70">
        <w:rPr>
          <w:rFonts w:ascii="Arial" w:eastAsia="Cambria" w:hAnsi="Arial" w:cs="Arial"/>
          <w:b/>
          <w:bCs/>
          <w:color w:val="000000"/>
          <w:sz w:val="26"/>
          <w:szCs w:val="26"/>
        </w:rPr>
        <w:t xml:space="preserve">urgente y obvia resolución </w:t>
      </w:r>
      <w:r w:rsidRPr="00A22D70">
        <w:rPr>
          <w:rFonts w:ascii="Arial" w:eastAsia="Cambria" w:hAnsi="Arial" w:cs="Arial"/>
          <w:color w:val="000000"/>
          <w:sz w:val="26"/>
          <w:szCs w:val="26"/>
        </w:rPr>
        <w:t xml:space="preserve">en base a las siguientes: </w:t>
      </w:r>
    </w:p>
    <w:p w14:paraId="2A7A528A" w14:textId="77777777" w:rsidR="00A22D70" w:rsidRPr="00A22D70" w:rsidRDefault="00A22D70" w:rsidP="00A22D70">
      <w:pPr>
        <w:autoSpaceDE w:val="0"/>
        <w:autoSpaceDN w:val="0"/>
        <w:adjustRightInd w:val="0"/>
        <w:spacing w:after="0" w:line="360" w:lineRule="auto"/>
        <w:rPr>
          <w:rFonts w:ascii="Arial" w:eastAsia="Cambria" w:hAnsi="Arial" w:cs="Arial"/>
          <w:color w:val="000000"/>
          <w:sz w:val="26"/>
          <w:szCs w:val="26"/>
        </w:rPr>
      </w:pPr>
    </w:p>
    <w:p w14:paraId="31BD3128" w14:textId="77777777" w:rsidR="00A22D70" w:rsidRPr="00A22D70" w:rsidRDefault="00A22D70" w:rsidP="00A22D70">
      <w:pPr>
        <w:spacing w:after="0" w:line="360" w:lineRule="auto"/>
        <w:jc w:val="center"/>
        <w:rPr>
          <w:rFonts w:ascii="Arial" w:eastAsia="Times New Roman" w:hAnsi="Arial" w:cs="Arial"/>
          <w:b/>
          <w:bCs/>
          <w:sz w:val="26"/>
          <w:szCs w:val="26"/>
          <w:lang w:val="es-ES" w:eastAsia="es-MX"/>
        </w:rPr>
      </w:pPr>
      <w:r w:rsidRPr="00A22D70">
        <w:rPr>
          <w:rFonts w:ascii="Arial" w:eastAsia="Times New Roman" w:hAnsi="Arial" w:cs="Arial"/>
          <w:b/>
          <w:bCs/>
          <w:sz w:val="26"/>
          <w:szCs w:val="26"/>
          <w:lang w:val="es-ES" w:eastAsia="es-MX"/>
        </w:rPr>
        <w:t>C O N S I D E R A C I O N E S</w:t>
      </w:r>
    </w:p>
    <w:p w14:paraId="421387C6" w14:textId="77777777" w:rsidR="00A22D70" w:rsidRPr="00A22D70" w:rsidRDefault="00A22D70" w:rsidP="00A22D70">
      <w:pPr>
        <w:spacing w:after="450" w:line="360" w:lineRule="auto"/>
        <w:jc w:val="both"/>
        <w:rPr>
          <w:rFonts w:ascii="Arial" w:eastAsia="Times New Roman" w:hAnsi="Arial" w:cs="Arial"/>
          <w:color w:val="1F1F1F"/>
          <w:sz w:val="26"/>
          <w:szCs w:val="26"/>
          <w:lang w:eastAsia="es-MX"/>
        </w:rPr>
      </w:pPr>
      <w:r w:rsidRPr="00A22D70">
        <w:rPr>
          <w:rFonts w:ascii="Arial" w:eastAsia="Times New Roman" w:hAnsi="Arial" w:cs="Arial"/>
          <w:color w:val="1F1F1F"/>
          <w:sz w:val="26"/>
          <w:szCs w:val="26"/>
          <w:lang w:eastAsia="es-MX"/>
        </w:rPr>
        <w:t xml:space="preserve">El pasado 1 de Enero entraron en todo el Estado las 38 administraciones municipales, en donde en el municipio de Viesca no fue la excepción, sin embargo en dicho municipio el cabildo municipal no se respeto la ley, pues como lo marca </w:t>
      </w:r>
      <w:r w:rsidRPr="00A22D70">
        <w:rPr>
          <w:rFonts w:ascii="Arial" w:eastAsia="Times New Roman" w:hAnsi="Arial" w:cs="Arial"/>
          <w:color w:val="1F1F1F"/>
          <w:sz w:val="26"/>
          <w:szCs w:val="26"/>
          <w:lang w:eastAsia="es-MX"/>
        </w:rPr>
        <w:lastRenderedPageBreak/>
        <w:t>el artículo 63 de Código Municipal de Coahuila de Zaragoza, al término de la sesión de instalación se procederá a las sesión ordinaria de cabildo, donde se deberá:</w:t>
      </w:r>
    </w:p>
    <w:p w14:paraId="024C9245" w14:textId="77777777" w:rsidR="00A22D70" w:rsidRPr="00A22D70" w:rsidRDefault="00A22D70" w:rsidP="00A22D70">
      <w:pPr>
        <w:numPr>
          <w:ilvl w:val="0"/>
          <w:numId w:val="14"/>
        </w:numPr>
        <w:spacing w:after="450" w:line="360" w:lineRule="auto"/>
        <w:ind w:left="709" w:hanging="425"/>
        <w:jc w:val="both"/>
        <w:rPr>
          <w:rFonts w:ascii="Arial" w:eastAsia="Times New Roman" w:hAnsi="Arial" w:cs="Arial"/>
          <w:color w:val="1F1F1F"/>
          <w:sz w:val="26"/>
          <w:szCs w:val="26"/>
          <w:lang w:eastAsia="es-MX"/>
        </w:rPr>
      </w:pPr>
      <w:r w:rsidRPr="00A22D70">
        <w:rPr>
          <w:rFonts w:ascii="Arial" w:eastAsia="Times New Roman" w:hAnsi="Arial" w:cs="Arial"/>
          <w:sz w:val="26"/>
          <w:szCs w:val="26"/>
          <w:lang w:eastAsia="es-MX"/>
        </w:rPr>
        <w:t>Nombrar al secretario, tesorero y contralor.</w:t>
      </w:r>
    </w:p>
    <w:p w14:paraId="4E9424A7" w14:textId="77777777" w:rsidR="00A22D70" w:rsidRPr="00A22D70" w:rsidRDefault="00A22D70" w:rsidP="00A22D70">
      <w:pPr>
        <w:numPr>
          <w:ilvl w:val="0"/>
          <w:numId w:val="14"/>
        </w:numPr>
        <w:spacing w:after="450" w:line="360" w:lineRule="auto"/>
        <w:ind w:left="709" w:hanging="425"/>
        <w:jc w:val="both"/>
        <w:rPr>
          <w:rFonts w:ascii="Arial" w:eastAsia="Times New Roman" w:hAnsi="Arial" w:cs="Arial"/>
          <w:color w:val="1F1F1F"/>
          <w:sz w:val="26"/>
          <w:szCs w:val="26"/>
          <w:lang w:eastAsia="es-MX"/>
        </w:rPr>
      </w:pPr>
      <w:r w:rsidRPr="00A22D70">
        <w:rPr>
          <w:rFonts w:ascii="Arial" w:eastAsia="Times New Roman" w:hAnsi="Arial" w:cs="Arial"/>
          <w:sz w:val="26"/>
          <w:szCs w:val="26"/>
          <w:lang w:eastAsia="es-MX"/>
        </w:rPr>
        <w:t xml:space="preserve"> Aprobar las comisiones a que se refiere este código. </w:t>
      </w:r>
    </w:p>
    <w:p w14:paraId="244EEE5E" w14:textId="77777777" w:rsidR="00A22D70" w:rsidRPr="00A22D70" w:rsidRDefault="00A22D70" w:rsidP="00A22D70">
      <w:pPr>
        <w:numPr>
          <w:ilvl w:val="0"/>
          <w:numId w:val="14"/>
        </w:numPr>
        <w:spacing w:after="450" w:line="360" w:lineRule="auto"/>
        <w:ind w:left="709" w:hanging="425"/>
        <w:jc w:val="both"/>
        <w:rPr>
          <w:rFonts w:ascii="Arial" w:eastAsia="Times New Roman" w:hAnsi="Arial" w:cs="Arial"/>
          <w:color w:val="1F1F1F"/>
          <w:sz w:val="26"/>
          <w:szCs w:val="26"/>
          <w:lang w:eastAsia="es-MX"/>
        </w:rPr>
      </w:pPr>
      <w:r w:rsidRPr="00A22D70">
        <w:rPr>
          <w:rFonts w:ascii="Arial" w:eastAsia="Times New Roman" w:hAnsi="Arial" w:cs="Arial"/>
          <w:sz w:val="26"/>
          <w:szCs w:val="26"/>
          <w:lang w:eastAsia="es-MX"/>
        </w:rPr>
        <w:t xml:space="preserve"> Realizar la entrega-recepción de la situación que guarda la administración pública municipal.</w:t>
      </w:r>
    </w:p>
    <w:p w14:paraId="031B5283" w14:textId="77777777" w:rsidR="00A22D70" w:rsidRPr="00A22D70" w:rsidRDefault="00A22D70" w:rsidP="00A22D70">
      <w:pPr>
        <w:spacing w:after="450" w:line="360" w:lineRule="auto"/>
        <w:ind w:left="284"/>
        <w:jc w:val="both"/>
        <w:rPr>
          <w:rFonts w:ascii="Arial" w:eastAsia="Times New Roman" w:hAnsi="Arial" w:cs="Arial"/>
          <w:sz w:val="26"/>
          <w:szCs w:val="26"/>
          <w:lang w:eastAsia="es-MX"/>
        </w:rPr>
      </w:pPr>
      <w:r w:rsidRPr="00A22D70">
        <w:rPr>
          <w:rFonts w:ascii="Arial" w:eastAsia="Times New Roman" w:hAnsi="Arial" w:cs="Arial"/>
          <w:sz w:val="26"/>
          <w:szCs w:val="26"/>
          <w:lang w:eastAsia="es-MX"/>
        </w:rPr>
        <w:t>Compañeras y compañeros diputados en el municipio de Viesca, Coahuila no se respeto con lo estipulado el artículo 63 del Código Municipal, pues no se convoco a reunión de cabildo con una antelación de 24 hrs como lo marca la ley, ni tampoco se mandó previamente el orden del día de la sesión, sino por el contario la invitación a la sesión de cabildo se hizo horas antes de manera verbal a los miembros del cabildo, y únicamente se limitó a nombrar Secretario del Ayuntamiento y Tesorero, dejando pendiente la integración de comisiones, así como la realización tan importante como lo es el proceso de entrega- recepción de la situación que guarda la administración pública municipal, argumentándose al respecto que la administración pasado no había entregado nada.</w:t>
      </w:r>
    </w:p>
    <w:p w14:paraId="4A390E35" w14:textId="77777777" w:rsidR="00A22D70" w:rsidRPr="00A22D70" w:rsidRDefault="00A22D70" w:rsidP="00A22D70">
      <w:pPr>
        <w:spacing w:after="450" w:line="360" w:lineRule="auto"/>
        <w:ind w:left="284"/>
        <w:jc w:val="both"/>
        <w:rPr>
          <w:rFonts w:ascii="Arial" w:eastAsia="Times New Roman" w:hAnsi="Arial" w:cs="Arial"/>
          <w:sz w:val="26"/>
          <w:szCs w:val="26"/>
          <w:lang w:eastAsia="es-MX"/>
        </w:rPr>
      </w:pPr>
      <w:r w:rsidRPr="00A22D70">
        <w:rPr>
          <w:rFonts w:ascii="Arial" w:eastAsia="Times New Roman" w:hAnsi="Arial" w:cs="Arial"/>
          <w:sz w:val="26"/>
          <w:szCs w:val="26"/>
          <w:lang w:eastAsia="es-MX"/>
        </w:rPr>
        <w:t>Cabe señalar, la importancia del nombramiento de comisiones pues es la forma por la cual ejercen su trabajo los regidores, además de darle vida orgánica a las decisiones del ayuntamiento.</w:t>
      </w:r>
    </w:p>
    <w:p w14:paraId="09E2DDF4" w14:textId="77777777" w:rsidR="00A22D70" w:rsidRPr="00A22D70" w:rsidRDefault="00A22D70" w:rsidP="00A22D70">
      <w:pPr>
        <w:spacing w:after="450" w:line="360" w:lineRule="auto"/>
        <w:ind w:left="284"/>
        <w:jc w:val="both"/>
        <w:rPr>
          <w:rFonts w:ascii="Arial" w:eastAsia="Times New Roman" w:hAnsi="Arial" w:cs="Arial"/>
          <w:sz w:val="26"/>
          <w:szCs w:val="26"/>
          <w:lang w:eastAsia="es-MX"/>
        </w:rPr>
      </w:pPr>
      <w:r w:rsidRPr="00A22D70">
        <w:rPr>
          <w:rFonts w:ascii="Arial" w:eastAsia="Times New Roman" w:hAnsi="Arial" w:cs="Arial"/>
          <w:sz w:val="26"/>
          <w:szCs w:val="26"/>
          <w:lang w:eastAsia="es-MX"/>
        </w:rPr>
        <w:lastRenderedPageBreak/>
        <w:t>Peo aún más grave, lo es que el procedimiento de entrega-recepción no se haya llevado a cabo de forma correcta y que hasta la fecha 6 de enero del presente año, muchos de los departamentos no estén en funcionamiento debido a esta falta de información.</w:t>
      </w:r>
    </w:p>
    <w:p w14:paraId="5F6983D3" w14:textId="77777777" w:rsidR="00A22D70" w:rsidRPr="00A22D70" w:rsidRDefault="00A22D70" w:rsidP="00A22D70">
      <w:pPr>
        <w:shd w:val="clear" w:color="auto" w:fill="FFFFFF"/>
        <w:spacing w:after="300" w:line="360" w:lineRule="auto"/>
        <w:ind w:left="284"/>
        <w:jc w:val="both"/>
        <w:textAlignment w:val="baseline"/>
        <w:rPr>
          <w:rFonts w:ascii="Arial" w:eastAsia="Times New Roman" w:hAnsi="Arial" w:cs="Arial"/>
          <w:sz w:val="26"/>
          <w:szCs w:val="26"/>
          <w:lang w:eastAsia="es-MX"/>
        </w:rPr>
      </w:pPr>
      <w:r w:rsidRPr="00A22D70">
        <w:rPr>
          <w:rFonts w:ascii="Arial" w:eastAsia="Times New Roman" w:hAnsi="Arial" w:cs="Arial"/>
          <w:sz w:val="26"/>
          <w:szCs w:val="26"/>
          <w:lang w:eastAsia="es-MX"/>
        </w:rPr>
        <w:t>Es inadmisible que se siga violentado el estado de Derecho sobre todo en el municipio de Viesca donde en el año 2019, el primer año de la administración de la alcaldesa Nadia Jaramillo Rodríguez, la Auditoría Superior del Estado (ASE) encontró presuntas irregularidades por las cuales presentó una denuncia ante la Fiscalía Especializada en Delitos por Hechos de Corrupción por 15 millones 237 mil 513 pesos, equivalentes al 21% del presupuesto de ese año.</w:t>
      </w:r>
    </w:p>
    <w:p w14:paraId="6DF3199B" w14:textId="77777777" w:rsidR="00A22D70" w:rsidRPr="00A22D70" w:rsidRDefault="00A22D70" w:rsidP="00A22D70">
      <w:pPr>
        <w:shd w:val="clear" w:color="auto" w:fill="FFFFFF"/>
        <w:spacing w:after="300" w:line="360" w:lineRule="auto"/>
        <w:ind w:left="284"/>
        <w:jc w:val="both"/>
        <w:textAlignment w:val="baseline"/>
        <w:rPr>
          <w:rFonts w:ascii="Arial" w:eastAsia="Times New Roman" w:hAnsi="Arial" w:cs="Arial"/>
          <w:sz w:val="26"/>
          <w:szCs w:val="26"/>
          <w:lang w:eastAsia="es-MX"/>
        </w:rPr>
      </w:pPr>
      <w:r w:rsidRPr="00A22D70">
        <w:rPr>
          <w:rFonts w:ascii="Arial" w:eastAsia="Times New Roman" w:hAnsi="Arial" w:cs="Arial"/>
          <w:sz w:val="26"/>
          <w:szCs w:val="26"/>
          <w:lang w:eastAsia="es-MX"/>
        </w:rPr>
        <w:t>La cifra por la que recae la denuncia penal, es dos veces más de lo que en el año 2019 se entregó de subsidios y ayudas a un municipio donde prácticamente el 100 por ciento de su población se encuentra en situación de pobreza, pobreza moderada o pobreza extrema, según datos del Consejo Nacional de Evaluación (Coneval).</w:t>
      </w:r>
    </w:p>
    <w:p w14:paraId="222A34FD" w14:textId="77777777" w:rsidR="00A22D70" w:rsidRPr="00A22D70" w:rsidRDefault="00A22D70" w:rsidP="00A22D70">
      <w:pPr>
        <w:shd w:val="clear" w:color="auto" w:fill="FFFFFF"/>
        <w:spacing w:after="300" w:line="360" w:lineRule="auto"/>
        <w:ind w:left="284"/>
        <w:jc w:val="both"/>
        <w:textAlignment w:val="baseline"/>
        <w:rPr>
          <w:rFonts w:ascii="Arial" w:eastAsia="Times New Roman" w:hAnsi="Arial" w:cs="Arial"/>
          <w:color w:val="222222"/>
          <w:sz w:val="26"/>
          <w:szCs w:val="26"/>
          <w:lang w:eastAsia="es-MX"/>
        </w:rPr>
      </w:pPr>
      <w:r w:rsidRPr="00A22D70">
        <w:rPr>
          <w:rFonts w:ascii="Arial" w:eastAsia="Times New Roman" w:hAnsi="Arial" w:cs="Arial"/>
          <w:color w:val="222222"/>
          <w:sz w:val="26"/>
          <w:szCs w:val="26"/>
          <w:lang w:eastAsia="es-MX"/>
        </w:rPr>
        <w:t>Sin olvidar que este municipio de Viesca también carga a cuestas, con la denuncia del ex presidente honorario del DIF, Óscar Jaramillo Muruaga, quien, en su año de gestión como alcalde, en 2018, también objeto de una denuncia penal de la Auditoria Superior del Estado ante la Fiscalía Anticorrupción por 6 millones 621 mil 612.26 pesos.</w:t>
      </w:r>
    </w:p>
    <w:p w14:paraId="483F941E" w14:textId="77777777" w:rsidR="00A22D70" w:rsidRPr="00A22D70" w:rsidRDefault="00A22D70" w:rsidP="00A22D70">
      <w:pPr>
        <w:shd w:val="clear" w:color="auto" w:fill="FFFFFF"/>
        <w:spacing w:after="300" w:line="360" w:lineRule="auto"/>
        <w:ind w:left="284"/>
        <w:jc w:val="both"/>
        <w:textAlignment w:val="baseline"/>
        <w:rPr>
          <w:rFonts w:ascii="Arial" w:eastAsia="Times New Roman" w:hAnsi="Arial" w:cs="Arial"/>
          <w:color w:val="222222"/>
          <w:sz w:val="26"/>
          <w:szCs w:val="26"/>
          <w:lang w:eastAsia="es-MX"/>
        </w:rPr>
      </w:pPr>
      <w:r w:rsidRPr="00A22D70">
        <w:rPr>
          <w:rFonts w:ascii="Arial" w:eastAsia="Times New Roman" w:hAnsi="Arial" w:cs="Arial"/>
          <w:color w:val="222222"/>
          <w:sz w:val="26"/>
          <w:szCs w:val="26"/>
          <w:lang w:eastAsia="es-MX"/>
        </w:rPr>
        <w:t xml:space="preserve">Actualmente se ventilan dos denuncias contra la recién alcaldesa saliente Nadia Haide Jaramillo Rodríguez, según el Informe de Seguimiento a los Resultados de Fiscalización Superior al primer semestre del año 2021. </w:t>
      </w:r>
    </w:p>
    <w:p w14:paraId="4A22244E" w14:textId="77777777" w:rsidR="00A22D70" w:rsidRPr="00A22D70" w:rsidRDefault="00A22D70" w:rsidP="00A22D70">
      <w:pPr>
        <w:shd w:val="clear" w:color="auto" w:fill="FFFFFF"/>
        <w:spacing w:after="300" w:line="360" w:lineRule="auto"/>
        <w:ind w:left="284"/>
        <w:jc w:val="both"/>
        <w:textAlignment w:val="baseline"/>
        <w:rPr>
          <w:rFonts w:ascii="Arial" w:eastAsia="Times New Roman" w:hAnsi="Arial" w:cs="Arial"/>
          <w:sz w:val="26"/>
          <w:szCs w:val="26"/>
          <w:lang w:eastAsia="es-MX"/>
        </w:rPr>
      </w:pPr>
      <w:r w:rsidRPr="00A22D70">
        <w:rPr>
          <w:rFonts w:ascii="Arial" w:eastAsia="Times New Roman" w:hAnsi="Arial" w:cs="Arial"/>
          <w:sz w:val="26"/>
          <w:szCs w:val="26"/>
          <w:lang w:eastAsia="es-MX"/>
        </w:rPr>
        <w:lastRenderedPageBreak/>
        <w:t>Se presentó la primera de ellas el 16 de abril y la otra el 21 de abril del año 2021. Sin embargo, en meses posteriores se podrían sumar más denuncias, pues la Auditoria Superior del Estado, publicó la semana pasada su informe de las cuentas públicas del año 2020, y en el segundo año de su administración, se encontraron observaciones por 11 millones 78 mil 947.41 pesos, por deficiencias físicas y técnicas en obra realizada, por falta de comprobación e información, así como por incumplimiento de lo establecido en la Ley de Adquisiciones, Arrendamientos y Contratación, principalmente.</w:t>
      </w:r>
    </w:p>
    <w:p w14:paraId="1AD7A346" w14:textId="77777777" w:rsidR="00A22D70" w:rsidRPr="00A22D70" w:rsidRDefault="00A22D70" w:rsidP="00A22D70">
      <w:pPr>
        <w:shd w:val="clear" w:color="auto" w:fill="FFFFFF"/>
        <w:spacing w:after="300" w:line="360" w:lineRule="auto"/>
        <w:ind w:left="284"/>
        <w:jc w:val="both"/>
        <w:textAlignment w:val="baseline"/>
        <w:rPr>
          <w:rFonts w:ascii="Arial" w:eastAsia="Times New Roman" w:hAnsi="Arial" w:cs="Arial"/>
          <w:sz w:val="26"/>
          <w:szCs w:val="26"/>
          <w:lang w:eastAsia="es-MX"/>
        </w:rPr>
      </w:pPr>
      <w:r w:rsidRPr="00A22D70">
        <w:rPr>
          <w:rFonts w:ascii="Arial" w:eastAsia="Times New Roman" w:hAnsi="Arial" w:cs="Arial"/>
          <w:sz w:val="26"/>
          <w:szCs w:val="26"/>
          <w:lang w:eastAsia="es-MX"/>
        </w:rPr>
        <w:t>Aunado a estos datos, cabe reiterar que en el municipio de Viesca como lo señale anteriormente no se hizo la entrega-recepción de forma que la ley lo requiere. Dice un dicho, el que nada debe nada teme, entonces, ¿Cuál es el temor de las autoridades salientes y entrantes?</w:t>
      </w:r>
    </w:p>
    <w:p w14:paraId="5D9F6D39" w14:textId="77777777" w:rsidR="00A22D70" w:rsidRPr="00A22D70" w:rsidRDefault="00A22D70" w:rsidP="00A22D70">
      <w:pPr>
        <w:autoSpaceDE w:val="0"/>
        <w:autoSpaceDN w:val="0"/>
        <w:adjustRightInd w:val="0"/>
        <w:spacing w:after="0" w:line="360" w:lineRule="auto"/>
        <w:ind w:left="284"/>
        <w:jc w:val="both"/>
        <w:rPr>
          <w:rFonts w:ascii="Arial" w:eastAsia="Cambria" w:hAnsi="Arial" w:cs="Arial"/>
          <w:color w:val="000000"/>
          <w:sz w:val="26"/>
          <w:szCs w:val="26"/>
        </w:rPr>
      </w:pPr>
      <w:r w:rsidRPr="00A22D70">
        <w:rPr>
          <w:rFonts w:ascii="Arial" w:eastAsia="Cambria" w:hAnsi="Arial" w:cs="Arial"/>
          <w:color w:val="000000"/>
          <w:sz w:val="26"/>
          <w:szCs w:val="26"/>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solicitando que sea tramitado como de </w:t>
      </w:r>
      <w:r w:rsidRPr="00A22D70">
        <w:rPr>
          <w:rFonts w:ascii="Arial" w:eastAsia="Cambria" w:hAnsi="Arial" w:cs="Arial"/>
          <w:b/>
          <w:bCs/>
          <w:color w:val="000000"/>
          <w:sz w:val="26"/>
          <w:szCs w:val="26"/>
        </w:rPr>
        <w:t xml:space="preserve">urgente y obvia resolución </w:t>
      </w:r>
      <w:r w:rsidRPr="00A22D70">
        <w:rPr>
          <w:rFonts w:ascii="Arial" w:eastAsia="Cambria" w:hAnsi="Arial" w:cs="Arial"/>
          <w:color w:val="000000"/>
          <w:sz w:val="26"/>
          <w:szCs w:val="26"/>
        </w:rPr>
        <w:t>el siguiente:</w:t>
      </w:r>
    </w:p>
    <w:p w14:paraId="482E17C5" w14:textId="77777777" w:rsidR="00A22D70" w:rsidRPr="00A22D70" w:rsidRDefault="00A22D70" w:rsidP="00A22D70">
      <w:pPr>
        <w:autoSpaceDE w:val="0"/>
        <w:autoSpaceDN w:val="0"/>
        <w:adjustRightInd w:val="0"/>
        <w:spacing w:after="0" w:line="360" w:lineRule="auto"/>
        <w:ind w:left="284"/>
        <w:rPr>
          <w:rFonts w:ascii="Arial" w:eastAsia="Cambria" w:hAnsi="Arial" w:cs="Arial"/>
          <w:color w:val="000000"/>
          <w:sz w:val="26"/>
          <w:szCs w:val="26"/>
        </w:rPr>
      </w:pPr>
    </w:p>
    <w:p w14:paraId="2B52C845" w14:textId="77777777" w:rsidR="00A22D70" w:rsidRPr="00A22D70" w:rsidRDefault="00A22D70" w:rsidP="00A22D70">
      <w:pPr>
        <w:autoSpaceDE w:val="0"/>
        <w:autoSpaceDN w:val="0"/>
        <w:adjustRightInd w:val="0"/>
        <w:spacing w:after="0" w:line="360" w:lineRule="auto"/>
        <w:ind w:left="284"/>
        <w:jc w:val="center"/>
        <w:rPr>
          <w:rFonts w:ascii="Arial" w:eastAsia="Cambria" w:hAnsi="Arial" w:cs="Arial"/>
          <w:b/>
          <w:bCs/>
          <w:color w:val="000000"/>
          <w:sz w:val="26"/>
          <w:szCs w:val="26"/>
        </w:rPr>
      </w:pPr>
      <w:r w:rsidRPr="00A22D70">
        <w:rPr>
          <w:rFonts w:ascii="Arial" w:eastAsia="Cambria" w:hAnsi="Arial" w:cs="Arial"/>
          <w:b/>
          <w:bCs/>
          <w:color w:val="000000"/>
          <w:sz w:val="26"/>
          <w:szCs w:val="26"/>
        </w:rPr>
        <w:t>PUNTO DE ACUERDO</w:t>
      </w:r>
    </w:p>
    <w:p w14:paraId="21D9C188" w14:textId="77777777" w:rsidR="00A22D70" w:rsidRPr="00A22D70" w:rsidRDefault="00A22D70" w:rsidP="00A22D70">
      <w:pPr>
        <w:autoSpaceDE w:val="0"/>
        <w:autoSpaceDN w:val="0"/>
        <w:adjustRightInd w:val="0"/>
        <w:spacing w:after="0" w:line="360" w:lineRule="auto"/>
        <w:ind w:left="284"/>
        <w:jc w:val="center"/>
        <w:rPr>
          <w:rFonts w:ascii="Arial" w:eastAsia="Cambria" w:hAnsi="Arial" w:cs="Arial"/>
          <w:color w:val="000000"/>
          <w:sz w:val="26"/>
          <w:szCs w:val="26"/>
        </w:rPr>
      </w:pPr>
    </w:p>
    <w:p w14:paraId="39E2364E" w14:textId="77777777" w:rsidR="00A22D70" w:rsidRPr="00A22D70" w:rsidRDefault="00A22D70" w:rsidP="00A22D70">
      <w:pPr>
        <w:autoSpaceDE w:val="0"/>
        <w:autoSpaceDN w:val="0"/>
        <w:adjustRightInd w:val="0"/>
        <w:spacing w:after="0" w:line="276" w:lineRule="auto"/>
        <w:jc w:val="both"/>
        <w:rPr>
          <w:rFonts w:ascii="Arial" w:eastAsia="Times New Roman" w:hAnsi="Arial" w:cs="Arial"/>
          <w:b/>
          <w:bCs/>
          <w:sz w:val="26"/>
          <w:szCs w:val="26"/>
          <w:lang w:val="es-ES" w:eastAsia="es-MX"/>
        </w:rPr>
      </w:pPr>
      <w:r w:rsidRPr="00A22D70">
        <w:rPr>
          <w:rFonts w:ascii="Arial" w:eastAsia="Times New Roman" w:hAnsi="Arial" w:cs="Arial"/>
          <w:b/>
          <w:bCs/>
          <w:sz w:val="26"/>
          <w:szCs w:val="26"/>
          <w:lang w:val="es-ES" w:eastAsia="es-MX"/>
        </w:rPr>
        <w:t>ÚNICO. SE ENVÍE ATENTO EXHORTO AL AYUNTAMIENTO DE VIESCA, COAHUILA SOLICITANDOLE QUE A LA BREVEDAD REALICE LA INTEGRACIÓN DE COMISIONES, ADEMÁS DE REALIZAR COMO LO ESTIPULA LA LEY EL PROCESO DE ENTREGA-RECPECIÓN DE LA SITUACIÓN QUE GUARDA LA ADMINISTRACIÓN PÚBLICA MUNICIPAL.</w:t>
      </w:r>
    </w:p>
    <w:p w14:paraId="364A1525" w14:textId="77777777" w:rsidR="00A22D70" w:rsidRPr="00A22D70" w:rsidRDefault="00A22D70" w:rsidP="00A22D70">
      <w:pPr>
        <w:autoSpaceDE w:val="0"/>
        <w:autoSpaceDN w:val="0"/>
        <w:adjustRightInd w:val="0"/>
        <w:spacing w:after="0" w:line="276" w:lineRule="auto"/>
        <w:jc w:val="both"/>
        <w:rPr>
          <w:rFonts w:ascii="Arial" w:eastAsia="Times New Roman" w:hAnsi="Arial" w:cs="Arial"/>
          <w:b/>
          <w:bCs/>
          <w:sz w:val="26"/>
          <w:szCs w:val="26"/>
          <w:lang w:val="es-ES" w:eastAsia="es-MX"/>
        </w:rPr>
      </w:pPr>
    </w:p>
    <w:p w14:paraId="5319F8DE" w14:textId="77777777" w:rsidR="00A22D70" w:rsidRPr="00A22D70" w:rsidRDefault="00A22D70" w:rsidP="00A22D70">
      <w:pPr>
        <w:spacing w:after="0" w:line="360" w:lineRule="auto"/>
        <w:jc w:val="center"/>
        <w:rPr>
          <w:rFonts w:ascii="Arial" w:eastAsia="Times New Roman" w:hAnsi="Arial" w:cs="Arial"/>
          <w:b/>
          <w:sz w:val="28"/>
          <w:szCs w:val="28"/>
          <w:lang w:val="es-ES" w:eastAsia="es-MX"/>
        </w:rPr>
      </w:pPr>
      <w:r w:rsidRPr="00A22D70">
        <w:rPr>
          <w:rFonts w:ascii="Arial" w:eastAsia="Times New Roman" w:hAnsi="Arial" w:cs="Arial"/>
          <w:b/>
          <w:sz w:val="28"/>
          <w:szCs w:val="28"/>
          <w:lang w:val="es-ES" w:eastAsia="es-MX"/>
        </w:rPr>
        <w:t>A T E N T A M E N T E</w:t>
      </w:r>
    </w:p>
    <w:p w14:paraId="266D40FB" w14:textId="77777777" w:rsidR="00A22D70" w:rsidRPr="00A22D70" w:rsidRDefault="00A22D70" w:rsidP="00A22D70">
      <w:pPr>
        <w:spacing w:after="0" w:line="360" w:lineRule="auto"/>
        <w:jc w:val="center"/>
        <w:rPr>
          <w:rFonts w:ascii="Arial" w:eastAsia="Times New Roman" w:hAnsi="Arial" w:cs="Arial"/>
          <w:b/>
          <w:sz w:val="28"/>
          <w:szCs w:val="28"/>
          <w:lang w:val="es-ES" w:eastAsia="es-MX"/>
        </w:rPr>
      </w:pPr>
      <w:r w:rsidRPr="00A22D70">
        <w:rPr>
          <w:rFonts w:ascii="Arial" w:eastAsia="Times New Roman" w:hAnsi="Arial" w:cs="Arial"/>
          <w:b/>
          <w:sz w:val="28"/>
          <w:szCs w:val="28"/>
          <w:lang w:val="es-ES" w:eastAsia="es-MX"/>
        </w:rPr>
        <w:t>Saltillo, Coahuila de Zaragoza, Enero 7 del 2022</w:t>
      </w:r>
    </w:p>
    <w:p w14:paraId="486298FA" w14:textId="77777777" w:rsidR="00A22D70" w:rsidRPr="00A22D70" w:rsidRDefault="00A22D70" w:rsidP="00A22D70">
      <w:pPr>
        <w:spacing w:after="0" w:line="360" w:lineRule="auto"/>
        <w:jc w:val="center"/>
        <w:rPr>
          <w:rFonts w:ascii="Arial" w:eastAsia="Times New Roman" w:hAnsi="Arial" w:cs="Arial"/>
          <w:b/>
          <w:sz w:val="28"/>
          <w:szCs w:val="28"/>
          <w:lang w:val="es-ES" w:eastAsia="es-MX"/>
        </w:rPr>
      </w:pPr>
      <w:r w:rsidRPr="00A22D70">
        <w:rPr>
          <w:rFonts w:ascii="Arial" w:eastAsia="Times New Roman" w:hAnsi="Arial" w:cs="Arial"/>
          <w:b/>
          <w:sz w:val="28"/>
          <w:szCs w:val="28"/>
          <w:lang w:val="es-ES" w:eastAsia="es-MX"/>
        </w:rPr>
        <w:t xml:space="preserve">Grupo Parlamentario de morena </w:t>
      </w:r>
    </w:p>
    <w:p w14:paraId="099386B7" w14:textId="7E3E4D58" w:rsidR="00A22D70" w:rsidRPr="00A22D70" w:rsidRDefault="00A22D70" w:rsidP="00A22D70">
      <w:pPr>
        <w:spacing w:after="0" w:line="360" w:lineRule="auto"/>
        <w:jc w:val="center"/>
        <w:rPr>
          <w:rFonts w:ascii="Arial" w:eastAsia="Times New Roman" w:hAnsi="Arial" w:cs="Arial"/>
          <w:b/>
          <w:sz w:val="28"/>
          <w:szCs w:val="28"/>
          <w:lang w:val="es-ES" w:eastAsia="es-MX"/>
        </w:rPr>
      </w:pPr>
    </w:p>
    <w:p w14:paraId="7BA3D06D" w14:textId="77777777" w:rsidR="00A22D70" w:rsidRPr="00A22D70" w:rsidRDefault="00A22D70" w:rsidP="00A22D70">
      <w:pPr>
        <w:spacing w:after="0" w:line="360" w:lineRule="auto"/>
        <w:jc w:val="center"/>
        <w:rPr>
          <w:rFonts w:ascii="Arial" w:eastAsia="Times New Roman" w:hAnsi="Arial" w:cs="Arial"/>
          <w:b/>
          <w:sz w:val="28"/>
          <w:szCs w:val="28"/>
          <w:lang w:val="es-ES" w:eastAsia="es-MX"/>
        </w:rPr>
      </w:pPr>
    </w:p>
    <w:p w14:paraId="567FDD68" w14:textId="77777777" w:rsidR="00A22D70" w:rsidRPr="00A22D70" w:rsidRDefault="00A22D70" w:rsidP="00A22D70">
      <w:pPr>
        <w:spacing w:after="0" w:line="276" w:lineRule="auto"/>
        <w:jc w:val="center"/>
        <w:rPr>
          <w:rFonts w:ascii="Arial" w:eastAsia="Arial" w:hAnsi="Arial" w:cs="Arial"/>
          <w:b/>
          <w:sz w:val="28"/>
          <w:szCs w:val="28"/>
          <w:lang w:val="es-ES" w:eastAsia="es-MX"/>
        </w:rPr>
      </w:pPr>
      <w:r w:rsidRPr="00A22D70">
        <w:rPr>
          <w:rFonts w:ascii="Arial" w:eastAsia="Arial" w:hAnsi="Arial" w:cs="Arial"/>
          <w:b/>
          <w:sz w:val="28"/>
          <w:szCs w:val="28"/>
          <w:lang w:val="es-ES" w:eastAsia="es-MX"/>
        </w:rPr>
        <w:t>Dip. Teresa De Jesús Meraz García</w:t>
      </w:r>
    </w:p>
    <w:p w14:paraId="025DC9B5" w14:textId="77777777" w:rsidR="00A22D70" w:rsidRPr="00A22D70" w:rsidRDefault="00A22D70" w:rsidP="00A22D70">
      <w:pPr>
        <w:spacing w:after="0" w:line="360" w:lineRule="auto"/>
        <w:rPr>
          <w:rFonts w:ascii="Arial" w:eastAsia="Arial" w:hAnsi="Arial" w:cs="Arial"/>
          <w:sz w:val="16"/>
          <w:szCs w:val="16"/>
          <w:lang w:val="es-ES" w:eastAsia="es-MX"/>
        </w:rPr>
      </w:pPr>
    </w:p>
    <w:p w14:paraId="630FDFF2" w14:textId="77687ADC" w:rsidR="00A22D70" w:rsidRPr="00A22D70" w:rsidRDefault="00A22D70" w:rsidP="00A22D70">
      <w:pPr>
        <w:spacing w:after="0" w:line="276" w:lineRule="auto"/>
        <w:jc w:val="center"/>
        <w:rPr>
          <w:rFonts w:ascii="Arial" w:eastAsia="Arial" w:hAnsi="Arial" w:cs="Arial"/>
          <w:b/>
          <w:sz w:val="28"/>
          <w:szCs w:val="28"/>
          <w:lang w:val="es-ES" w:eastAsia="es-MX"/>
        </w:rPr>
      </w:pPr>
    </w:p>
    <w:p w14:paraId="730F33C9" w14:textId="77777777" w:rsidR="00A22D70" w:rsidRPr="00A22D70" w:rsidRDefault="00A22D70" w:rsidP="00A22D70">
      <w:pPr>
        <w:spacing w:after="0" w:line="360" w:lineRule="auto"/>
        <w:jc w:val="center"/>
        <w:rPr>
          <w:rFonts w:ascii="Arial" w:eastAsia="Arial" w:hAnsi="Arial" w:cs="Arial"/>
          <w:b/>
          <w:sz w:val="28"/>
          <w:szCs w:val="28"/>
          <w:lang w:val="es-ES" w:eastAsia="es-MX"/>
        </w:rPr>
      </w:pPr>
    </w:p>
    <w:p w14:paraId="294293F1" w14:textId="77777777" w:rsidR="00A22D70" w:rsidRPr="00A22D70" w:rsidRDefault="00A22D70" w:rsidP="00A22D70">
      <w:pPr>
        <w:spacing w:after="0" w:line="360" w:lineRule="auto"/>
        <w:jc w:val="center"/>
        <w:rPr>
          <w:rFonts w:ascii="Arial" w:eastAsia="Arial" w:hAnsi="Arial" w:cs="Arial"/>
          <w:b/>
          <w:sz w:val="28"/>
          <w:szCs w:val="28"/>
          <w:lang w:val="es-ES" w:eastAsia="es-MX"/>
        </w:rPr>
      </w:pPr>
    </w:p>
    <w:p w14:paraId="7A324A02" w14:textId="56E056A2" w:rsidR="00A22D70" w:rsidRPr="00A22D70" w:rsidRDefault="00A22D70" w:rsidP="00A22D70">
      <w:pPr>
        <w:spacing w:after="0" w:line="360" w:lineRule="auto"/>
        <w:jc w:val="center"/>
        <w:rPr>
          <w:rFonts w:ascii="Arial" w:eastAsia="Times New Roman" w:hAnsi="Arial" w:cs="Arial"/>
          <w:b/>
          <w:sz w:val="28"/>
          <w:szCs w:val="28"/>
          <w:lang w:val="es-ES" w:eastAsia="es-MX"/>
        </w:rPr>
      </w:pPr>
      <w:r w:rsidRPr="00A22D70">
        <w:rPr>
          <w:rFonts w:ascii="Arial" w:eastAsia="Arial" w:hAnsi="Arial" w:cs="Arial"/>
          <w:b/>
          <w:sz w:val="28"/>
          <w:szCs w:val="28"/>
          <w:lang w:val="es-ES" w:eastAsia="es-MX"/>
        </w:rPr>
        <w:t>Dip. Lizbeth Ogazón Nava</w:t>
      </w:r>
    </w:p>
    <w:p w14:paraId="764E172C" w14:textId="77777777" w:rsidR="00A22D70" w:rsidRPr="00A22D70" w:rsidRDefault="00A22D70" w:rsidP="00A22D70">
      <w:pPr>
        <w:spacing w:after="0" w:line="276" w:lineRule="auto"/>
        <w:jc w:val="center"/>
        <w:rPr>
          <w:rFonts w:ascii="Arial" w:eastAsia="Arial" w:hAnsi="Arial" w:cs="Arial"/>
          <w:b/>
          <w:sz w:val="28"/>
          <w:szCs w:val="28"/>
          <w:lang w:val="es-ES" w:eastAsia="es-MX"/>
        </w:rPr>
      </w:pPr>
    </w:p>
    <w:p w14:paraId="0E43BC38" w14:textId="77777777" w:rsidR="00A22D70" w:rsidRPr="00A22D70" w:rsidRDefault="00A22D70" w:rsidP="00A22D70">
      <w:pPr>
        <w:spacing w:after="0" w:line="276" w:lineRule="auto"/>
        <w:jc w:val="center"/>
        <w:rPr>
          <w:rFonts w:ascii="Arial" w:eastAsia="Arial" w:hAnsi="Arial" w:cs="Arial"/>
          <w:b/>
          <w:sz w:val="28"/>
          <w:szCs w:val="28"/>
          <w:lang w:val="es-ES" w:eastAsia="es-MX"/>
        </w:rPr>
      </w:pPr>
    </w:p>
    <w:p w14:paraId="5798799F" w14:textId="77777777" w:rsidR="00A22D70" w:rsidRPr="00A22D70" w:rsidRDefault="00A22D70" w:rsidP="00A22D70">
      <w:pPr>
        <w:spacing w:after="0" w:line="276" w:lineRule="auto"/>
        <w:jc w:val="center"/>
        <w:rPr>
          <w:rFonts w:ascii="Arial" w:eastAsia="Arial" w:hAnsi="Arial" w:cs="Arial"/>
          <w:b/>
          <w:sz w:val="28"/>
          <w:szCs w:val="28"/>
          <w:lang w:val="es-ES" w:eastAsia="es-MX"/>
        </w:rPr>
      </w:pPr>
    </w:p>
    <w:p w14:paraId="0F7EBB55" w14:textId="77777777" w:rsidR="00A22D70" w:rsidRPr="00A22D70" w:rsidRDefault="00A22D70" w:rsidP="00A22D70">
      <w:pPr>
        <w:spacing w:after="0" w:line="240" w:lineRule="auto"/>
        <w:jc w:val="center"/>
        <w:rPr>
          <w:rFonts w:ascii="Arial" w:eastAsia="Arial" w:hAnsi="Arial" w:cs="Arial"/>
          <w:b/>
          <w:sz w:val="28"/>
          <w:szCs w:val="28"/>
          <w:lang w:eastAsia="es-MX"/>
        </w:rPr>
      </w:pPr>
      <w:r w:rsidRPr="00A22D70">
        <w:rPr>
          <w:rFonts w:ascii="Arial" w:eastAsia="Arial" w:hAnsi="Arial" w:cs="Arial"/>
          <w:b/>
          <w:sz w:val="28"/>
          <w:szCs w:val="28"/>
          <w:lang w:eastAsia="es-MX"/>
        </w:rPr>
        <w:t>Dip. Laura Francisca Aguilar Tabares</w:t>
      </w:r>
    </w:p>
    <w:p w14:paraId="0BE554F1" w14:textId="77777777" w:rsidR="00A22D70" w:rsidRPr="00A22D70" w:rsidRDefault="00A22D70" w:rsidP="00A22D70">
      <w:pPr>
        <w:spacing w:after="0" w:line="240" w:lineRule="auto"/>
        <w:jc w:val="center"/>
        <w:rPr>
          <w:rFonts w:ascii="Arial" w:eastAsia="Arial" w:hAnsi="Arial" w:cs="Arial"/>
          <w:b/>
          <w:sz w:val="28"/>
          <w:szCs w:val="28"/>
          <w:lang w:eastAsia="es-MX"/>
        </w:rPr>
      </w:pPr>
    </w:p>
    <w:p w14:paraId="0FFC1B86" w14:textId="77777777" w:rsidR="00A22D70" w:rsidRPr="00A22D70" w:rsidRDefault="00A22D70" w:rsidP="00A22D70">
      <w:pPr>
        <w:spacing w:after="0" w:line="240" w:lineRule="auto"/>
        <w:jc w:val="center"/>
        <w:rPr>
          <w:rFonts w:ascii="Arial" w:eastAsia="Arial" w:hAnsi="Arial" w:cs="Arial"/>
          <w:b/>
          <w:sz w:val="28"/>
          <w:szCs w:val="28"/>
          <w:lang w:eastAsia="es-MX"/>
        </w:rPr>
      </w:pPr>
    </w:p>
    <w:p w14:paraId="55B8A458" w14:textId="77777777" w:rsidR="00A22D70" w:rsidRPr="00A22D70" w:rsidRDefault="00A22D70" w:rsidP="00A22D70">
      <w:pPr>
        <w:spacing w:after="0" w:line="240" w:lineRule="auto"/>
        <w:jc w:val="center"/>
        <w:rPr>
          <w:rFonts w:ascii="Arial" w:eastAsia="Arial" w:hAnsi="Arial" w:cs="Arial"/>
          <w:b/>
          <w:sz w:val="28"/>
          <w:szCs w:val="28"/>
          <w:lang w:eastAsia="es-MX"/>
        </w:rPr>
      </w:pPr>
    </w:p>
    <w:p w14:paraId="27859472" w14:textId="77777777" w:rsidR="00A22D70" w:rsidRPr="00A22D70" w:rsidRDefault="00A22D70" w:rsidP="00A22D70">
      <w:pPr>
        <w:spacing w:after="0" w:line="240" w:lineRule="auto"/>
        <w:jc w:val="center"/>
        <w:rPr>
          <w:rFonts w:ascii="Calibri" w:eastAsia="Calibri" w:hAnsi="Calibri" w:cs="Calibri"/>
          <w:sz w:val="28"/>
          <w:szCs w:val="28"/>
          <w:lang w:eastAsia="es-MX"/>
        </w:rPr>
      </w:pPr>
      <w:r w:rsidRPr="00A22D70">
        <w:rPr>
          <w:rFonts w:ascii="Arial" w:eastAsia="Arial" w:hAnsi="Arial" w:cs="Arial"/>
          <w:b/>
          <w:sz w:val="28"/>
          <w:szCs w:val="28"/>
          <w:lang w:eastAsia="es-MX"/>
        </w:rPr>
        <w:t>Dip. Francisco Javier Cortez Gómez</w:t>
      </w:r>
    </w:p>
    <w:p w14:paraId="4A9C9009" w14:textId="77777777" w:rsidR="00A22D70" w:rsidRPr="00A22D70" w:rsidRDefault="00A22D70" w:rsidP="00A22D70">
      <w:pPr>
        <w:spacing w:after="0" w:line="276" w:lineRule="auto"/>
        <w:jc w:val="center"/>
        <w:rPr>
          <w:rFonts w:ascii="Arial" w:eastAsia="Arial" w:hAnsi="Arial" w:cs="Arial"/>
          <w:b/>
          <w:sz w:val="28"/>
          <w:szCs w:val="28"/>
          <w:lang w:val="es-ES" w:eastAsia="es-MX"/>
        </w:rPr>
      </w:pPr>
    </w:p>
    <w:p w14:paraId="734E9311" w14:textId="77777777" w:rsidR="00A22D70" w:rsidRPr="00A22D70" w:rsidRDefault="00A22D70" w:rsidP="00A22D70">
      <w:pPr>
        <w:spacing w:after="0" w:line="360" w:lineRule="auto"/>
        <w:jc w:val="center"/>
        <w:rPr>
          <w:rFonts w:ascii="Arial" w:eastAsia="Times New Roman" w:hAnsi="Arial" w:cs="Arial"/>
          <w:b/>
          <w:sz w:val="28"/>
          <w:szCs w:val="28"/>
          <w:lang w:val="es-ES" w:eastAsia="es-MX"/>
        </w:rPr>
      </w:pPr>
    </w:p>
    <w:p w14:paraId="7BDE23BF" w14:textId="372A19E3" w:rsidR="00A22D70" w:rsidRDefault="00A22D70" w:rsidP="00C05ED9"/>
    <w:p w14:paraId="652FE91D" w14:textId="7A0EDA98" w:rsidR="00A22D70" w:rsidRDefault="00A22D70" w:rsidP="00C05ED9"/>
    <w:p w14:paraId="26E4E9FD" w14:textId="36F150A0" w:rsidR="00A22D70" w:rsidRDefault="00A22D70">
      <w:r>
        <w:br w:type="page"/>
      </w:r>
    </w:p>
    <w:p w14:paraId="46B93739" w14:textId="77777777" w:rsidR="00A22D70" w:rsidRPr="00A22D70" w:rsidRDefault="00A22D70" w:rsidP="00A22D70">
      <w:pPr>
        <w:pBdr>
          <w:top w:val="nil"/>
          <w:left w:val="nil"/>
          <w:bottom w:val="nil"/>
          <w:right w:val="nil"/>
          <w:between w:val="nil"/>
          <w:bar w:val="nil"/>
        </w:pBdr>
        <w:spacing w:after="0" w:line="276"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b/>
          <w:bCs/>
          <w:color w:val="000000"/>
          <w:sz w:val="28"/>
          <w:szCs w:val="28"/>
          <w:u w:color="000000"/>
          <w:bdr w:val="nil"/>
          <w:lang w:val="es-ES" w:eastAsia="es-ES"/>
        </w:rPr>
        <w:lastRenderedPageBreak/>
        <w:t>PROPOSICI</w:t>
      </w:r>
      <w:r w:rsidRPr="00A22D70">
        <w:rPr>
          <w:rFonts w:ascii="Arial" w:eastAsia="Arial Unicode MS" w:hAnsi="Arial" w:cs="Arial Unicode MS"/>
          <w:b/>
          <w:bCs/>
          <w:color w:val="000000"/>
          <w:sz w:val="28"/>
          <w:szCs w:val="28"/>
          <w:u w:color="000000"/>
          <w:bdr w:val="nil"/>
          <w:lang w:val="es-ES_tradnl" w:eastAsia="es-ES"/>
        </w:rPr>
        <w:t xml:space="preserve">ÓN CON PUNTO DE ACUERDO QUE PRESENTA LA DIPUTADA LIZBETH OGAZÓN NAVA CONJUNTAMENTE CON LAS DIPUTADAS Y EL DIPUTADO INTEGRANTES DEL GRUPO PARLAMENTARIO movimiento de regeneración nacional DEL PARTIDO morena, </w:t>
      </w:r>
      <w:r w:rsidRPr="00A22D70">
        <w:rPr>
          <w:rFonts w:ascii="Arial" w:eastAsia="Arial Unicode MS" w:hAnsi="Arial" w:cs="Arial Unicode MS"/>
          <w:b/>
          <w:bCs/>
          <w:color w:val="000000"/>
          <w:sz w:val="28"/>
          <w:szCs w:val="28"/>
          <w:u w:color="000000"/>
          <w:bdr w:val="nil"/>
          <w:lang w:eastAsia="es-ES"/>
        </w:rPr>
        <w:t>PARA QUE SE ENV</w:t>
      </w:r>
      <w:r w:rsidRPr="00A22D70">
        <w:rPr>
          <w:rFonts w:ascii="Arial" w:eastAsia="Arial Unicode MS" w:hAnsi="Arial" w:cs="Arial Unicode MS"/>
          <w:b/>
          <w:bCs/>
          <w:color w:val="000000"/>
          <w:sz w:val="28"/>
          <w:szCs w:val="28"/>
          <w:u w:color="000000"/>
          <w:bdr w:val="nil"/>
          <w:lang w:val="es-ES_tradnl" w:eastAsia="es-ES"/>
        </w:rPr>
        <w:t>Í</w:t>
      </w:r>
      <w:r w:rsidRPr="00A22D70">
        <w:rPr>
          <w:rFonts w:ascii="Arial" w:eastAsia="Arial Unicode MS" w:hAnsi="Arial" w:cs="Arial Unicode MS"/>
          <w:b/>
          <w:bCs/>
          <w:color w:val="000000"/>
          <w:sz w:val="28"/>
          <w:szCs w:val="28"/>
          <w:u w:color="000000"/>
          <w:bdr w:val="nil"/>
          <w:lang w:val="de-DE" w:eastAsia="es-ES"/>
        </w:rPr>
        <w:t>E ATENTO EXHORTO A LA COMISI</w:t>
      </w:r>
      <w:r w:rsidRPr="00A22D70">
        <w:rPr>
          <w:rFonts w:ascii="Arial" w:eastAsia="Arial Unicode MS" w:hAnsi="Arial" w:cs="Arial Unicode MS"/>
          <w:b/>
          <w:bCs/>
          <w:color w:val="000000"/>
          <w:sz w:val="28"/>
          <w:szCs w:val="28"/>
          <w:u w:color="000000"/>
          <w:bdr w:val="nil"/>
          <w:lang w:val="es-ES_tradnl" w:eastAsia="es-ES"/>
        </w:rPr>
        <w:t>ÓN ESTATAL DE DERECHOS HUMANOS ASÍ COMO A LA SECRETARÍ</w:t>
      </w:r>
      <w:r w:rsidRPr="00A22D70">
        <w:rPr>
          <w:rFonts w:ascii="Arial" w:eastAsia="Arial Unicode MS" w:hAnsi="Arial" w:cs="Arial Unicode MS"/>
          <w:b/>
          <w:bCs/>
          <w:color w:val="000000"/>
          <w:sz w:val="28"/>
          <w:szCs w:val="28"/>
          <w:u w:color="000000"/>
          <w:bdr w:val="nil"/>
          <w:lang w:val="de-DE" w:eastAsia="es-ES"/>
        </w:rPr>
        <w:t>A DE SEGURIDAD P</w:t>
      </w:r>
      <w:r w:rsidRPr="00A22D70">
        <w:rPr>
          <w:rFonts w:ascii="Arial" w:eastAsia="Arial Unicode MS" w:hAnsi="Arial" w:cs="Arial Unicode MS"/>
          <w:b/>
          <w:bCs/>
          <w:color w:val="000000"/>
          <w:sz w:val="28"/>
          <w:szCs w:val="28"/>
          <w:u w:color="000000"/>
          <w:bdr w:val="nil"/>
          <w:lang w:val="es-ES_tradnl" w:eastAsia="es-ES"/>
        </w:rPr>
        <w:t>Ú</w:t>
      </w:r>
      <w:r w:rsidRPr="00A22D70">
        <w:rPr>
          <w:rFonts w:ascii="Arial" w:eastAsia="Arial Unicode MS" w:hAnsi="Arial" w:cs="Arial Unicode MS"/>
          <w:b/>
          <w:bCs/>
          <w:color w:val="000000"/>
          <w:sz w:val="28"/>
          <w:szCs w:val="28"/>
          <w:u w:color="000000"/>
          <w:bdr w:val="nil"/>
          <w:lang w:val="de-DE" w:eastAsia="es-ES"/>
        </w:rPr>
        <w:t>BLICA ESTATAL PARA QUE SE REALICEN LAS INVESTIGACIONES PERTINENTES DE LOS HECHOS DELICTIVOS NARRADOS EN EL PRESENTE PUNTO DE ACUERDO SOLICITANDO ADEMAS A DICHAS AUTORIDADES SOLICITEN LA APERTURA DE LA CARPETA DE INVESTIGACI</w:t>
      </w:r>
      <w:r w:rsidRPr="00A22D70">
        <w:rPr>
          <w:rFonts w:ascii="Arial" w:eastAsia="Arial Unicode MS" w:hAnsi="Arial" w:cs="Arial Unicode MS"/>
          <w:b/>
          <w:bCs/>
          <w:color w:val="000000"/>
          <w:sz w:val="28"/>
          <w:szCs w:val="28"/>
          <w:u w:color="000000"/>
          <w:bdr w:val="nil"/>
          <w:lang w:val="es-ES_tradnl" w:eastAsia="es-ES"/>
        </w:rPr>
        <w:t>Ó</w:t>
      </w:r>
      <w:r w:rsidRPr="00A22D70">
        <w:rPr>
          <w:rFonts w:ascii="Arial" w:eastAsia="Arial Unicode MS" w:hAnsi="Arial" w:cs="Arial Unicode MS"/>
          <w:b/>
          <w:bCs/>
          <w:color w:val="000000"/>
          <w:sz w:val="28"/>
          <w:szCs w:val="28"/>
          <w:u w:color="000000"/>
          <w:bdr w:val="nil"/>
          <w:lang w:val="es-ES" w:eastAsia="es-ES"/>
        </w:rPr>
        <w:t>N CORRESPONDIENTE ANTE LA FISCAL</w:t>
      </w:r>
      <w:r w:rsidRPr="00A22D70">
        <w:rPr>
          <w:rFonts w:ascii="Arial" w:eastAsia="Arial Unicode MS" w:hAnsi="Arial" w:cs="Arial Unicode MS"/>
          <w:b/>
          <w:bCs/>
          <w:color w:val="000000"/>
          <w:sz w:val="28"/>
          <w:szCs w:val="28"/>
          <w:u w:color="000000"/>
          <w:bdr w:val="nil"/>
          <w:lang w:val="es-ES_tradnl" w:eastAsia="es-ES"/>
        </w:rPr>
        <w:t>Í</w:t>
      </w:r>
      <w:r w:rsidRPr="00A22D70">
        <w:rPr>
          <w:rFonts w:ascii="Arial" w:eastAsia="Arial Unicode MS" w:hAnsi="Arial" w:cs="Arial Unicode MS"/>
          <w:b/>
          <w:bCs/>
          <w:color w:val="000000"/>
          <w:sz w:val="28"/>
          <w:szCs w:val="28"/>
          <w:u w:color="000000"/>
          <w:bdr w:val="nil"/>
          <w:lang w:val="de-DE" w:eastAsia="es-ES"/>
        </w:rPr>
        <w:t>A GENERAL DEL ESTADO.</w:t>
      </w:r>
    </w:p>
    <w:p w14:paraId="4A885847" w14:textId="77777777" w:rsidR="00A22D70" w:rsidRPr="00A22D70" w:rsidRDefault="00A22D70" w:rsidP="00A22D70">
      <w:pPr>
        <w:pBdr>
          <w:top w:val="nil"/>
          <w:left w:val="nil"/>
          <w:bottom w:val="nil"/>
          <w:right w:val="nil"/>
          <w:between w:val="nil"/>
          <w:bar w:val="nil"/>
        </w:pBdr>
        <w:spacing w:after="0" w:line="276" w:lineRule="auto"/>
        <w:jc w:val="both"/>
        <w:rPr>
          <w:rFonts w:ascii="Arial" w:eastAsia="Arial Unicode MS" w:hAnsi="Arial" w:cs="Arial Unicode MS"/>
          <w:b/>
          <w:bCs/>
          <w:color w:val="000000"/>
          <w:sz w:val="28"/>
          <w:szCs w:val="28"/>
          <w:u w:color="000000"/>
          <w:bdr w:val="nil"/>
          <w:lang w:val="de-DE" w:eastAsia="es-ES"/>
        </w:rPr>
      </w:pPr>
    </w:p>
    <w:p w14:paraId="6BAF7C13" w14:textId="77777777" w:rsidR="00A22D70" w:rsidRPr="00A22D70" w:rsidRDefault="00A22D70" w:rsidP="00A22D70">
      <w:pPr>
        <w:autoSpaceDE w:val="0"/>
        <w:autoSpaceDN w:val="0"/>
        <w:adjustRightInd w:val="0"/>
        <w:spacing w:after="0" w:line="360" w:lineRule="auto"/>
        <w:jc w:val="both"/>
        <w:rPr>
          <w:rFonts w:ascii="Arial" w:eastAsia="Calibri" w:hAnsi="Arial" w:cs="Arial"/>
          <w:color w:val="000000"/>
          <w:sz w:val="28"/>
          <w:szCs w:val="28"/>
        </w:rPr>
      </w:pPr>
      <w:r w:rsidRPr="00A22D70">
        <w:rPr>
          <w:rFonts w:ascii="Arial" w:eastAsia="Calibri" w:hAnsi="Arial" w:cs="Arial"/>
          <w:b/>
          <w:bCs/>
          <w:color w:val="000000"/>
          <w:sz w:val="28"/>
          <w:szCs w:val="28"/>
          <w:lang w:val="es-ES_tradnl"/>
        </w:rPr>
        <w:t xml:space="preserve">H. DIPUTACIÓN PERMANENTE DEL </w:t>
      </w:r>
    </w:p>
    <w:p w14:paraId="4637CE67" w14:textId="77777777" w:rsidR="00A22D70" w:rsidRPr="00A22D70" w:rsidRDefault="00A22D70" w:rsidP="00A22D70">
      <w:pPr>
        <w:autoSpaceDE w:val="0"/>
        <w:autoSpaceDN w:val="0"/>
        <w:adjustRightInd w:val="0"/>
        <w:spacing w:after="0" w:line="360" w:lineRule="auto"/>
        <w:rPr>
          <w:rFonts w:ascii="Arial" w:eastAsia="Calibri" w:hAnsi="Arial" w:cs="Arial"/>
          <w:color w:val="000000"/>
          <w:sz w:val="28"/>
          <w:szCs w:val="28"/>
        </w:rPr>
      </w:pPr>
      <w:r w:rsidRPr="00A22D70">
        <w:rPr>
          <w:rFonts w:ascii="Arial" w:eastAsia="Calibri" w:hAnsi="Arial" w:cs="Arial"/>
          <w:b/>
          <w:bCs/>
          <w:color w:val="000000"/>
          <w:sz w:val="28"/>
          <w:szCs w:val="28"/>
          <w:lang w:val="es-ES_tradnl"/>
        </w:rPr>
        <w:t xml:space="preserve">CONGRESO DE COAHUILA DE ZARAGOZA </w:t>
      </w:r>
    </w:p>
    <w:p w14:paraId="65F615AA" w14:textId="77777777" w:rsidR="00A22D70" w:rsidRPr="00A22D70" w:rsidRDefault="00A22D70" w:rsidP="00A22D70">
      <w:pPr>
        <w:autoSpaceDE w:val="0"/>
        <w:autoSpaceDN w:val="0"/>
        <w:adjustRightInd w:val="0"/>
        <w:spacing w:after="0" w:line="360" w:lineRule="auto"/>
        <w:rPr>
          <w:rFonts w:ascii="Arial" w:eastAsia="Calibri" w:hAnsi="Arial" w:cs="Arial"/>
          <w:b/>
          <w:bCs/>
          <w:color w:val="000000"/>
          <w:sz w:val="28"/>
          <w:szCs w:val="28"/>
        </w:rPr>
      </w:pPr>
      <w:r w:rsidRPr="00A22D70">
        <w:rPr>
          <w:rFonts w:ascii="Arial" w:eastAsia="Calibri" w:hAnsi="Arial" w:cs="Arial"/>
          <w:b/>
          <w:bCs/>
          <w:color w:val="000000"/>
          <w:sz w:val="28"/>
          <w:szCs w:val="28"/>
          <w:lang w:val="es-ES_tradnl"/>
        </w:rPr>
        <w:t xml:space="preserve">P R E S E N T E.- </w:t>
      </w:r>
    </w:p>
    <w:p w14:paraId="2CAA0934" w14:textId="77777777" w:rsidR="00A22D70" w:rsidRPr="00A22D70" w:rsidRDefault="00A22D70" w:rsidP="00A22D70">
      <w:pPr>
        <w:autoSpaceDE w:val="0"/>
        <w:autoSpaceDN w:val="0"/>
        <w:adjustRightInd w:val="0"/>
        <w:spacing w:after="0" w:line="360" w:lineRule="auto"/>
        <w:rPr>
          <w:rFonts w:ascii="Arial" w:eastAsia="Calibri" w:hAnsi="Arial" w:cs="Arial"/>
          <w:color w:val="000000"/>
          <w:sz w:val="28"/>
          <w:szCs w:val="28"/>
        </w:rPr>
      </w:pPr>
    </w:p>
    <w:p w14:paraId="122FDFB1" w14:textId="77777777" w:rsidR="00A22D70" w:rsidRPr="00A22D70" w:rsidRDefault="00A22D70" w:rsidP="00A22D70">
      <w:pPr>
        <w:autoSpaceDE w:val="0"/>
        <w:autoSpaceDN w:val="0"/>
        <w:adjustRightInd w:val="0"/>
        <w:spacing w:after="0" w:line="360" w:lineRule="auto"/>
        <w:jc w:val="both"/>
        <w:rPr>
          <w:rFonts w:ascii="Arial" w:eastAsia="Calibri" w:hAnsi="Arial" w:cs="Arial"/>
          <w:color w:val="000000"/>
          <w:sz w:val="28"/>
          <w:szCs w:val="28"/>
        </w:rPr>
      </w:pPr>
      <w:r w:rsidRPr="00A22D70">
        <w:rPr>
          <w:rFonts w:ascii="Arial" w:eastAsia="Calibri" w:hAnsi="Arial" w:cs="Arial"/>
          <w:color w:val="000000"/>
          <w:sz w:val="28"/>
          <w:szCs w:val="28"/>
          <w:lang w:val="es-ES_tradnl"/>
        </w:rPr>
        <w:t xml:space="preserve">La suscrita Diputada Lizbeth Ogazón Nava, conjuntamente con las demás Diputadas y el Diputado integrantes del Grupo Parlamentario movimiento de </w:t>
      </w:r>
      <w:r w:rsidRPr="00A22D70">
        <w:rPr>
          <w:rFonts w:ascii="Arial" w:eastAsia="Calibri" w:hAnsi="Arial" w:cs="Arial"/>
          <w:color w:val="000000"/>
          <w:sz w:val="28"/>
          <w:szCs w:val="28"/>
          <w:u w:color="000000"/>
          <w:lang w:val="es-ES_tradnl"/>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A22D70">
        <w:rPr>
          <w:rFonts w:ascii="Arial" w:eastAsia="Calibri" w:hAnsi="Arial" w:cs="Arial"/>
          <w:color w:val="000000"/>
          <w:sz w:val="28"/>
          <w:szCs w:val="28"/>
          <w:lang w:val="es-ES_tradnl"/>
        </w:rPr>
        <w:t xml:space="preserve">con Punto de Acuerdo, solicitando que la misma sea considerada de </w:t>
      </w:r>
      <w:r w:rsidRPr="00A22D70">
        <w:rPr>
          <w:rFonts w:ascii="Arial" w:eastAsia="Calibri" w:hAnsi="Arial" w:cs="Arial"/>
          <w:b/>
          <w:bCs/>
          <w:color w:val="000000"/>
          <w:sz w:val="28"/>
          <w:szCs w:val="28"/>
          <w:lang w:val="es-ES_tradnl"/>
        </w:rPr>
        <w:t xml:space="preserve">urgente y obvia resolución </w:t>
      </w:r>
      <w:r w:rsidRPr="00A22D70">
        <w:rPr>
          <w:rFonts w:ascii="Arial" w:eastAsia="Calibri" w:hAnsi="Arial" w:cs="Arial"/>
          <w:color w:val="000000"/>
          <w:sz w:val="28"/>
          <w:szCs w:val="28"/>
          <w:lang w:val="es-ES_tradnl"/>
        </w:rPr>
        <w:t xml:space="preserve">en base a las siguientes: </w:t>
      </w:r>
    </w:p>
    <w:p w14:paraId="51A54DEF" w14:textId="77777777" w:rsidR="00A22D70" w:rsidRPr="00A22D70" w:rsidRDefault="00A22D70" w:rsidP="00A22D70">
      <w:pPr>
        <w:pBdr>
          <w:top w:val="nil"/>
          <w:left w:val="nil"/>
          <w:bottom w:val="nil"/>
          <w:right w:val="nil"/>
          <w:between w:val="nil"/>
          <w:bar w:val="nil"/>
        </w:pBdr>
        <w:spacing w:after="0" w:line="360" w:lineRule="auto"/>
        <w:jc w:val="center"/>
        <w:rPr>
          <w:rFonts w:ascii="Arial" w:eastAsia="Arial" w:hAnsi="Arial" w:cs="Arial"/>
          <w:b/>
          <w:bCs/>
          <w:color w:val="000000"/>
          <w:sz w:val="28"/>
          <w:szCs w:val="28"/>
          <w:u w:color="000000"/>
          <w:bdr w:val="nil"/>
          <w:lang w:val="es-ES" w:eastAsia="es-ES"/>
        </w:rPr>
      </w:pPr>
      <w:r w:rsidRPr="00A22D70">
        <w:rPr>
          <w:rFonts w:ascii="Arial" w:eastAsia="Arial Unicode MS" w:hAnsi="Arial" w:cs="Arial Unicode MS"/>
          <w:b/>
          <w:bCs/>
          <w:color w:val="000000"/>
          <w:sz w:val="28"/>
          <w:szCs w:val="28"/>
          <w:u w:color="000000"/>
          <w:bdr w:val="nil"/>
          <w:lang w:val="pt-PT" w:eastAsia="es-ES"/>
        </w:rPr>
        <w:t>C O N S I D E R A C I O N E S</w:t>
      </w:r>
    </w:p>
    <w:p w14:paraId="4DABB259"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lastRenderedPageBreak/>
        <w:t>Las mujeres ante la sociedad nos encontramos aún en un estado de indefensión</w:t>
      </w:r>
      <w:r w:rsidRPr="00A22D70">
        <w:rPr>
          <w:rFonts w:ascii="Arial" w:eastAsia="Arial Unicode MS" w:hAnsi="Arial" w:cs="Arial Unicode MS"/>
          <w:color w:val="000000"/>
          <w:sz w:val="28"/>
          <w:szCs w:val="28"/>
          <w:u w:color="000000"/>
          <w:bdr w:val="nil"/>
          <w:lang w:val="it-IT" w:eastAsia="es-ES"/>
        </w:rPr>
        <w:t xml:space="preserve"> evidente, </w:t>
      </w:r>
      <w:r w:rsidRPr="00A22D70">
        <w:rPr>
          <w:rFonts w:ascii="Arial" w:eastAsia="Arial Unicode MS" w:hAnsi="Arial" w:cs="Arial Unicode MS"/>
          <w:color w:val="000000"/>
          <w:sz w:val="28"/>
          <w:szCs w:val="28"/>
          <w:u w:color="000000"/>
          <w:bdr w:val="nil"/>
          <w:lang w:val="es-ES_tradnl" w:eastAsia="es-ES"/>
        </w:rPr>
        <w:t>vivimos en un constante bucle de violencia normalizada que nos han impuesto, es por ello que debemos continuar combatiendo las agresiones y delitos que se nos presenten, sin importar cuán crítica sea la situación particular que estamos viviendo y sin importar el motivo que nos haya llevado a estar presentes en ese lugar y tiempo en especí</w:t>
      </w:r>
      <w:r w:rsidRPr="00A22D70">
        <w:rPr>
          <w:rFonts w:ascii="Arial" w:eastAsia="Arial Unicode MS" w:hAnsi="Arial" w:cs="Arial Unicode MS"/>
          <w:color w:val="000000"/>
          <w:sz w:val="28"/>
          <w:szCs w:val="28"/>
          <w:u w:color="000000"/>
          <w:bdr w:val="nil"/>
          <w:lang w:val="it-IT" w:eastAsia="es-ES"/>
        </w:rPr>
        <w:t xml:space="preserve">fico. </w:t>
      </w:r>
    </w:p>
    <w:p w14:paraId="4EE5E915"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652BA1EB"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La interpretación de la violencia hacia la mujer sigue siendo motivo de debates, por circunstancias como el desconocimiento del tema, la falta de información o que esta sea nula o erró</w:t>
      </w:r>
      <w:r w:rsidRPr="00A22D70">
        <w:rPr>
          <w:rFonts w:ascii="Arial" w:eastAsia="Arial Unicode MS" w:hAnsi="Arial" w:cs="Arial Unicode MS"/>
          <w:color w:val="000000"/>
          <w:sz w:val="28"/>
          <w:szCs w:val="28"/>
          <w:u w:color="000000"/>
          <w:bdr w:val="nil"/>
          <w:lang w:val="es-ES" w:eastAsia="es-ES"/>
        </w:rPr>
        <w:t xml:space="preserve">nea, </w:t>
      </w:r>
      <w:r w:rsidRPr="00A22D70">
        <w:rPr>
          <w:rFonts w:ascii="Arial" w:eastAsia="Arial Unicode MS" w:hAnsi="Arial" w:cs="Arial Unicode MS"/>
          <w:color w:val="000000"/>
          <w:sz w:val="28"/>
          <w:szCs w:val="28"/>
          <w:u w:color="000000"/>
          <w:bdr w:val="nil"/>
          <w:lang w:val="es-ES_tradnl" w:eastAsia="es-ES"/>
        </w:rPr>
        <w:t>el sistema patriarcal, entre otros, sin embargo, esta no es causa de desaliento para seguir caminando hacia la evolución de una vida digna e integra de todas las mujeres.</w:t>
      </w:r>
    </w:p>
    <w:p w14:paraId="55EFA5A9"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65B336CF"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Con paso firme hemos logrado que la sociedad avance en la tipificación de las conductas que vulneran los derechos de las mujeres con motivo de su género y condició</w:t>
      </w:r>
      <w:r w:rsidRPr="00A22D70">
        <w:rPr>
          <w:rFonts w:ascii="Arial" w:eastAsia="Arial Unicode MS" w:hAnsi="Arial" w:cs="Arial Unicode MS"/>
          <w:color w:val="000000"/>
          <w:sz w:val="28"/>
          <w:szCs w:val="28"/>
          <w:u w:color="000000"/>
          <w:bdr w:val="nil"/>
          <w:lang w:val="es-ES" w:eastAsia="es-ES"/>
        </w:rPr>
        <w:t xml:space="preserve">n, </w:t>
      </w:r>
      <w:r w:rsidRPr="00A22D70">
        <w:rPr>
          <w:rFonts w:ascii="Arial" w:eastAsia="Arial Unicode MS" w:hAnsi="Arial" w:cs="Arial Unicode MS"/>
          <w:color w:val="000000"/>
          <w:sz w:val="28"/>
          <w:szCs w:val="28"/>
          <w:u w:color="000000"/>
          <w:bdr w:val="nil"/>
          <w:lang w:val="es-ES_tradnl" w:eastAsia="es-ES"/>
        </w:rPr>
        <w:t>así como en su prevención, combate y sanción</w:t>
      </w:r>
      <w:r w:rsidRPr="00A22D70">
        <w:rPr>
          <w:rFonts w:ascii="Arial" w:eastAsia="Arial Unicode MS" w:hAnsi="Arial" w:cs="Arial Unicode MS"/>
          <w:color w:val="000000"/>
          <w:sz w:val="28"/>
          <w:szCs w:val="28"/>
          <w:u w:color="000000"/>
          <w:bdr w:val="nil"/>
          <w:lang w:val="es-ES" w:eastAsia="es-ES"/>
        </w:rPr>
        <w:t>.</w:t>
      </w:r>
    </w:p>
    <w:p w14:paraId="274A8B0D"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71C5421E"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Es lamentable y ofensivo enterarnos de que se siguen cometiendo delitos de esta índole con plena impunidad. Además de que sean el inicio de una cadena de conductas delictivas que afectan a los saltillenses.  En esta cadena de impunidad, señalan los ciudadanos que el má</w:t>
      </w:r>
      <w:r w:rsidRPr="00A22D70">
        <w:rPr>
          <w:rFonts w:ascii="Arial" w:eastAsia="Arial Unicode MS" w:hAnsi="Arial" w:cs="Arial Unicode MS"/>
          <w:color w:val="000000"/>
          <w:sz w:val="28"/>
          <w:szCs w:val="28"/>
          <w:u w:color="000000"/>
          <w:bdr w:val="nil"/>
          <w:lang w:val="pt-PT" w:eastAsia="es-ES"/>
        </w:rPr>
        <w:t>s com</w:t>
      </w:r>
      <w:r w:rsidRPr="00A22D70">
        <w:rPr>
          <w:rFonts w:ascii="Arial" w:eastAsia="Arial Unicode MS" w:hAnsi="Arial" w:cs="Arial Unicode MS"/>
          <w:color w:val="000000"/>
          <w:sz w:val="28"/>
          <w:szCs w:val="28"/>
          <w:u w:color="000000"/>
          <w:bdr w:val="nil"/>
          <w:lang w:val="es-ES_tradnl" w:eastAsia="es-ES"/>
        </w:rPr>
        <w:t>ún es el delito de tortura, en particular en contra de personas que luchan por el combate a estas prácticas, menoscabando y atacando su integridad fí</w:t>
      </w:r>
      <w:r w:rsidRPr="00A22D70">
        <w:rPr>
          <w:rFonts w:ascii="Arial" w:eastAsia="Arial Unicode MS" w:hAnsi="Arial" w:cs="Arial Unicode MS"/>
          <w:color w:val="000000"/>
          <w:sz w:val="28"/>
          <w:szCs w:val="28"/>
          <w:u w:color="000000"/>
          <w:bdr w:val="nil"/>
          <w:lang w:val="pt-PT" w:eastAsia="es-ES"/>
        </w:rPr>
        <w:t xml:space="preserve">sica, emocional o </w:t>
      </w:r>
      <w:r w:rsidRPr="00A22D70">
        <w:rPr>
          <w:rFonts w:ascii="Arial" w:eastAsia="Arial Unicode MS" w:hAnsi="Arial" w:cs="Arial Unicode MS"/>
          <w:color w:val="000000"/>
          <w:sz w:val="28"/>
          <w:szCs w:val="28"/>
          <w:u w:color="000000"/>
          <w:bdr w:val="nil"/>
          <w:lang w:val="pt-PT" w:eastAsia="es-ES"/>
        </w:rPr>
        <w:lastRenderedPageBreak/>
        <w:t>sicol</w:t>
      </w:r>
      <w:r w:rsidRPr="00A22D70">
        <w:rPr>
          <w:rFonts w:ascii="Arial" w:eastAsia="Arial Unicode MS" w:hAnsi="Arial" w:cs="Arial Unicode MS"/>
          <w:color w:val="000000"/>
          <w:sz w:val="28"/>
          <w:szCs w:val="28"/>
          <w:u w:color="000000"/>
          <w:bdr w:val="nil"/>
          <w:lang w:val="es-ES_tradnl" w:eastAsia="es-ES"/>
        </w:rPr>
        <w:t>ógica y afectando totalmente su dignidad, sin duda alguna, siendo totalmente evidente.</w:t>
      </w:r>
    </w:p>
    <w:p w14:paraId="37867548"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Me refiero al abuso de autoridad y tortura ejercitado el día primero de mayo de 2021, en la noche, cuando un ciudadano de Saltillo se dirigía a su domicilio y donde elementos de la policía preventiva municipal, lo hicieron bajar de su vehículo, para hacerle una “</w:t>
      </w:r>
      <w:r w:rsidRPr="00A22D70">
        <w:rPr>
          <w:rFonts w:ascii="Arial" w:eastAsia="Arial Unicode MS" w:hAnsi="Arial" w:cs="Arial Unicode MS"/>
          <w:color w:val="000000"/>
          <w:sz w:val="28"/>
          <w:szCs w:val="28"/>
          <w:u w:color="000000"/>
          <w:bdr w:val="nil"/>
          <w:lang w:val="it-IT" w:eastAsia="es-ES"/>
        </w:rPr>
        <w:t>revisi</w:t>
      </w:r>
      <w:r w:rsidRPr="00A22D70">
        <w:rPr>
          <w:rFonts w:ascii="Arial" w:eastAsia="Arial Unicode MS" w:hAnsi="Arial" w:cs="Arial Unicode MS"/>
          <w:color w:val="000000"/>
          <w:sz w:val="28"/>
          <w:szCs w:val="28"/>
          <w:u w:color="000000"/>
          <w:bdr w:val="nil"/>
          <w:lang w:val="es-ES_tradnl" w:eastAsia="es-ES"/>
        </w:rPr>
        <w:t>ó</w:t>
      </w:r>
      <w:r w:rsidRPr="00A22D70">
        <w:rPr>
          <w:rFonts w:ascii="Arial" w:eastAsia="Arial Unicode MS" w:hAnsi="Arial" w:cs="Arial Unicode MS"/>
          <w:color w:val="000000"/>
          <w:sz w:val="28"/>
          <w:szCs w:val="28"/>
          <w:u w:color="000000"/>
          <w:bdr w:val="nil"/>
          <w:lang w:val="nl-NL" w:eastAsia="es-ES"/>
        </w:rPr>
        <w:t>n de rutina</w:t>
      </w:r>
      <w:r w:rsidRPr="00A22D70">
        <w:rPr>
          <w:rFonts w:ascii="Arial" w:eastAsia="Arial Unicode MS" w:hAnsi="Arial" w:cs="Arial Unicode MS"/>
          <w:color w:val="000000"/>
          <w:sz w:val="28"/>
          <w:szCs w:val="28"/>
          <w:u w:color="000000"/>
          <w:bdr w:val="nil"/>
          <w:lang w:val="es-ES_tradnl" w:eastAsia="es-ES"/>
        </w:rPr>
        <w:t>”</w:t>
      </w:r>
      <w:r w:rsidRPr="00A22D70">
        <w:rPr>
          <w:rFonts w:ascii="Arial" w:eastAsia="Arial Unicode MS" w:hAnsi="Arial" w:cs="Arial Unicode MS"/>
          <w:color w:val="000000"/>
          <w:sz w:val="28"/>
          <w:szCs w:val="28"/>
          <w:u w:color="000000"/>
          <w:bdr w:val="nil"/>
          <w:lang w:val="es-ES" w:eastAsia="es-ES"/>
        </w:rPr>
        <w:t>.</w:t>
      </w:r>
    </w:p>
    <w:p w14:paraId="3C4E12B7"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1A30BBDE"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A partir de ahí se presentaron una serie de irregularidades en el proceder de la autoridad, hubo daños a la integridad física y corporal del ciudadano, pues fue víctima de una golpiza excesiva y reiterada.</w:t>
      </w:r>
    </w:p>
    <w:p w14:paraId="5AA3EEC4"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5E0BBB1B"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Dicho ciudadano, fue sometido con abuso de los niveles de fuerza no autorizados por la ley, pues manifiesta que fue colocada una bolsa de plástico en su cabeza y esto lo dejó casi sin aliento, incluso refiere que fue obligado a firmar documentos sin que pudiera leerlos o estos fueran de su conocimiento, esto en las oficinas de la policía municipal ubicadas en la calle de Pé</w:t>
      </w:r>
      <w:r w:rsidRPr="00A22D70">
        <w:rPr>
          <w:rFonts w:ascii="Arial" w:eastAsia="Arial Unicode MS" w:hAnsi="Arial" w:cs="Arial Unicode MS"/>
          <w:color w:val="000000"/>
          <w:sz w:val="28"/>
          <w:szCs w:val="28"/>
          <w:u w:color="000000"/>
          <w:bdr w:val="nil"/>
          <w:lang w:val="es-ES" w:eastAsia="es-ES"/>
        </w:rPr>
        <w:t>rez Trevi</w:t>
      </w:r>
      <w:r w:rsidRPr="00A22D70">
        <w:rPr>
          <w:rFonts w:ascii="Arial" w:eastAsia="Arial Unicode MS" w:hAnsi="Arial" w:cs="Arial Unicode MS"/>
          <w:color w:val="000000"/>
          <w:sz w:val="28"/>
          <w:szCs w:val="28"/>
          <w:u w:color="000000"/>
          <w:bdr w:val="nil"/>
          <w:lang w:val="es-ES_tradnl" w:eastAsia="es-ES"/>
        </w:rPr>
        <w:t>ño, en esta ciudad capital. Esto a todas luces es un acto de Tortura de conformidad con el Protocolo de Estambul.</w:t>
      </w:r>
    </w:p>
    <w:p w14:paraId="0315D5DA"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77B9B3E7"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Posteriormente, fue trasladado a las oficinas del Centro de Operaciones de Estratégicas, conocido coloquialmente có</w:t>
      </w:r>
      <w:r w:rsidRPr="00A22D70">
        <w:rPr>
          <w:rFonts w:ascii="Arial" w:eastAsia="Arial Unicode MS" w:hAnsi="Arial" w:cs="Arial Unicode MS"/>
          <w:color w:val="000000"/>
          <w:sz w:val="28"/>
          <w:szCs w:val="28"/>
          <w:u w:color="000000"/>
          <w:bdr w:val="nil"/>
          <w:lang w:val="it-IT" w:eastAsia="es-ES"/>
        </w:rPr>
        <w:t xml:space="preserve">mo </w:t>
      </w:r>
      <w:r w:rsidRPr="00A22D70">
        <w:rPr>
          <w:rFonts w:ascii="Arial" w:eastAsia="Arial Unicode MS" w:hAnsi="Arial" w:cs="Arial Unicode MS"/>
          <w:color w:val="000000"/>
          <w:sz w:val="28"/>
          <w:szCs w:val="28"/>
          <w:u w:color="000000"/>
          <w:bdr w:val="nil"/>
          <w:lang w:val="es-ES_tradnl" w:eastAsia="es-ES"/>
        </w:rPr>
        <w:t>“</w:t>
      </w:r>
      <w:r w:rsidRPr="00A22D70">
        <w:rPr>
          <w:rFonts w:ascii="Arial" w:eastAsia="Arial Unicode MS" w:hAnsi="Arial" w:cs="Arial Unicode MS"/>
          <w:color w:val="000000"/>
          <w:sz w:val="28"/>
          <w:szCs w:val="28"/>
          <w:u w:color="000000"/>
          <w:bdr w:val="nil"/>
          <w:lang w:val="es-ES" w:eastAsia="es-ES"/>
        </w:rPr>
        <w:t>COE</w:t>
      </w:r>
      <w:r w:rsidRPr="00A22D70">
        <w:rPr>
          <w:rFonts w:ascii="Arial" w:eastAsia="Arial Unicode MS" w:hAnsi="Arial" w:cs="Arial Unicode MS"/>
          <w:color w:val="000000"/>
          <w:sz w:val="28"/>
          <w:szCs w:val="28"/>
          <w:u w:color="000000"/>
          <w:bdr w:val="nil"/>
          <w:lang w:val="es-ES_tradnl" w:eastAsia="es-ES"/>
        </w:rPr>
        <w:t xml:space="preserve">”, donde le plantaron una bolsa, cuyo contenido desconocía, esto era droga que le fue sembrada. Estuvo detenido por 48 horas, después de ello, fue puesto en libertad, siendo agresivamente amenazado en su persona y familia. </w:t>
      </w:r>
    </w:p>
    <w:p w14:paraId="2A37AF77"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35532D17"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Además de las agresiones físicas, así como psicológicas sufridas, no le regresaron sus pertenencias, robándole lo que en el momento de la detención</w:t>
      </w:r>
      <w:r w:rsidRPr="00A22D70">
        <w:rPr>
          <w:rFonts w:ascii="Arial" w:eastAsia="Arial Unicode MS" w:hAnsi="Arial" w:cs="Arial Unicode MS"/>
          <w:color w:val="000000"/>
          <w:sz w:val="28"/>
          <w:szCs w:val="28"/>
          <w:u w:color="000000"/>
          <w:bdr w:val="nil"/>
          <w:lang w:val="es-ES" w:eastAsia="es-ES"/>
        </w:rPr>
        <w:t xml:space="preserve"> pose</w:t>
      </w:r>
      <w:r w:rsidRPr="00A22D70">
        <w:rPr>
          <w:rFonts w:ascii="Arial" w:eastAsia="Arial Unicode MS" w:hAnsi="Arial" w:cs="Arial Unicode MS"/>
          <w:color w:val="000000"/>
          <w:sz w:val="28"/>
          <w:szCs w:val="28"/>
          <w:u w:color="000000"/>
          <w:bdr w:val="nil"/>
          <w:lang w:val="es-ES_tradnl" w:eastAsia="es-ES"/>
        </w:rPr>
        <w:t>ía, siendo esto aproximadamente la cantidad de 25,000 pesos.</w:t>
      </w:r>
    </w:p>
    <w:p w14:paraId="52F5A26C"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3464E59F"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pt-PT" w:eastAsia="es-ES"/>
        </w:rPr>
        <w:t>Est</w:t>
      </w:r>
      <w:r w:rsidRPr="00A22D70">
        <w:rPr>
          <w:rFonts w:ascii="Arial" w:eastAsia="Arial Unicode MS" w:hAnsi="Arial" w:cs="Arial Unicode MS"/>
          <w:color w:val="000000"/>
          <w:sz w:val="28"/>
          <w:szCs w:val="28"/>
          <w:u w:color="000000"/>
          <w:bdr w:val="nil"/>
          <w:lang w:val="es-ES_tradnl" w:eastAsia="es-ES"/>
        </w:rPr>
        <w:t>á historia deja ver al descubierto la falta de capacidad de los elementos antes mencionados en su función y servicio, también exhibe el có</w:t>
      </w:r>
      <w:r w:rsidRPr="00A22D70">
        <w:rPr>
          <w:rFonts w:ascii="Arial" w:eastAsia="Arial Unicode MS" w:hAnsi="Arial" w:cs="Arial Unicode MS"/>
          <w:color w:val="000000"/>
          <w:sz w:val="28"/>
          <w:szCs w:val="28"/>
          <w:u w:color="000000"/>
          <w:bdr w:val="nil"/>
          <w:lang w:val="it-IT" w:eastAsia="es-ES"/>
        </w:rPr>
        <w:t>mo act</w:t>
      </w:r>
      <w:r w:rsidRPr="00A22D70">
        <w:rPr>
          <w:rFonts w:ascii="Arial" w:eastAsia="Arial Unicode MS" w:hAnsi="Arial" w:cs="Arial Unicode MS"/>
          <w:color w:val="000000"/>
          <w:sz w:val="28"/>
          <w:szCs w:val="28"/>
          <w:u w:color="000000"/>
          <w:bdr w:val="nil"/>
          <w:lang w:val="es-ES_tradnl" w:eastAsia="es-ES"/>
        </w:rPr>
        <w:t>úan solamente para enterrar más hechos delictivos ocasionados por la corporació</w:t>
      </w:r>
      <w:r w:rsidRPr="00A22D70">
        <w:rPr>
          <w:rFonts w:ascii="Arial" w:eastAsia="Arial Unicode MS" w:hAnsi="Arial" w:cs="Arial Unicode MS"/>
          <w:color w:val="000000"/>
          <w:sz w:val="28"/>
          <w:szCs w:val="28"/>
          <w:u w:color="000000"/>
          <w:bdr w:val="nil"/>
          <w:lang w:val="nl-NL" w:eastAsia="es-ES"/>
        </w:rPr>
        <w:t>n de polic</w:t>
      </w:r>
      <w:r w:rsidRPr="00A22D70">
        <w:rPr>
          <w:rFonts w:ascii="Arial" w:eastAsia="Arial Unicode MS" w:hAnsi="Arial" w:cs="Arial Unicode MS"/>
          <w:color w:val="000000"/>
          <w:sz w:val="28"/>
          <w:szCs w:val="28"/>
          <w:u w:color="000000"/>
          <w:bdr w:val="nil"/>
          <w:lang w:val="es-ES_tradnl" w:eastAsia="es-ES"/>
        </w:rPr>
        <w:t>ía preventiva municipal a la cual pertenecen.</w:t>
      </w:r>
    </w:p>
    <w:p w14:paraId="1DC9DD2E"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6436EE13"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2A5829DE"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Cabe destacar que días antes de estos hechos de tortura, a finales del mes de abril, circuló en redes sociales un video que se volvió viral, ahora censurado y casi imposible de localizar, donde se exhibe un delito sexual, donde hicieron bailar a una mujer desnuda que se encontraba detenida ante la autoridad municipal, estos son hechos reprochables que la comunidad femenina sufre, que no han dejado de suceder y que no se deben de permitir.</w:t>
      </w:r>
    </w:p>
    <w:p w14:paraId="134AF0C2"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3D03046A"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Es atroz que sean cometidos por quienes están para salvaguardarnos del peligro y protegernos, para brindarnos apoyo, para socorrernos en casos de urgencia y necesidad, para quienes están para propiciar confianza con una perspectiva de gé</w:t>
      </w:r>
      <w:r w:rsidRPr="00A22D70">
        <w:rPr>
          <w:rFonts w:ascii="Arial" w:eastAsia="Arial Unicode MS" w:hAnsi="Arial" w:cs="Arial Unicode MS"/>
          <w:color w:val="000000"/>
          <w:sz w:val="28"/>
          <w:szCs w:val="28"/>
          <w:u w:color="000000"/>
          <w:bdr w:val="nil"/>
          <w:lang w:val="it-IT" w:eastAsia="es-ES"/>
        </w:rPr>
        <w:t>nero.</w:t>
      </w:r>
      <w:r w:rsidRPr="00A22D70">
        <w:rPr>
          <w:rFonts w:ascii="Arial" w:eastAsia="Arial Unicode MS" w:hAnsi="Arial" w:cs="Arial Unicode MS"/>
          <w:color w:val="000000"/>
          <w:sz w:val="28"/>
          <w:szCs w:val="28"/>
          <w:u w:color="000000"/>
          <w:bdr w:val="nil"/>
          <w:lang w:val="es-ES_tradnl" w:eastAsia="es-ES"/>
        </w:rPr>
        <w:t xml:space="preserve"> E ahí el por qué de una consigna feminista que dice “La policía no me cuida, mis amigas si”.</w:t>
      </w:r>
    </w:p>
    <w:p w14:paraId="37CD2A5A"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54DEA259"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Insisto, esta serie de hechos de violencia sistemática y de fabricación de delitos,  ocurrieron a finales del mes de abril de 2021 cometidos por miembros de  la corporación</w:t>
      </w:r>
      <w:r w:rsidRPr="00A22D70">
        <w:rPr>
          <w:rFonts w:ascii="Arial" w:eastAsia="Arial Unicode MS" w:hAnsi="Arial" w:cs="Arial Unicode MS"/>
          <w:color w:val="000000"/>
          <w:sz w:val="28"/>
          <w:szCs w:val="28"/>
          <w:u w:color="000000"/>
          <w:bdr w:val="nil"/>
          <w:lang w:val="fr-FR" w:eastAsia="es-ES"/>
        </w:rPr>
        <w:t xml:space="preserve"> de la policía</w:t>
      </w:r>
      <w:r w:rsidRPr="00A22D70">
        <w:rPr>
          <w:rFonts w:ascii="Arial" w:eastAsia="Arial Unicode MS" w:hAnsi="Arial" w:cs="Arial Unicode MS"/>
          <w:color w:val="000000"/>
          <w:sz w:val="28"/>
          <w:szCs w:val="28"/>
          <w:u w:color="000000"/>
          <w:bdr w:val="nil"/>
          <w:lang w:val="es-ES_tradnl" w:eastAsia="es-ES"/>
        </w:rPr>
        <w:t xml:space="preserve"> preventiva municipal de Saltillo, estando a cargo de la administración municipal el presidente Manolo Jiménez, quien permitió, porque este tipo de hechos no pueden ser desconocidos, que se infringiera la ley por medio de sus funcionarios y se ocultó totalmente la información que no pudiera llegar a los medios de comunicación, locales o nacionales, evitando además se dieran a conocer los perturbadores acontecimientos.</w:t>
      </w:r>
    </w:p>
    <w:p w14:paraId="7C07207F"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3876A51E"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Estamos frente a dos delitos diferentes pero derivados de un mismo actuar negligente y retrograda, que perturba la dignidad de las mujeres y de todos y cada uno de los ciudadanos en esta ciudad.</w:t>
      </w:r>
    </w:p>
    <w:p w14:paraId="3AA948D7"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0B5C2AE3"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Por lo que a la tortura se refiere, este acto se agrava más al ser cometido por una autoridad.</w:t>
      </w:r>
    </w:p>
    <w:p w14:paraId="69E60494"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384A91DC"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Este valiente ciudadano que fue víctima de la tortura, se manifestó correctamente en contra del abuso sufrido por la mujer a quien nos referimos anteriormente, pues obtuvo acceso al video al estar circulando en redes sociales, y al actuar civilizadamente, al no ser indiferente y no ser parte que tolera este tipo desmoralizantes divulgaciones, fue detectado y ubicado por la policí</w:t>
      </w:r>
      <w:r w:rsidRPr="00A22D70">
        <w:rPr>
          <w:rFonts w:ascii="Arial" w:eastAsia="Arial Unicode MS" w:hAnsi="Arial" w:cs="Arial Unicode MS"/>
          <w:color w:val="000000"/>
          <w:sz w:val="28"/>
          <w:szCs w:val="28"/>
          <w:u w:color="000000"/>
          <w:bdr w:val="nil"/>
          <w:lang w:val="pt-PT" w:eastAsia="es-ES"/>
        </w:rPr>
        <w:t>a preventiva municipal, caus</w:t>
      </w:r>
      <w:r w:rsidRPr="00A22D70">
        <w:rPr>
          <w:rFonts w:ascii="Arial" w:eastAsia="Arial Unicode MS" w:hAnsi="Arial" w:cs="Arial Unicode MS"/>
          <w:color w:val="000000"/>
          <w:sz w:val="28"/>
          <w:szCs w:val="28"/>
          <w:u w:color="000000"/>
          <w:bdr w:val="nil"/>
          <w:lang w:val="es-ES_tradnl" w:eastAsia="es-ES"/>
        </w:rPr>
        <w:t>á</w:t>
      </w:r>
      <w:r w:rsidRPr="00A22D70">
        <w:rPr>
          <w:rFonts w:ascii="Arial" w:eastAsia="Arial Unicode MS" w:hAnsi="Arial" w:cs="Arial Unicode MS"/>
          <w:color w:val="000000"/>
          <w:sz w:val="28"/>
          <w:szCs w:val="28"/>
          <w:u w:color="000000"/>
          <w:bdr w:val="nil"/>
          <w:lang w:val="it-IT" w:eastAsia="es-ES"/>
        </w:rPr>
        <w:t>ndole da</w:t>
      </w:r>
      <w:r w:rsidRPr="00A22D70">
        <w:rPr>
          <w:rFonts w:ascii="Arial" w:eastAsia="Arial Unicode MS" w:hAnsi="Arial" w:cs="Arial Unicode MS"/>
          <w:color w:val="000000"/>
          <w:sz w:val="28"/>
          <w:szCs w:val="28"/>
          <w:u w:color="000000"/>
          <w:bdr w:val="nil"/>
          <w:lang w:val="es-ES_tradnl" w:eastAsia="es-ES"/>
        </w:rPr>
        <w:t xml:space="preserve">ños considerables en su </w:t>
      </w:r>
      <w:r w:rsidRPr="00A22D70">
        <w:rPr>
          <w:rFonts w:ascii="Arial" w:eastAsia="Arial Unicode MS" w:hAnsi="Arial" w:cs="Arial Unicode MS"/>
          <w:color w:val="000000"/>
          <w:sz w:val="28"/>
          <w:szCs w:val="28"/>
          <w:u w:color="000000"/>
          <w:bdr w:val="nil"/>
          <w:lang w:val="es-ES_tradnl" w:eastAsia="es-ES"/>
        </w:rPr>
        <w:lastRenderedPageBreak/>
        <w:t>persona, en su integridad corporal, además al presentar la denuncia correspondiente, le fue negada la recepció</w:t>
      </w:r>
      <w:r w:rsidRPr="00A22D70">
        <w:rPr>
          <w:rFonts w:ascii="Arial" w:eastAsia="Arial Unicode MS" w:hAnsi="Arial" w:cs="Arial Unicode MS"/>
          <w:color w:val="000000"/>
          <w:sz w:val="28"/>
          <w:szCs w:val="28"/>
          <w:u w:color="000000"/>
          <w:bdr w:val="nil"/>
          <w:lang w:val="es-ES" w:eastAsia="es-ES"/>
        </w:rPr>
        <w:t>n, incre</w:t>
      </w:r>
      <w:r w:rsidRPr="00A22D70">
        <w:rPr>
          <w:rFonts w:ascii="Arial" w:eastAsia="Arial Unicode MS" w:hAnsi="Arial" w:cs="Arial Unicode MS"/>
          <w:color w:val="000000"/>
          <w:sz w:val="28"/>
          <w:szCs w:val="28"/>
          <w:u w:color="000000"/>
          <w:bdr w:val="nil"/>
          <w:lang w:val="es-ES_tradnl" w:eastAsia="es-ES"/>
        </w:rPr>
        <w:t>íble de creer este tipo de actos por parte de nuestra autoridad rectora del orden y justicia en pleno Siglo XXI.</w:t>
      </w:r>
    </w:p>
    <w:p w14:paraId="1FCA7493"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34E6E21A"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El sentir de impotencia reiterado y propiciado en diversas ocasiones por quienes son víctimas de delitos por razó</w:t>
      </w:r>
      <w:r w:rsidRPr="00A22D70">
        <w:rPr>
          <w:rFonts w:ascii="Arial" w:eastAsia="Arial Unicode MS" w:hAnsi="Arial" w:cs="Arial Unicode MS"/>
          <w:color w:val="000000"/>
          <w:sz w:val="28"/>
          <w:szCs w:val="28"/>
          <w:u w:color="000000"/>
          <w:bdr w:val="nil"/>
          <w:lang w:val="nl-NL" w:eastAsia="es-ES"/>
        </w:rPr>
        <w:t>n de g</w:t>
      </w:r>
      <w:r w:rsidRPr="00A22D70">
        <w:rPr>
          <w:rFonts w:ascii="Arial" w:eastAsia="Arial Unicode MS" w:hAnsi="Arial" w:cs="Arial Unicode MS"/>
          <w:color w:val="000000"/>
          <w:sz w:val="28"/>
          <w:szCs w:val="28"/>
          <w:u w:color="000000"/>
          <w:bdr w:val="nil"/>
          <w:lang w:val="es-ES_tradnl" w:eastAsia="es-ES"/>
        </w:rPr>
        <w:t xml:space="preserve">énero, sin poder alzar la voz y sin poder exponer abiertamente hechos como el anterior, por correr el riesgo de ser juzgadas, acusadas o señaladas por la sociedad, hace que sea difícil atacarlos, corregirlos y acabarlos; no tan solo es un riesgo, es una realidad que serán exhibidas ante la sociedad, porque esto pasa y por esto nos toman, siempre terminamos siendo las culpables en cuestiones provocadas por agresores que salen limpios de cada situación. Es así que </w:t>
      </w:r>
      <w:r w:rsidRPr="00A22D70">
        <w:rPr>
          <w:rFonts w:ascii="Arial" w:eastAsia="Arial Unicode MS" w:hAnsi="Arial" w:cs="Arial Unicode MS"/>
          <w:color w:val="000000"/>
          <w:sz w:val="28"/>
          <w:szCs w:val="28"/>
          <w:u w:color="000000"/>
          <w:bdr w:val="nil"/>
          <w:lang w:val="es-ES" w:eastAsia="es-ES"/>
        </w:rPr>
        <w:t>en</w:t>
      </w:r>
      <w:r w:rsidRPr="00A22D70">
        <w:rPr>
          <w:rFonts w:ascii="Arial" w:eastAsia="Arial Unicode MS" w:hAnsi="Arial" w:cs="Arial Unicode MS"/>
          <w:color w:val="000000"/>
          <w:sz w:val="28"/>
          <w:szCs w:val="28"/>
          <w:u w:color="000000"/>
          <w:bdr w:val="nil"/>
          <w:lang w:val="es-ES_tradnl" w:eastAsia="es-ES"/>
        </w:rPr>
        <w:t>érgicamente repito que son delitos cometidos y consumados, que las consecuencias no deben tardarse en reflejar y que la justicia prevalezca como bandera alzada y sirva de antecedente que estamos haciendo la diferencia en abordar estos tópicos y que llegaremos a todas las instancias requeridas para que el orden legal y jurídico rija cabalmente nuestra vida diaria y seamos parte de la sociedad honrosa a la que pretendemos llegar como comunidad y como nación, sintiendo además orgullo al formar parte de ella.</w:t>
      </w:r>
    </w:p>
    <w:p w14:paraId="187CC9DA"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065871D6"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color w:val="000000"/>
          <w:sz w:val="28"/>
          <w:szCs w:val="28"/>
          <w:u w:color="000000"/>
          <w:bdr w:val="nil"/>
          <w:lang w:val="es-ES_tradnl" w:eastAsia="es-ES"/>
        </w:rPr>
        <w:t xml:space="preserve">Son delitos graves que se habrán de atacar de manera inmediata: Abuso Sexual, Invasiones a la intimidad y a la información y comunicaciones </w:t>
      </w:r>
      <w:r w:rsidRPr="00A22D70">
        <w:rPr>
          <w:rFonts w:ascii="Arial" w:eastAsia="Arial Unicode MS" w:hAnsi="Arial" w:cs="Arial Unicode MS"/>
          <w:color w:val="000000"/>
          <w:sz w:val="28"/>
          <w:szCs w:val="28"/>
          <w:u w:color="000000"/>
          <w:bdr w:val="nil"/>
          <w:lang w:val="es-ES_tradnl" w:eastAsia="es-ES"/>
        </w:rPr>
        <w:lastRenderedPageBreak/>
        <w:t>privadas, así como Tortura.</w:t>
      </w:r>
      <w:r w:rsidRPr="00A22D70">
        <w:rPr>
          <w:rFonts w:ascii="Arial" w:eastAsia="Arial" w:hAnsi="Arial" w:cs="Arial"/>
          <w:color w:val="000000"/>
          <w:sz w:val="28"/>
          <w:szCs w:val="28"/>
          <w:u w:color="000000"/>
          <w:bdr w:val="nil"/>
          <w:vertAlign w:val="superscript"/>
          <w:lang w:val="es-ES" w:eastAsia="es-ES"/>
        </w:rPr>
        <w:footnoteReference w:id="21"/>
      </w:r>
      <w:r w:rsidRPr="00A22D70">
        <w:rPr>
          <w:rFonts w:ascii="Arial" w:eastAsia="Arial Unicode MS" w:hAnsi="Arial" w:cs="Arial Unicode MS"/>
          <w:color w:val="000000"/>
          <w:sz w:val="28"/>
          <w:szCs w:val="28"/>
          <w:u w:color="000000"/>
          <w:bdr w:val="nil"/>
          <w:lang w:val="es-ES_tradnl" w:eastAsia="es-ES"/>
        </w:rPr>
        <w:t xml:space="preserve"> Estamos con el dedo en el renglón y señalando enérgicamente que la justicia prevalezca siempre.</w:t>
      </w:r>
    </w:p>
    <w:p w14:paraId="0A13D6B8"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3620F842" w14:textId="77777777" w:rsidR="00A22D70" w:rsidRPr="00A22D70" w:rsidRDefault="00A22D70" w:rsidP="00A22D70">
      <w:pPr>
        <w:autoSpaceDE w:val="0"/>
        <w:autoSpaceDN w:val="0"/>
        <w:adjustRightInd w:val="0"/>
        <w:spacing w:after="0" w:line="360" w:lineRule="auto"/>
        <w:jc w:val="both"/>
        <w:rPr>
          <w:rFonts w:ascii="Arial" w:eastAsia="Calibri" w:hAnsi="Arial" w:cs="Arial"/>
          <w:color w:val="000000"/>
          <w:sz w:val="28"/>
          <w:szCs w:val="28"/>
        </w:rPr>
      </w:pPr>
      <w:r w:rsidRPr="00A22D70">
        <w:rPr>
          <w:rFonts w:ascii="Arial" w:eastAsia="Calibri" w:hAnsi="Arial" w:cs="Arial"/>
          <w:color w:val="000000"/>
          <w:sz w:val="28"/>
          <w:szCs w:val="28"/>
          <w:lang w:val="es-ES_tradnl"/>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solicitando que sea tramitado como de </w:t>
      </w:r>
      <w:r w:rsidRPr="00A22D70">
        <w:rPr>
          <w:rFonts w:ascii="Arial" w:eastAsia="Calibri" w:hAnsi="Arial" w:cs="Arial"/>
          <w:b/>
          <w:bCs/>
          <w:color w:val="000000"/>
          <w:sz w:val="28"/>
          <w:szCs w:val="28"/>
          <w:lang w:val="es-ES_tradnl"/>
        </w:rPr>
        <w:t xml:space="preserve">urgente y obvia resolución </w:t>
      </w:r>
      <w:r w:rsidRPr="00A22D70">
        <w:rPr>
          <w:rFonts w:ascii="Arial" w:eastAsia="Calibri" w:hAnsi="Arial" w:cs="Arial"/>
          <w:color w:val="000000"/>
          <w:sz w:val="28"/>
          <w:szCs w:val="28"/>
          <w:lang w:val="es-ES_tradnl"/>
        </w:rPr>
        <w:t>el siguiente:</w:t>
      </w:r>
    </w:p>
    <w:p w14:paraId="29E0C449" w14:textId="77777777" w:rsidR="00A22D70" w:rsidRPr="00A22D70" w:rsidRDefault="00A22D70" w:rsidP="00A22D70">
      <w:pPr>
        <w:autoSpaceDE w:val="0"/>
        <w:autoSpaceDN w:val="0"/>
        <w:adjustRightInd w:val="0"/>
        <w:spacing w:after="0" w:line="360" w:lineRule="auto"/>
        <w:ind w:left="284"/>
        <w:rPr>
          <w:rFonts w:ascii="Arial" w:eastAsia="Calibri" w:hAnsi="Arial" w:cs="Arial"/>
          <w:color w:val="000000"/>
          <w:sz w:val="28"/>
          <w:szCs w:val="28"/>
        </w:rPr>
      </w:pPr>
    </w:p>
    <w:p w14:paraId="2ED6E2DC" w14:textId="77777777" w:rsidR="00A22D70" w:rsidRPr="00A22D70" w:rsidRDefault="00A22D70" w:rsidP="00A22D70">
      <w:pPr>
        <w:autoSpaceDE w:val="0"/>
        <w:autoSpaceDN w:val="0"/>
        <w:adjustRightInd w:val="0"/>
        <w:spacing w:after="0" w:line="360" w:lineRule="auto"/>
        <w:ind w:left="284"/>
        <w:jc w:val="center"/>
        <w:rPr>
          <w:rFonts w:ascii="Arial" w:eastAsia="Calibri" w:hAnsi="Arial" w:cs="Arial"/>
          <w:b/>
          <w:bCs/>
          <w:color w:val="000000"/>
          <w:sz w:val="28"/>
          <w:szCs w:val="28"/>
        </w:rPr>
      </w:pPr>
      <w:r w:rsidRPr="00A22D70">
        <w:rPr>
          <w:rFonts w:ascii="Arial" w:eastAsia="Calibri" w:hAnsi="Arial" w:cs="Arial"/>
          <w:b/>
          <w:bCs/>
          <w:color w:val="000000"/>
          <w:sz w:val="28"/>
          <w:szCs w:val="28"/>
          <w:lang w:val="es-ES_tradnl"/>
        </w:rPr>
        <w:t>PUNTO DE ACUERDO</w:t>
      </w:r>
    </w:p>
    <w:p w14:paraId="04C9F08F" w14:textId="77777777" w:rsidR="00A22D70" w:rsidRPr="00A22D70" w:rsidRDefault="00A22D70" w:rsidP="00A22D70">
      <w:pPr>
        <w:autoSpaceDE w:val="0"/>
        <w:autoSpaceDN w:val="0"/>
        <w:adjustRightInd w:val="0"/>
        <w:spacing w:after="0" w:line="360" w:lineRule="auto"/>
        <w:ind w:left="284"/>
        <w:jc w:val="center"/>
        <w:rPr>
          <w:rFonts w:ascii="Arial" w:eastAsia="Calibri" w:hAnsi="Arial" w:cs="Arial"/>
          <w:color w:val="000000"/>
          <w:sz w:val="28"/>
          <w:szCs w:val="28"/>
        </w:rPr>
      </w:pPr>
    </w:p>
    <w:p w14:paraId="521E613C"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r w:rsidRPr="00A22D70">
        <w:rPr>
          <w:rFonts w:ascii="Arial" w:eastAsia="Arial Unicode MS" w:hAnsi="Arial" w:cs="Arial Unicode MS"/>
          <w:b/>
          <w:bCs/>
          <w:color w:val="000000"/>
          <w:sz w:val="28"/>
          <w:szCs w:val="28"/>
          <w:u w:color="000000"/>
          <w:bdr w:val="nil"/>
          <w:lang w:val="de-DE" w:eastAsia="es-ES"/>
        </w:rPr>
        <w:t>ÚNICO.- SE ENV</w:t>
      </w:r>
      <w:r w:rsidRPr="00A22D70">
        <w:rPr>
          <w:rFonts w:ascii="Arial" w:eastAsia="Arial Unicode MS" w:hAnsi="Arial" w:cs="Arial Unicode MS"/>
          <w:b/>
          <w:bCs/>
          <w:color w:val="000000"/>
          <w:sz w:val="28"/>
          <w:szCs w:val="28"/>
          <w:u w:color="000000"/>
          <w:bdr w:val="nil"/>
          <w:lang w:val="es-ES_tradnl" w:eastAsia="es-ES"/>
        </w:rPr>
        <w:t>Í</w:t>
      </w:r>
      <w:r w:rsidRPr="00A22D70">
        <w:rPr>
          <w:rFonts w:ascii="Arial" w:eastAsia="Arial Unicode MS" w:hAnsi="Arial" w:cs="Arial Unicode MS"/>
          <w:b/>
          <w:bCs/>
          <w:color w:val="000000"/>
          <w:sz w:val="28"/>
          <w:szCs w:val="28"/>
          <w:u w:color="000000"/>
          <w:bdr w:val="nil"/>
          <w:lang w:val="de-DE" w:eastAsia="es-ES"/>
        </w:rPr>
        <w:t>E ATENTO EXHORTO A LA COMISI</w:t>
      </w:r>
      <w:r w:rsidRPr="00A22D70">
        <w:rPr>
          <w:rFonts w:ascii="Arial" w:eastAsia="Arial Unicode MS" w:hAnsi="Arial" w:cs="Arial Unicode MS"/>
          <w:b/>
          <w:bCs/>
          <w:color w:val="000000"/>
          <w:sz w:val="28"/>
          <w:szCs w:val="28"/>
          <w:u w:color="000000"/>
          <w:bdr w:val="nil"/>
          <w:lang w:val="es-ES_tradnl" w:eastAsia="es-ES"/>
        </w:rPr>
        <w:t>ÓN ESTATAL DE DERECHOS HUMANOS ASÍ COMO A LA SECRETARÍ</w:t>
      </w:r>
      <w:r w:rsidRPr="00A22D70">
        <w:rPr>
          <w:rFonts w:ascii="Arial" w:eastAsia="Arial Unicode MS" w:hAnsi="Arial" w:cs="Arial Unicode MS"/>
          <w:b/>
          <w:bCs/>
          <w:color w:val="000000"/>
          <w:sz w:val="28"/>
          <w:szCs w:val="28"/>
          <w:u w:color="000000"/>
          <w:bdr w:val="nil"/>
          <w:lang w:val="de-DE" w:eastAsia="es-ES"/>
        </w:rPr>
        <w:t>A DE SEGURIDAD P</w:t>
      </w:r>
      <w:r w:rsidRPr="00A22D70">
        <w:rPr>
          <w:rFonts w:ascii="Arial" w:eastAsia="Arial Unicode MS" w:hAnsi="Arial" w:cs="Arial Unicode MS"/>
          <w:b/>
          <w:bCs/>
          <w:color w:val="000000"/>
          <w:sz w:val="28"/>
          <w:szCs w:val="28"/>
          <w:u w:color="000000"/>
          <w:bdr w:val="nil"/>
          <w:lang w:val="es-ES_tradnl" w:eastAsia="es-ES"/>
        </w:rPr>
        <w:t>Ú</w:t>
      </w:r>
      <w:r w:rsidRPr="00A22D70">
        <w:rPr>
          <w:rFonts w:ascii="Arial" w:eastAsia="Arial Unicode MS" w:hAnsi="Arial" w:cs="Arial Unicode MS"/>
          <w:b/>
          <w:bCs/>
          <w:color w:val="000000"/>
          <w:sz w:val="28"/>
          <w:szCs w:val="28"/>
          <w:u w:color="000000"/>
          <w:bdr w:val="nil"/>
          <w:lang w:val="de-DE" w:eastAsia="es-ES"/>
        </w:rPr>
        <w:t>BLICA ESTATAL PARA QUE SE REALICEN LAS INVESTIGACIONES PERTINENTES DE LOS HECHOS DELICTIVOS NARRADOS EN EL PRESENTE PUNTO DE ACUERDO, SOLICITANDO ADEMAS A DICHAS AUTORIDADES SOLICITEN LA APERTURA DE LA CARPETA DE INVESTIGACI</w:t>
      </w:r>
      <w:r w:rsidRPr="00A22D70">
        <w:rPr>
          <w:rFonts w:ascii="Arial" w:eastAsia="Arial Unicode MS" w:hAnsi="Arial" w:cs="Arial Unicode MS"/>
          <w:b/>
          <w:bCs/>
          <w:color w:val="000000"/>
          <w:sz w:val="28"/>
          <w:szCs w:val="28"/>
          <w:u w:color="000000"/>
          <w:bdr w:val="nil"/>
          <w:lang w:val="es-ES_tradnl" w:eastAsia="es-ES"/>
        </w:rPr>
        <w:t>Ó</w:t>
      </w:r>
      <w:r w:rsidRPr="00A22D70">
        <w:rPr>
          <w:rFonts w:ascii="Arial" w:eastAsia="Arial Unicode MS" w:hAnsi="Arial" w:cs="Arial Unicode MS"/>
          <w:b/>
          <w:bCs/>
          <w:color w:val="000000"/>
          <w:sz w:val="28"/>
          <w:szCs w:val="28"/>
          <w:u w:color="000000"/>
          <w:bdr w:val="nil"/>
          <w:lang w:val="es-ES" w:eastAsia="es-ES"/>
        </w:rPr>
        <w:t>N CORRESPONDIENTE ANTE LA FISCAL</w:t>
      </w:r>
      <w:r w:rsidRPr="00A22D70">
        <w:rPr>
          <w:rFonts w:ascii="Arial" w:eastAsia="Arial Unicode MS" w:hAnsi="Arial" w:cs="Arial Unicode MS"/>
          <w:b/>
          <w:bCs/>
          <w:color w:val="000000"/>
          <w:sz w:val="28"/>
          <w:szCs w:val="28"/>
          <w:u w:color="000000"/>
          <w:bdr w:val="nil"/>
          <w:lang w:val="es-ES_tradnl" w:eastAsia="es-ES"/>
        </w:rPr>
        <w:t>Í</w:t>
      </w:r>
      <w:r w:rsidRPr="00A22D70">
        <w:rPr>
          <w:rFonts w:ascii="Arial" w:eastAsia="Arial Unicode MS" w:hAnsi="Arial" w:cs="Arial Unicode MS"/>
          <w:b/>
          <w:bCs/>
          <w:color w:val="000000"/>
          <w:sz w:val="28"/>
          <w:szCs w:val="28"/>
          <w:u w:color="000000"/>
          <w:bdr w:val="nil"/>
          <w:lang w:val="de-DE" w:eastAsia="es-ES"/>
        </w:rPr>
        <w:t>A GENERAL DEL ESTADO.</w:t>
      </w:r>
    </w:p>
    <w:p w14:paraId="728518FB" w14:textId="77777777" w:rsidR="00A22D70" w:rsidRPr="00A22D70" w:rsidRDefault="00A22D70" w:rsidP="00A22D70">
      <w:pPr>
        <w:pBdr>
          <w:top w:val="nil"/>
          <w:left w:val="nil"/>
          <w:bottom w:val="nil"/>
          <w:right w:val="nil"/>
          <w:between w:val="nil"/>
          <w:bar w:val="nil"/>
        </w:pBdr>
        <w:spacing w:after="0" w:line="360" w:lineRule="auto"/>
        <w:jc w:val="center"/>
        <w:rPr>
          <w:rFonts w:ascii="Arial" w:eastAsia="Arial" w:hAnsi="Arial" w:cs="Arial"/>
          <w:b/>
          <w:bCs/>
          <w:color w:val="000000"/>
          <w:sz w:val="28"/>
          <w:szCs w:val="28"/>
          <w:u w:color="000000"/>
          <w:bdr w:val="nil"/>
          <w:lang w:val="es-ES" w:eastAsia="es-ES"/>
        </w:rPr>
      </w:pPr>
      <w:r w:rsidRPr="00A22D70">
        <w:rPr>
          <w:rFonts w:ascii="Arial" w:eastAsia="Arial Unicode MS" w:hAnsi="Arial" w:cs="Arial Unicode MS"/>
          <w:b/>
          <w:bCs/>
          <w:color w:val="000000"/>
          <w:sz w:val="28"/>
          <w:szCs w:val="28"/>
          <w:u w:color="000000"/>
          <w:bdr w:val="nil"/>
          <w:lang w:val="it-IT" w:eastAsia="es-ES"/>
        </w:rPr>
        <w:t>A T E N T A M E N T E</w:t>
      </w:r>
    </w:p>
    <w:p w14:paraId="771C3B62" w14:textId="77777777" w:rsidR="00A22D70" w:rsidRPr="00A22D70" w:rsidRDefault="00A22D70" w:rsidP="00A22D70">
      <w:pPr>
        <w:pBdr>
          <w:top w:val="nil"/>
          <w:left w:val="nil"/>
          <w:bottom w:val="nil"/>
          <w:right w:val="nil"/>
          <w:between w:val="nil"/>
          <w:bar w:val="nil"/>
        </w:pBdr>
        <w:spacing w:after="0" w:line="360" w:lineRule="auto"/>
        <w:jc w:val="center"/>
        <w:rPr>
          <w:rFonts w:ascii="Arial" w:eastAsia="Arial" w:hAnsi="Arial" w:cs="Arial"/>
          <w:b/>
          <w:bCs/>
          <w:color w:val="000000"/>
          <w:sz w:val="28"/>
          <w:szCs w:val="28"/>
          <w:u w:color="000000"/>
          <w:bdr w:val="nil"/>
          <w:lang w:val="es-ES" w:eastAsia="es-ES"/>
        </w:rPr>
      </w:pPr>
      <w:r w:rsidRPr="00A22D70">
        <w:rPr>
          <w:rFonts w:ascii="Arial" w:eastAsia="Arial Unicode MS" w:hAnsi="Arial" w:cs="Arial Unicode MS"/>
          <w:b/>
          <w:bCs/>
          <w:color w:val="000000"/>
          <w:sz w:val="28"/>
          <w:szCs w:val="28"/>
          <w:u w:color="000000"/>
          <w:bdr w:val="nil"/>
          <w:lang w:val="it-IT" w:eastAsia="es-ES"/>
        </w:rPr>
        <w:t>Saltillo, Coahuila de Zaragoza, 07 de Enero del 2022</w:t>
      </w:r>
    </w:p>
    <w:p w14:paraId="111F1584" w14:textId="77777777" w:rsidR="00A22D70" w:rsidRPr="00A22D70" w:rsidRDefault="00A22D70" w:rsidP="00A22D70">
      <w:pPr>
        <w:pBdr>
          <w:top w:val="nil"/>
          <w:left w:val="nil"/>
          <w:bottom w:val="nil"/>
          <w:right w:val="nil"/>
          <w:between w:val="nil"/>
          <w:bar w:val="nil"/>
        </w:pBdr>
        <w:spacing w:after="0" w:line="360" w:lineRule="auto"/>
        <w:jc w:val="center"/>
        <w:rPr>
          <w:rFonts w:ascii="Arial" w:eastAsia="Arial" w:hAnsi="Arial" w:cs="Arial"/>
          <w:b/>
          <w:bCs/>
          <w:color w:val="000000"/>
          <w:sz w:val="28"/>
          <w:szCs w:val="28"/>
          <w:u w:color="000000"/>
          <w:bdr w:val="nil"/>
          <w:lang w:val="es-ES" w:eastAsia="es-ES"/>
        </w:rPr>
      </w:pPr>
      <w:r w:rsidRPr="00A22D70">
        <w:rPr>
          <w:rFonts w:ascii="Arial" w:eastAsia="Arial" w:hAnsi="Arial" w:cs="Arial"/>
          <w:b/>
          <w:bCs/>
          <w:color w:val="000000"/>
          <w:sz w:val="28"/>
          <w:szCs w:val="28"/>
          <w:u w:color="000000"/>
          <w:bdr w:val="nil"/>
          <w:lang w:val="es-ES" w:eastAsia="es-ES"/>
        </w:rPr>
        <w:lastRenderedPageBreak/>
        <w:t xml:space="preserve">Grupo Parlamentario de morena </w:t>
      </w:r>
    </w:p>
    <w:p w14:paraId="7089269E" w14:textId="6AE1D5A8" w:rsidR="00A22D70" w:rsidRPr="00A22D70" w:rsidRDefault="00A22D70" w:rsidP="00A22D70">
      <w:pPr>
        <w:pBdr>
          <w:top w:val="nil"/>
          <w:left w:val="nil"/>
          <w:bottom w:val="nil"/>
          <w:right w:val="nil"/>
          <w:between w:val="nil"/>
          <w:bar w:val="nil"/>
        </w:pBdr>
        <w:spacing w:after="0" w:line="360" w:lineRule="auto"/>
        <w:jc w:val="center"/>
        <w:rPr>
          <w:rFonts w:ascii="Arial" w:eastAsia="Arial Unicode MS" w:hAnsi="Arial" w:cs="Arial Unicode MS"/>
          <w:b/>
          <w:bCs/>
          <w:color w:val="000000"/>
          <w:sz w:val="28"/>
          <w:szCs w:val="28"/>
          <w:u w:color="000000"/>
          <w:bdr w:val="nil"/>
          <w:lang w:val="es-ES" w:eastAsia="es-ES"/>
        </w:rPr>
      </w:pPr>
    </w:p>
    <w:p w14:paraId="589B680B" w14:textId="77777777" w:rsidR="00A22D70" w:rsidRPr="00A22D70" w:rsidRDefault="00A22D70" w:rsidP="00A22D70">
      <w:pPr>
        <w:pBdr>
          <w:top w:val="nil"/>
          <w:left w:val="nil"/>
          <w:bottom w:val="nil"/>
          <w:right w:val="nil"/>
          <w:between w:val="nil"/>
          <w:bar w:val="nil"/>
        </w:pBdr>
        <w:spacing w:after="0" w:line="360" w:lineRule="auto"/>
        <w:jc w:val="center"/>
        <w:rPr>
          <w:rFonts w:ascii="Arial" w:eastAsia="Arial Unicode MS" w:hAnsi="Arial" w:cs="Arial Unicode MS"/>
          <w:b/>
          <w:bCs/>
          <w:color w:val="000000"/>
          <w:sz w:val="28"/>
          <w:szCs w:val="28"/>
          <w:u w:color="000000"/>
          <w:bdr w:val="nil"/>
          <w:lang w:val="es-ES" w:eastAsia="es-ES"/>
        </w:rPr>
      </w:pPr>
    </w:p>
    <w:p w14:paraId="5CF35685" w14:textId="77777777" w:rsidR="00A22D70" w:rsidRPr="00A22D70" w:rsidRDefault="00A22D70" w:rsidP="00A22D70">
      <w:pPr>
        <w:pBdr>
          <w:top w:val="nil"/>
          <w:left w:val="nil"/>
          <w:bottom w:val="nil"/>
          <w:right w:val="nil"/>
          <w:between w:val="nil"/>
          <w:bar w:val="nil"/>
        </w:pBdr>
        <w:spacing w:after="0" w:line="360" w:lineRule="auto"/>
        <w:jc w:val="center"/>
        <w:rPr>
          <w:rFonts w:ascii="Arial" w:eastAsia="Arial Unicode MS" w:hAnsi="Arial" w:cs="Arial Unicode MS"/>
          <w:b/>
          <w:bCs/>
          <w:color w:val="000000"/>
          <w:sz w:val="28"/>
          <w:szCs w:val="28"/>
          <w:u w:color="000000"/>
          <w:bdr w:val="nil"/>
          <w:lang w:val="es-ES" w:eastAsia="es-ES"/>
        </w:rPr>
      </w:pPr>
    </w:p>
    <w:p w14:paraId="7E4B1510" w14:textId="77777777" w:rsidR="00A22D70" w:rsidRPr="00A22D70" w:rsidRDefault="00A22D70" w:rsidP="00A22D70">
      <w:pPr>
        <w:pBdr>
          <w:top w:val="nil"/>
          <w:left w:val="nil"/>
          <w:bottom w:val="nil"/>
          <w:right w:val="nil"/>
          <w:between w:val="nil"/>
          <w:bar w:val="nil"/>
        </w:pBdr>
        <w:spacing w:after="0" w:line="360" w:lineRule="auto"/>
        <w:jc w:val="center"/>
        <w:rPr>
          <w:rFonts w:ascii="Arial" w:eastAsia="Arial" w:hAnsi="Arial" w:cs="Arial"/>
          <w:b/>
          <w:bCs/>
          <w:color w:val="000000"/>
          <w:sz w:val="28"/>
          <w:szCs w:val="28"/>
          <w:u w:color="000000"/>
          <w:bdr w:val="nil"/>
          <w:lang w:val="es-ES" w:eastAsia="es-ES"/>
        </w:rPr>
      </w:pPr>
      <w:r w:rsidRPr="00A22D70">
        <w:rPr>
          <w:rFonts w:ascii="Arial" w:eastAsia="Arial Unicode MS" w:hAnsi="Arial" w:cs="Arial Unicode MS"/>
          <w:b/>
          <w:bCs/>
          <w:color w:val="000000"/>
          <w:sz w:val="28"/>
          <w:szCs w:val="28"/>
          <w:u w:color="000000"/>
          <w:bdr w:val="nil"/>
          <w:lang w:val="es-ES" w:eastAsia="es-ES"/>
        </w:rPr>
        <w:t>Dip. Lizbeth Ogaz</w:t>
      </w:r>
      <w:r w:rsidRPr="00A22D70">
        <w:rPr>
          <w:rFonts w:ascii="Arial" w:eastAsia="Arial Unicode MS" w:hAnsi="Arial" w:cs="Arial Unicode MS"/>
          <w:b/>
          <w:bCs/>
          <w:color w:val="000000"/>
          <w:sz w:val="28"/>
          <w:szCs w:val="28"/>
          <w:u w:color="000000"/>
          <w:bdr w:val="nil"/>
          <w:lang w:val="es-ES_tradnl" w:eastAsia="es-ES"/>
        </w:rPr>
        <w:t>ó</w:t>
      </w:r>
      <w:r w:rsidRPr="00A22D70">
        <w:rPr>
          <w:rFonts w:ascii="Arial" w:eastAsia="Arial Unicode MS" w:hAnsi="Arial" w:cs="Arial Unicode MS"/>
          <w:b/>
          <w:bCs/>
          <w:color w:val="000000"/>
          <w:sz w:val="28"/>
          <w:szCs w:val="28"/>
          <w:u w:color="000000"/>
          <w:bdr w:val="nil"/>
          <w:lang w:val="de-DE" w:eastAsia="es-ES"/>
        </w:rPr>
        <w:t>n Nava</w:t>
      </w:r>
    </w:p>
    <w:p w14:paraId="21740478" w14:textId="6BCE7816" w:rsidR="00A22D70" w:rsidRPr="00A22D70" w:rsidRDefault="00A22D70" w:rsidP="00A22D70">
      <w:pPr>
        <w:pBdr>
          <w:top w:val="nil"/>
          <w:left w:val="nil"/>
          <w:bottom w:val="nil"/>
          <w:right w:val="nil"/>
          <w:between w:val="nil"/>
          <w:bar w:val="nil"/>
        </w:pBdr>
        <w:spacing w:after="0" w:line="360" w:lineRule="auto"/>
        <w:rPr>
          <w:rFonts w:ascii="Arial" w:eastAsia="Arial" w:hAnsi="Arial" w:cs="Arial"/>
          <w:color w:val="000000"/>
          <w:sz w:val="16"/>
          <w:szCs w:val="16"/>
          <w:u w:color="000000"/>
          <w:bdr w:val="nil"/>
          <w:lang w:val="es-ES" w:eastAsia="es-ES"/>
        </w:rPr>
      </w:pPr>
    </w:p>
    <w:p w14:paraId="7ADC3A98" w14:textId="77777777" w:rsidR="00A22D70" w:rsidRPr="00A22D70" w:rsidRDefault="00A22D70" w:rsidP="00A22D70">
      <w:pPr>
        <w:pBdr>
          <w:top w:val="nil"/>
          <w:left w:val="nil"/>
          <w:bottom w:val="nil"/>
          <w:right w:val="nil"/>
          <w:between w:val="nil"/>
          <w:bar w:val="nil"/>
        </w:pBdr>
        <w:spacing w:after="0" w:line="360" w:lineRule="auto"/>
        <w:rPr>
          <w:rFonts w:ascii="Arial" w:eastAsia="Arial" w:hAnsi="Arial" w:cs="Arial"/>
          <w:color w:val="000000"/>
          <w:sz w:val="16"/>
          <w:szCs w:val="16"/>
          <w:u w:color="000000"/>
          <w:bdr w:val="nil"/>
          <w:lang w:val="es-ES" w:eastAsia="es-ES"/>
        </w:rPr>
      </w:pPr>
    </w:p>
    <w:p w14:paraId="6DC0D29A" w14:textId="77777777" w:rsidR="00A22D70" w:rsidRPr="00A22D70" w:rsidRDefault="00A22D70" w:rsidP="00A22D70">
      <w:pPr>
        <w:pBdr>
          <w:top w:val="nil"/>
          <w:left w:val="nil"/>
          <w:bottom w:val="nil"/>
          <w:right w:val="nil"/>
          <w:between w:val="nil"/>
          <w:bar w:val="nil"/>
        </w:pBdr>
        <w:spacing w:after="0" w:line="276" w:lineRule="auto"/>
        <w:jc w:val="center"/>
        <w:rPr>
          <w:rFonts w:ascii="Arial" w:eastAsia="Arial" w:hAnsi="Arial" w:cs="Arial"/>
          <w:b/>
          <w:bCs/>
          <w:color w:val="000000"/>
          <w:sz w:val="28"/>
          <w:szCs w:val="28"/>
          <w:u w:color="000000"/>
          <w:bdr w:val="nil"/>
          <w:lang w:val="es-ES" w:eastAsia="es-ES"/>
        </w:rPr>
      </w:pPr>
    </w:p>
    <w:p w14:paraId="195C41AD" w14:textId="183CB3E8" w:rsidR="00A22D70" w:rsidRPr="00A22D70" w:rsidRDefault="00A22D70" w:rsidP="00A22D70">
      <w:pPr>
        <w:pBdr>
          <w:top w:val="nil"/>
          <w:left w:val="nil"/>
          <w:bottom w:val="nil"/>
          <w:right w:val="nil"/>
          <w:between w:val="nil"/>
          <w:bar w:val="nil"/>
        </w:pBdr>
        <w:spacing w:after="0" w:line="276" w:lineRule="auto"/>
        <w:jc w:val="center"/>
        <w:rPr>
          <w:rFonts w:ascii="Arial" w:eastAsia="Arial" w:hAnsi="Arial" w:cs="Arial"/>
          <w:b/>
          <w:bCs/>
          <w:color w:val="000000"/>
          <w:sz w:val="28"/>
          <w:szCs w:val="28"/>
          <w:u w:color="000000"/>
          <w:bdr w:val="nil"/>
          <w:lang w:val="es-ES" w:eastAsia="es-ES"/>
        </w:rPr>
      </w:pPr>
    </w:p>
    <w:p w14:paraId="03505AB3" w14:textId="77777777" w:rsidR="00A22D70" w:rsidRPr="00A22D70" w:rsidRDefault="00A22D70" w:rsidP="00A22D70">
      <w:pPr>
        <w:pBdr>
          <w:top w:val="nil"/>
          <w:left w:val="nil"/>
          <w:bottom w:val="nil"/>
          <w:right w:val="nil"/>
          <w:between w:val="nil"/>
          <w:bar w:val="nil"/>
        </w:pBdr>
        <w:spacing w:after="0" w:line="276" w:lineRule="auto"/>
        <w:jc w:val="center"/>
        <w:rPr>
          <w:rFonts w:ascii="Arial" w:eastAsia="Arial" w:hAnsi="Arial" w:cs="Arial"/>
          <w:b/>
          <w:bCs/>
          <w:color w:val="000000"/>
          <w:sz w:val="28"/>
          <w:szCs w:val="28"/>
          <w:u w:color="000000"/>
          <w:bdr w:val="nil"/>
          <w:lang w:val="es-ES" w:eastAsia="es-ES"/>
        </w:rPr>
      </w:pPr>
      <w:r w:rsidRPr="00A22D70">
        <w:rPr>
          <w:rFonts w:ascii="Arial" w:eastAsia="Arial Unicode MS" w:hAnsi="Arial" w:cs="Arial Unicode MS"/>
          <w:b/>
          <w:bCs/>
          <w:color w:val="000000"/>
          <w:sz w:val="28"/>
          <w:szCs w:val="28"/>
          <w:u w:color="000000"/>
          <w:bdr w:val="nil"/>
          <w:lang w:val="sv-SE" w:eastAsia="es-ES"/>
        </w:rPr>
        <w:t>Dip. Teresa De Jes</w:t>
      </w:r>
      <w:r w:rsidRPr="00A22D70">
        <w:rPr>
          <w:rFonts w:ascii="Arial" w:eastAsia="Arial Unicode MS" w:hAnsi="Arial" w:cs="Arial Unicode MS"/>
          <w:b/>
          <w:bCs/>
          <w:color w:val="000000"/>
          <w:sz w:val="28"/>
          <w:szCs w:val="28"/>
          <w:u w:color="000000"/>
          <w:bdr w:val="nil"/>
          <w:lang w:val="es-ES_tradnl" w:eastAsia="es-ES"/>
        </w:rPr>
        <w:t>ú</w:t>
      </w:r>
      <w:r w:rsidRPr="00A22D70">
        <w:rPr>
          <w:rFonts w:ascii="Arial" w:eastAsia="Arial Unicode MS" w:hAnsi="Arial" w:cs="Arial Unicode MS"/>
          <w:b/>
          <w:bCs/>
          <w:color w:val="000000"/>
          <w:sz w:val="28"/>
          <w:szCs w:val="28"/>
          <w:u w:color="000000"/>
          <w:bdr w:val="nil"/>
          <w:lang w:val="es-ES" w:eastAsia="es-ES"/>
        </w:rPr>
        <w:t>s Meraz Garc</w:t>
      </w:r>
      <w:r w:rsidRPr="00A22D70">
        <w:rPr>
          <w:rFonts w:ascii="Arial" w:eastAsia="Arial Unicode MS" w:hAnsi="Arial" w:cs="Arial Unicode MS"/>
          <w:b/>
          <w:bCs/>
          <w:color w:val="000000"/>
          <w:sz w:val="28"/>
          <w:szCs w:val="28"/>
          <w:u w:color="000000"/>
          <w:bdr w:val="nil"/>
          <w:lang w:val="es-ES_tradnl" w:eastAsia="es-ES"/>
        </w:rPr>
        <w:t>í</w:t>
      </w:r>
      <w:r w:rsidRPr="00A22D70">
        <w:rPr>
          <w:rFonts w:ascii="Arial" w:eastAsia="Arial Unicode MS" w:hAnsi="Arial" w:cs="Arial Unicode MS"/>
          <w:b/>
          <w:bCs/>
          <w:color w:val="000000"/>
          <w:sz w:val="28"/>
          <w:szCs w:val="28"/>
          <w:u w:color="000000"/>
          <w:bdr w:val="nil"/>
          <w:lang w:val="es-ES" w:eastAsia="es-ES"/>
        </w:rPr>
        <w:t>a</w:t>
      </w:r>
    </w:p>
    <w:p w14:paraId="3CB43821"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68DA1F2F"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12EB2CB6"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631F0567" w14:textId="77777777" w:rsidR="00A22D70" w:rsidRPr="00A22D70" w:rsidRDefault="00A22D70" w:rsidP="00A22D7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 w:eastAsia="es-ES"/>
        </w:rPr>
      </w:pPr>
    </w:p>
    <w:p w14:paraId="381F1E9B" w14:textId="77777777" w:rsidR="00A22D70" w:rsidRPr="00A22D70" w:rsidRDefault="00A22D70" w:rsidP="00A22D70">
      <w:pPr>
        <w:spacing w:after="0" w:line="240" w:lineRule="auto"/>
        <w:jc w:val="center"/>
        <w:rPr>
          <w:rFonts w:ascii="Arial" w:eastAsia="Arial" w:hAnsi="Arial" w:cs="Arial"/>
          <w:b/>
          <w:sz w:val="28"/>
          <w:szCs w:val="28"/>
          <w:lang w:eastAsia="es-MX"/>
        </w:rPr>
      </w:pPr>
      <w:r w:rsidRPr="00A22D70">
        <w:rPr>
          <w:rFonts w:ascii="Arial" w:eastAsia="Arial" w:hAnsi="Arial" w:cs="Arial"/>
          <w:b/>
          <w:sz w:val="28"/>
          <w:szCs w:val="28"/>
          <w:lang w:eastAsia="es-MX"/>
        </w:rPr>
        <w:t>Dip. Laura Francisca Aguilar Tabares</w:t>
      </w:r>
    </w:p>
    <w:p w14:paraId="1CE5E026" w14:textId="77777777" w:rsidR="00A22D70" w:rsidRPr="00A22D70" w:rsidRDefault="00A22D70" w:rsidP="00A22D70">
      <w:pPr>
        <w:spacing w:after="0" w:line="240" w:lineRule="auto"/>
        <w:jc w:val="center"/>
        <w:rPr>
          <w:rFonts w:ascii="Arial" w:eastAsia="Arial" w:hAnsi="Arial" w:cs="Arial"/>
          <w:b/>
          <w:sz w:val="28"/>
          <w:szCs w:val="28"/>
          <w:lang w:eastAsia="es-MX"/>
        </w:rPr>
      </w:pPr>
    </w:p>
    <w:p w14:paraId="39D4E25A" w14:textId="77777777" w:rsidR="00A22D70" w:rsidRPr="00A22D70" w:rsidRDefault="00A22D70" w:rsidP="00A22D70">
      <w:pPr>
        <w:spacing w:after="0" w:line="240" w:lineRule="auto"/>
        <w:jc w:val="center"/>
        <w:rPr>
          <w:rFonts w:ascii="Arial" w:eastAsia="Arial" w:hAnsi="Arial" w:cs="Arial"/>
          <w:b/>
          <w:sz w:val="28"/>
          <w:szCs w:val="28"/>
          <w:lang w:eastAsia="es-MX"/>
        </w:rPr>
      </w:pPr>
    </w:p>
    <w:p w14:paraId="36FC7AA7" w14:textId="77777777" w:rsidR="00A22D70" w:rsidRPr="00A22D70" w:rsidRDefault="00A22D70" w:rsidP="00A22D70">
      <w:pPr>
        <w:spacing w:after="0" w:line="240" w:lineRule="auto"/>
        <w:jc w:val="center"/>
        <w:rPr>
          <w:rFonts w:ascii="Arial" w:eastAsia="Arial" w:hAnsi="Arial" w:cs="Arial"/>
          <w:b/>
          <w:sz w:val="28"/>
          <w:szCs w:val="28"/>
          <w:lang w:eastAsia="es-MX"/>
        </w:rPr>
      </w:pPr>
    </w:p>
    <w:p w14:paraId="0EFA17FC" w14:textId="77777777" w:rsidR="00A22D70" w:rsidRPr="00A22D70" w:rsidRDefault="00A22D70" w:rsidP="00A22D70">
      <w:pPr>
        <w:spacing w:after="0" w:line="240" w:lineRule="auto"/>
        <w:jc w:val="center"/>
        <w:rPr>
          <w:rFonts w:ascii="Arial" w:eastAsia="Arial" w:hAnsi="Arial" w:cs="Arial"/>
          <w:b/>
          <w:sz w:val="28"/>
          <w:szCs w:val="28"/>
          <w:lang w:eastAsia="es-MX"/>
        </w:rPr>
      </w:pPr>
    </w:p>
    <w:p w14:paraId="2B76E4AE" w14:textId="77777777" w:rsidR="00A22D70" w:rsidRPr="00A22D70" w:rsidRDefault="00A22D70" w:rsidP="00A22D70">
      <w:pPr>
        <w:spacing w:after="0" w:line="240" w:lineRule="auto"/>
        <w:jc w:val="center"/>
        <w:rPr>
          <w:rFonts w:ascii="Arial" w:eastAsia="Calibri" w:hAnsi="Arial" w:cs="Arial"/>
          <w:b/>
          <w:bCs/>
          <w:sz w:val="28"/>
          <w:szCs w:val="28"/>
          <w:lang w:eastAsia="es-MX"/>
        </w:rPr>
      </w:pPr>
      <w:r w:rsidRPr="00A22D70">
        <w:rPr>
          <w:rFonts w:ascii="Arial" w:eastAsia="Arial" w:hAnsi="Arial" w:cs="Arial"/>
          <w:b/>
          <w:sz w:val="28"/>
          <w:szCs w:val="28"/>
          <w:lang w:eastAsia="es-MX"/>
        </w:rPr>
        <w:t>Dip. Francisco Javier Cortez Gómez</w:t>
      </w:r>
    </w:p>
    <w:p w14:paraId="0B2FC1A7" w14:textId="77777777" w:rsidR="00A22D70" w:rsidRPr="00A22D70" w:rsidRDefault="00A22D70" w:rsidP="00A22D70">
      <w:pPr>
        <w:autoSpaceDE w:val="0"/>
        <w:autoSpaceDN w:val="0"/>
        <w:adjustRightInd w:val="0"/>
        <w:spacing w:after="0" w:line="276" w:lineRule="auto"/>
        <w:jc w:val="both"/>
        <w:rPr>
          <w:rFonts w:ascii="Arial" w:eastAsia="Calibri" w:hAnsi="Arial" w:cs="Arial"/>
          <w:b/>
          <w:bCs/>
          <w:sz w:val="28"/>
          <w:szCs w:val="28"/>
        </w:rPr>
      </w:pPr>
    </w:p>
    <w:p w14:paraId="4224E05C" w14:textId="77777777" w:rsidR="00A22D70" w:rsidRPr="00A22D70" w:rsidRDefault="00A22D70" w:rsidP="00A22D70">
      <w:pPr>
        <w:autoSpaceDE w:val="0"/>
        <w:autoSpaceDN w:val="0"/>
        <w:adjustRightInd w:val="0"/>
        <w:spacing w:after="0" w:line="276" w:lineRule="auto"/>
        <w:jc w:val="both"/>
        <w:rPr>
          <w:rFonts w:ascii="Arial" w:eastAsia="Calibri" w:hAnsi="Arial" w:cs="Arial"/>
          <w:b/>
          <w:bCs/>
          <w:sz w:val="28"/>
          <w:szCs w:val="28"/>
        </w:rPr>
      </w:pPr>
    </w:p>
    <w:p w14:paraId="62AEC910" w14:textId="74CE7CFF" w:rsidR="00A22D70" w:rsidRDefault="00A22D70">
      <w:r>
        <w:br w:type="page"/>
      </w:r>
    </w:p>
    <w:p w14:paraId="2496603F" w14:textId="77777777" w:rsidR="00A22D70" w:rsidRPr="00A22D70" w:rsidRDefault="00A22D70" w:rsidP="00A22D70">
      <w:pPr>
        <w:spacing w:after="0" w:line="360" w:lineRule="auto"/>
        <w:jc w:val="both"/>
        <w:rPr>
          <w:rFonts w:ascii="Arial" w:eastAsia="Times New Roman" w:hAnsi="Arial" w:cs="Arial"/>
          <w:b/>
          <w:bCs/>
          <w:sz w:val="28"/>
          <w:szCs w:val="28"/>
          <w:lang w:val="es-ES" w:eastAsia="es-MX"/>
        </w:rPr>
      </w:pPr>
      <w:r w:rsidRPr="00A22D70">
        <w:rPr>
          <w:rFonts w:ascii="Arial" w:eastAsia="Times New Roman" w:hAnsi="Arial" w:cs="Arial"/>
          <w:b/>
          <w:bCs/>
          <w:sz w:val="28"/>
          <w:szCs w:val="28"/>
          <w:lang w:val="es-ES" w:eastAsia="es-MX"/>
        </w:rPr>
        <w:lastRenderedPageBreak/>
        <w:t xml:space="preserve">Proposición con Punto de Acuerdo que presenta la Diputada Laura Francisca Aguilar Tabares, </w:t>
      </w:r>
      <w:r w:rsidRPr="00A22D70">
        <w:rPr>
          <w:rFonts w:ascii="Arial,Bold" w:eastAsia="Times New Roman" w:hAnsi="Arial,Bold" w:cs="Times New Roman"/>
          <w:b/>
          <w:bCs/>
          <w:sz w:val="28"/>
          <w:szCs w:val="28"/>
          <w:lang w:val="es-ES_tradnl" w:eastAsia="es-MX"/>
        </w:rPr>
        <w:t xml:space="preserve">conjuntamente con las Diputadas y el Diputado integrantes del Grupo Parlamentario </w:t>
      </w:r>
      <w:r w:rsidRPr="00A22D70">
        <w:rPr>
          <w:rFonts w:ascii="Arial,Bold" w:eastAsia="Times New Roman" w:hAnsi="Arial,Bold" w:cs="Times New Roman"/>
          <w:b/>
          <w:bCs/>
          <w:i/>
          <w:iCs/>
          <w:sz w:val="28"/>
          <w:szCs w:val="28"/>
          <w:lang w:val="es-ES_tradnl" w:eastAsia="es-MX"/>
        </w:rPr>
        <w:t>movimiento de regeneración nacional,</w:t>
      </w:r>
      <w:r w:rsidRPr="00A22D70">
        <w:rPr>
          <w:rFonts w:ascii="Arial,Bold" w:eastAsia="Times New Roman" w:hAnsi="Arial,Bold" w:cs="Times New Roman"/>
          <w:b/>
          <w:bCs/>
          <w:sz w:val="28"/>
          <w:szCs w:val="28"/>
          <w:lang w:val="es-ES_tradnl" w:eastAsia="es-MX"/>
        </w:rPr>
        <w:t xml:space="preserve"> del Partido morena, para que se envíe un atento exhorto al Ayuntamiento de Matamoros, a fin de que atienda las obras de pavimentación y mejora del drenaje que hacen falta en el Ejido de Solima, con el objetivo de garantizar las condiciones de seguridad e higiene en la localidad.</w:t>
      </w:r>
    </w:p>
    <w:p w14:paraId="37F7057D" w14:textId="77777777" w:rsidR="00A22D70" w:rsidRPr="00A22D70" w:rsidRDefault="00A22D70" w:rsidP="00A22D70">
      <w:pPr>
        <w:spacing w:after="0" w:line="360" w:lineRule="auto"/>
        <w:jc w:val="both"/>
        <w:rPr>
          <w:rFonts w:ascii="Arial" w:eastAsia="Times New Roman" w:hAnsi="Arial" w:cs="Arial"/>
          <w:b/>
          <w:bCs/>
          <w:sz w:val="28"/>
          <w:szCs w:val="28"/>
          <w:lang w:val="es-ES" w:eastAsia="es-MX"/>
        </w:rPr>
      </w:pPr>
    </w:p>
    <w:p w14:paraId="1A9A5385" w14:textId="77777777" w:rsidR="00A22D70" w:rsidRPr="00A22D70" w:rsidRDefault="00A22D70" w:rsidP="00A22D70">
      <w:pPr>
        <w:autoSpaceDE w:val="0"/>
        <w:autoSpaceDN w:val="0"/>
        <w:adjustRightInd w:val="0"/>
        <w:spacing w:after="0" w:line="360" w:lineRule="auto"/>
        <w:jc w:val="both"/>
        <w:rPr>
          <w:rFonts w:ascii="Arial" w:eastAsia="Cambria" w:hAnsi="Arial" w:cs="Arial"/>
          <w:b/>
          <w:bCs/>
          <w:color w:val="000000"/>
          <w:sz w:val="28"/>
          <w:szCs w:val="28"/>
          <w:lang w:val="es-ES_tradnl"/>
        </w:rPr>
      </w:pPr>
      <w:r w:rsidRPr="00A22D70">
        <w:rPr>
          <w:rFonts w:ascii="Arial" w:eastAsia="Cambria" w:hAnsi="Arial" w:cs="Arial"/>
          <w:b/>
          <w:bCs/>
          <w:color w:val="000000"/>
          <w:sz w:val="28"/>
          <w:szCs w:val="28"/>
          <w:lang w:val="es-ES_tradnl"/>
        </w:rPr>
        <w:t>H. DIPUTACIÓN PERMANENTE DEL CONGRESO</w:t>
      </w:r>
    </w:p>
    <w:p w14:paraId="2D82D741" w14:textId="77777777" w:rsidR="00A22D70" w:rsidRPr="00A22D70" w:rsidRDefault="00A22D70" w:rsidP="00A22D70">
      <w:pPr>
        <w:autoSpaceDE w:val="0"/>
        <w:autoSpaceDN w:val="0"/>
        <w:adjustRightInd w:val="0"/>
        <w:spacing w:after="0" w:line="360" w:lineRule="auto"/>
        <w:jc w:val="both"/>
        <w:rPr>
          <w:rFonts w:ascii="Arial" w:eastAsia="Cambria" w:hAnsi="Arial" w:cs="Arial"/>
          <w:color w:val="000000"/>
          <w:sz w:val="28"/>
          <w:szCs w:val="28"/>
          <w:lang w:val="es-ES_tradnl"/>
        </w:rPr>
      </w:pPr>
      <w:r w:rsidRPr="00A22D70">
        <w:rPr>
          <w:rFonts w:ascii="Arial" w:eastAsia="Cambria" w:hAnsi="Arial" w:cs="Arial"/>
          <w:b/>
          <w:bCs/>
          <w:color w:val="000000"/>
          <w:sz w:val="28"/>
          <w:szCs w:val="28"/>
          <w:lang w:val="es-ES_tradnl"/>
        </w:rPr>
        <w:t xml:space="preserve">DEL ESTADO DE COAHUILA DE ZARAGOZA </w:t>
      </w:r>
    </w:p>
    <w:p w14:paraId="0F88AC76" w14:textId="77777777" w:rsidR="00A22D70" w:rsidRPr="00A22D70" w:rsidRDefault="00A22D70" w:rsidP="00A22D70">
      <w:pPr>
        <w:autoSpaceDE w:val="0"/>
        <w:autoSpaceDN w:val="0"/>
        <w:adjustRightInd w:val="0"/>
        <w:spacing w:after="0" w:line="360" w:lineRule="auto"/>
        <w:jc w:val="both"/>
        <w:rPr>
          <w:rFonts w:ascii="Arial" w:eastAsia="Cambria" w:hAnsi="Arial" w:cs="Arial"/>
          <w:b/>
          <w:bCs/>
          <w:color w:val="000000"/>
          <w:sz w:val="28"/>
          <w:szCs w:val="28"/>
          <w:lang w:val="es-ES_tradnl"/>
        </w:rPr>
      </w:pPr>
      <w:r w:rsidRPr="00A22D70">
        <w:rPr>
          <w:rFonts w:ascii="Arial" w:eastAsia="Cambria" w:hAnsi="Arial" w:cs="Arial"/>
          <w:b/>
          <w:bCs/>
          <w:color w:val="000000"/>
          <w:sz w:val="28"/>
          <w:szCs w:val="28"/>
          <w:lang w:val="es-ES_tradnl"/>
        </w:rPr>
        <w:t xml:space="preserve">P R E S E N T E.- </w:t>
      </w:r>
    </w:p>
    <w:p w14:paraId="094CE82A" w14:textId="77777777" w:rsidR="00A22D70" w:rsidRPr="00A22D70" w:rsidRDefault="00A22D70" w:rsidP="00A22D70">
      <w:pPr>
        <w:autoSpaceDE w:val="0"/>
        <w:autoSpaceDN w:val="0"/>
        <w:adjustRightInd w:val="0"/>
        <w:spacing w:after="0" w:line="360" w:lineRule="auto"/>
        <w:jc w:val="both"/>
        <w:rPr>
          <w:rFonts w:ascii="Arial" w:eastAsia="Cambria" w:hAnsi="Arial" w:cs="Arial"/>
          <w:b/>
          <w:bCs/>
          <w:color w:val="000000"/>
          <w:sz w:val="28"/>
          <w:szCs w:val="28"/>
          <w:lang w:val="es-ES_tradnl"/>
        </w:rPr>
      </w:pPr>
    </w:p>
    <w:p w14:paraId="667336B2" w14:textId="344F1C91" w:rsidR="00A22D70" w:rsidRPr="00A22D70" w:rsidRDefault="00A22D70" w:rsidP="00A22D70">
      <w:pPr>
        <w:autoSpaceDE w:val="0"/>
        <w:autoSpaceDN w:val="0"/>
        <w:adjustRightInd w:val="0"/>
        <w:spacing w:after="0" w:line="360" w:lineRule="auto"/>
        <w:jc w:val="both"/>
        <w:rPr>
          <w:rFonts w:ascii="Arial" w:eastAsia="Cambria" w:hAnsi="Arial" w:cs="Arial"/>
          <w:color w:val="000000"/>
          <w:sz w:val="28"/>
          <w:szCs w:val="28"/>
          <w:lang w:val="es-ES_tradnl"/>
        </w:rPr>
      </w:pPr>
      <w:r w:rsidRPr="00A22D70">
        <w:rPr>
          <w:rFonts w:ascii="Arial" w:eastAsia="Cambria" w:hAnsi="Arial" w:cs="Arial"/>
          <w:color w:val="000000"/>
          <w:sz w:val="28"/>
          <w:szCs w:val="28"/>
          <w:lang w:val="es-ES_tradnl"/>
        </w:rPr>
        <w:t xml:space="preserve">La suscrita diputada Laura Francisca Aguilar Tabares, conjuntamente con las Diputadas y el Diputado integrantes del Grupo Parlamentario movimiento de </w:t>
      </w:r>
      <w:r w:rsidRPr="00A22D70">
        <w:rPr>
          <w:rFonts w:ascii="Arial" w:eastAsia="Cambria" w:hAnsi="Arial" w:cs="Arial"/>
          <w:sz w:val="28"/>
          <w:szCs w:val="28"/>
          <w:lang w:val="es-ES_tradnl"/>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A22D70">
        <w:rPr>
          <w:rFonts w:ascii="Arial" w:eastAsia="Cambria" w:hAnsi="Arial" w:cs="Arial"/>
          <w:color w:val="000000"/>
          <w:sz w:val="28"/>
          <w:szCs w:val="28"/>
          <w:lang w:val="es-ES_tradnl"/>
        </w:rPr>
        <w:t>con Punto de Acuerdo, con base en la siguiente:</w:t>
      </w:r>
    </w:p>
    <w:p w14:paraId="6D0647A4" w14:textId="77777777" w:rsidR="00A22D70" w:rsidRPr="00A22D70" w:rsidRDefault="00A22D70" w:rsidP="00A22D70">
      <w:pPr>
        <w:autoSpaceDE w:val="0"/>
        <w:autoSpaceDN w:val="0"/>
        <w:adjustRightInd w:val="0"/>
        <w:spacing w:after="0" w:line="360" w:lineRule="auto"/>
        <w:jc w:val="both"/>
        <w:rPr>
          <w:rFonts w:ascii="Arial" w:eastAsia="Cambria" w:hAnsi="Arial" w:cs="Arial"/>
          <w:color w:val="000000"/>
          <w:sz w:val="28"/>
          <w:szCs w:val="28"/>
          <w:lang w:val="es-ES_tradnl"/>
        </w:rPr>
      </w:pPr>
    </w:p>
    <w:p w14:paraId="24F75DE2" w14:textId="77777777" w:rsidR="00A22D70" w:rsidRPr="00A22D70" w:rsidRDefault="00A22D70" w:rsidP="00A22D70">
      <w:pPr>
        <w:autoSpaceDE w:val="0"/>
        <w:autoSpaceDN w:val="0"/>
        <w:adjustRightInd w:val="0"/>
        <w:spacing w:after="0" w:line="360" w:lineRule="auto"/>
        <w:jc w:val="center"/>
        <w:rPr>
          <w:rFonts w:ascii="Arial" w:eastAsia="Cambria" w:hAnsi="Arial" w:cs="Arial"/>
          <w:b/>
          <w:bCs/>
          <w:color w:val="000000"/>
          <w:sz w:val="28"/>
          <w:szCs w:val="28"/>
          <w:lang w:val="es-ES_tradnl"/>
        </w:rPr>
      </w:pPr>
      <w:r w:rsidRPr="00A22D70">
        <w:rPr>
          <w:rFonts w:ascii="Arial" w:eastAsia="Cambria" w:hAnsi="Arial" w:cs="Arial"/>
          <w:b/>
          <w:bCs/>
          <w:color w:val="000000"/>
          <w:sz w:val="28"/>
          <w:szCs w:val="28"/>
          <w:lang w:val="es-ES_tradnl"/>
        </w:rPr>
        <w:t>EXPOSICIÓN DE MOTIVOS</w:t>
      </w:r>
    </w:p>
    <w:p w14:paraId="40D971F5"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70F58916" w14:textId="77777777" w:rsidR="00A22D70" w:rsidRPr="00A22D70" w:rsidRDefault="00A22D70" w:rsidP="00A22D70">
      <w:pPr>
        <w:spacing w:after="0" w:line="360" w:lineRule="auto"/>
        <w:jc w:val="both"/>
        <w:rPr>
          <w:rFonts w:ascii="Arial" w:eastAsia="Calibri" w:hAnsi="Arial" w:cs="Arial"/>
          <w:sz w:val="28"/>
          <w:szCs w:val="28"/>
          <w:lang w:val="es-ES_tradnl"/>
        </w:rPr>
      </w:pPr>
      <w:r w:rsidRPr="00A22D70">
        <w:rPr>
          <w:rFonts w:ascii="Arial" w:eastAsia="Calibri" w:hAnsi="Arial" w:cs="Arial"/>
          <w:sz w:val="28"/>
          <w:szCs w:val="28"/>
          <w:lang w:val="es-ES_tradnl"/>
        </w:rPr>
        <w:lastRenderedPageBreak/>
        <w:t xml:space="preserve">El trabajo legislativo que he desempeñado durante estos primeros doce meses ha sido una combinación de las labores correspondientes a este pleno, a gestionar acciones de bienestar social y, una de las cosas que más me enorgullece, a recorrer las calles, colonias y ejidos de La Laguna. </w:t>
      </w:r>
    </w:p>
    <w:p w14:paraId="1698FCF7"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062D5FD5" w14:textId="77777777" w:rsidR="00A22D70" w:rsidRPr="00A22D70" w:rsidRDefault="00A22D70" w:rsidP="00A22D70">
      <w:pPr>
        <w:spacing w:after="0" w:line="360" w:lineRule="auto"/>
        <w:jc w:val="both"/>
        <w:rPr>
          <w:rFonts w:ascii="Arial" w:eastAsia="Calibri" w:hAnsi="Arial" w:cs="Arial"/>
          <w:sz w:val="28"/>
          <w:szCs w:val="28"/>
          <w:lang w:val="es-ES_tradnl"/>
        </w:rPr>
      </w:pPr>
      <w:r w:rsidRPr="00A22D70">
        <w:rPr>
          <w:rFonts w:ascii="Arial" w:eastAsia="Calibri" w:hAnsi="Arial" w:cs="Arial"/>
          <w:sz w:val="28"/>
          <w:szCs w:val="28"/>
          <w:lang w:val="es-ES_tradnl"/>
        </w:rPr>
        <w:t>De esta forma es que pude recorrer Solima, un ejido localizado en el municipio de Matamoros, ubicado a 40 minutos del centro de Torreón. Ahí pude percatarme de la nobleza de la gente, su espíritu combativo y de organización, pero que tristemente carece de algunos elementos fundamentales para el cumplimiento de los derechos humanos: la pavimentación y el drenaje.</w:t>
      </w:r>
    </w:p>
    <w:p w14:paraId="15C22887"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549974B8" w14:textId="77777777" w:rsidR="00A22D70" w:rsidRPr="00A22D70" w:rsidRDefault="00A22D70" w:rsidP="00A22D70">
      <w:pPr>
        <w:spacing w:after="0" w:line="360" w:lineRule="auto"/>
        <w:jc w:val="both"/>
        <w:rPr>
          <w:rFonts w:ascii="Arial" w:eastAsia="Calibri" w:hAnsi="Arial" w:cs="Arial"/>
          <w:sz w:val="28"/>
          <w:szCs w:val="28"/>
          <w:lang w:val="es-ES_tradnl"/>
        </w:rPr>
      </w:pPr>
      <w:r w:rsidRPr="00A22D70">
        <w:rPr>
          <w:rFonts w:ascii="Arial" w:eastAsia="Calibri" w:hAnsi="Arial" w:cs="Arial"/>
          <w:sz w:val="28"/>
          <w:szCs w:val="28"/>
          <w:lang w:val="es-ES_tradnl"/>
        </w:rPr>
        <w:t>Empezando por el drenaje, el correcto funcionamiento de este en la comunidad contribuye a espacios limpios y libres de las bacterias dañinas que se generan al no dársele tratamiento al agua, además de sumar en las acciones para evitar la propagación del virus del Dengue y del Zika. A pesar de ser prioritariamente un tema de salud, las buenas condiciones del drenaje abonan al esparcimiento social, a la práctica del deporte y a la recreación sana.</w:t>
      </w:r>
    </w:p>
    <w:p w14:paraId="1E1FA118"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3E73DEED"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7E3BEF54" w14:textId="77777777" w:rsidR="00A22D70" w:rsidRPr="00A22D70" w:rsidRDefault="00A22D70" w:rsidP="00A22D70">
      <w:pPr>
        <w:spacing w:after="0" w:line="360" w:lineRule="auto"/>
        <w:jc w:val="both"/>
        <w:rPr>
          <w:rFonts w:ascii="Arial" w:eastAsia="Calibri" w:hAnsi="Arial" w:cs="Arial"/>
          <w:sz w:val="28"/>
          <w:szCs w:val="28"/>
          <w:lang w:val="es-ES_tradnl"/>
        </w:rPr>
      </w:pPr>
      <w:r w:rsidRPr="00A22D70">
        <w:rPr>
          <w:rFonts w:ascii="Arial" w:eastAsia="Calibri" w:hAnsi="Arial" w:cs="Arial"/>
          <w:sz w:val="28"/>
          <w:szCs w:val="28"/>
          <w:lang w:val="es-ES_tradnl"/>
        </w:rPr>
        <w:t xml:space="preserve">En ese mismo tenor, muchas veces se suele relacionar este concepto con los automóviles y sus desplazamientos, sin llegar a entender que se trata de un elemento de conexión social, ya que permite a las personas caminar para </w:t>
      </w:r>
      <w:r w:rsidRPr="00A22D70">
        <w:rPr>
          <w:rFonts w:ascii="Arial" w:eastAsia="Calibri" w:hAnsi="Arial" w:cs="Arial"/>
          <w:sz w:val="28"/>
          <w:szCs w:val="28"/>
          <w:lang w:val="es-ES_tradnl"/>
        </w:rPr>
        <w:lastRenderedPageBreak/>
        <w:t>llegar a su trabajo, visitar a algún familiar o simplemente llegar a la tienda. Ni qué decir de los beneficios subsecuentes para la infancia y los adultos mayores, pues a los primeros les permite desenvolverse libremente en los exteriores y, a los segundos, moverse sin ningún peligro en caso de utilizar un aparato de movilidad asistida.</w:t>
      </w:r>
    </w:p>
    <w:p w14:paraId="5C59636C"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6C481474" w14:textId="77777777" w:rsidR="00A22D70" w:rsidRPr="00A22D70" w:rsidRDefault="00A22D70" w:rsidP="00A22D70">
      <w:pPr>
        <w:spacing w:after="0" w:line="360" w:lineRule="auto"/>
        <w:jc w:val="both"/>
        <w:rPr>
          <w:rFonts w:ascii="Arial" w:eastAsia="Calibri" w:hAnsi="Arial" w:cs="Arial"/>
          <w:sz w:val="28"/>
          <w:szCs w:val="28"/>
          <w:lang w:val="es-ES_tradnl"/>
        </w:rPr>
      </w:pPr>
      <w:r w:rsidRPr="00A22D70">
        <w:rPr>
          <w:rFonts w:ascii="Arial" w:eastAsia="Calibri" w:hAnsi="Arial" w:cs="Arial"/>
          <w:sz w:val="28"/>
          <w:szCs w:val="28"/>
          <w:lang w:val="es-ES_tradnl"/>
        </w:rPr>
        <w:t>Por esta razón es que traemos dicha problemática a esta tribuna, reconociendo que no se trata de un asunto político, pues el actual Ayuntamiento de Matamoros lleva unos días de haber empezado sus funciones, pero sí se trata de visibilizar a una comunidad que, aunque alejada de la cabecera municipal, merece la misma atención y prioridad.</w:t>
      </w:r>
    </w:p>
    <w:p w14:paraId="24458766"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1A682534" w14:textId="77777777" w:rsidR="00A22D70" w:rsidRPr="00A22D70" w:rsidRDefault="00A22D70" w:rsidP="00A22D70">
      <w:pPr>
        <w:spacing w:after="0" w:line="360" w:lineRule="auto"/>
        <w:jc w:val="both"/>
        <w:rPr>
          <w:rFonts w:ascii="Arial" w:eastAsia="Calibri" w:hAnsi="Arial" w:cs="Arial"/>
          <w:sz w:val="28"/>
          <w:szCs w:val="28"/>
          <w:lang w:val="es-ES_tradnl"/>
        </w:rPr>
      </w:pPr>
      <w:r w:rsidRPr="00A22D70">
        <w:rPr>
          <w:rFonts w:ascii="Arial" w:eastAsia="Calibri" w:hAnsi="Arial" w:cs="Arial"/>
          <w:sz w:val="28"/>
          <w:szCs w:val="28"/>
          <w:lang w:val="es-ES_tradnl"/>
        </w:rPr>
        <w:t>Resulta necesario que la pavimentación se haga extensiva a las calles vecinales del ejido y no únicamente en las vías que conectan a la población con Torreón, Matamoros y Francisco I. Madero, para así garantizar plenamente el derecho al tránsito y al esparcimiento de todos los habitantes, para que, de esta forma, no sea exclusiva de quienes únicamente atraviesan la localidad.</w:t>
      </w:r>
    </w:p>
    <w:p w14:paraId="28680ADE"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3A75AB5C" w14:textId="77777777" w:rsidR="00A22D70" w:rsidRPr="00A22D70" w:rsidRDefault="00A22D70" w:rsidP="00A22D70">
      <w:pPr>
        <w:spacing w:after="0" w:line="360" w:lineRule="auto"/>
        <w:jc w:val="both"/>
        <w:rPr>
          <w:rFonts w:ascii="Arial" w:eastAsia="Calibri" w:hAnsi="Arial" w:cs="Arial"/>
          <w:sz w:val="28"/>
          <w:szCs w:val="28"/>
          <w:lang w:val="es-ES_tradnl"/>
        </w:rPr>
      </w:pPr>
      <w:r w:rsidRPr="00A22D70">
        <w:rPr>
          <w:rFonts w:ascii="Arial" w:eastAsia="Calibri" w:hAnsi="Arial" w:cs="Arial"/>
          <w:sz w:val="28"/>
          <w:szCs w:val="28"/>
          <w:lang w:val="es-ES_tradnl"/>
        </w:rPr>
        <w:t>De la misma forma, solicitamos al Ayuntamiento de Matamoros que emprenda mejoras en los sistemas de drenaje de Solima, pues, en temporada de lluvia, el agua se acumula peligrosamente en las calles, dificultando el paso por ella, generando mal olor y con condiciones para el desarrollo de los virus del Dengue y del Zika.</w:t>
      </w:r>
    </w:p>
    <w:p w14:paraId="4F3BB18D"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401752DA" w14:textId="77777777" w:rsidR="00A22D70" w:rsidRPr="00A22D70" w:rsidRDefault="00A22D70" w:rsidP="00A22D70">
      <w:pPr>
        <w:spacing w:after="0" w:line="360" w:lineRule="auto"/>
        <w:jc w:val="both"/>
        <w:rPr>
          <w:rFonts w:ascii="Arial" w:eastAsia="Calibri" w:hAnsi="Arial" w:cs="Arial"/>
          <w:sz w:val="28"/>
          <w:szCs w:val="28"/>
          <w:lang w:val="es-ES_tradnl"/>
        </w:rPr>
      </w:pPr>
      <w:r w:rsidRPr="00A22D70">
        <w:rPr>
          <w:rFonts w:ascii="Arial" w:eastAsia="Calibri" w:hAnsi="Arial" w:cs="Arial"/>
          <w:sz w:val="28"/>
          <w:szCs w:val="28"/>
          <w:lang w:val="es-ES_tradnl"/>
        </w:rPr>
        <w:t>Porque en la Cuarta Transformación estamos conscientes de que los grandes cambios no se dan solo en las grandes ciudades, sino en los pueblos más recónditos de nuestro territorio; que la obra pública no debe de ser exclusiva de colonias de alto nivel socioeconómico; y que no puede haber poblaciones de primera y de segunda.</w:t>
      </w:r>
    </w:p>
    <w:p w14:paraId="59D24CDC"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73DB81B0" w14:textId="5A07A760" w:rsidR="00A22D70" w:rsidRPr="00A22D70" w:rsidRDefault="00A22D70" w:rsidP="00A22D70">
      <w:pPr>
        <w:autoSpaceDE w:val="0"/>
        <w:autoSpaceDN w:val="0"/>
        <w:adjustRightInd w:val="0"/>
        <w:spacing w:after="0" w:line="360" w:lineRule="auto"/>
        <w:jc w:val="both"/>
        <w:rPr>
          <w:rFonts w:ascii="Arial" w:eastAsia="Cambria" w:hAnsi="Arial" w:cs="Arial"/>
          <w:color w:val="000000"/>
          <w:sz w:val="28"/>
          <w:szCs w:val="28"/>
          <w:lang w:val="es-ES_tradnl"/>
        </w:rPr>
      </w:pPr>
      <w:r w:rsidRPr="00A22D70">
        <w:rPr>
          <w:rFonts w:ascii="Arial" w:eastAsia="Cambria" w:hAnsi="Arial" w:cs="Arial"/>
          <w:color w:val="000000"/>
          <w:sz w:val="28"/>
          <w:szCs w:val="28"/>
          <w:lang w:val="es-ES_tradnl"/>
        </w:rPr>
        <w:t>Por lo anteriormente expuesto y con fundamento en lo dispuesto por los artículos 21 fracción VI, 179, 180, 181, 182 y demás relativos de la Ley Orgánica del Congreso del Estado Independiente, Libre y Soberano de Coahuila de Zaragoza</w:t>
      </w:r>
      <w:bookmarkStart w:id="6" w:name="_GoBack"/>
      <w:bookmarkEnd w:id="6"/>
      <w:r w:rsidRPr="00A22D70">
        <w:rPr>
          <w:rFonts w:ascii="Arial" w:eastAsia="Cambria" w:hAnsi="Arial" w:cs="Arial"/>
          <w:color w:val="000000"/>
          <w:sz w:val="28"/>
          <w:szCs w:val="28"/>
          <w:lang w:val="es-ES_tradnl"/>
        </w:rPr>
        <w:t>, se presenta ante esta H. Diputación Permanente del Congreso del Estado, el siguiente:</w:t>
      </w:r>
    </w:p>
    <w:p w14:paraId="470B411C" w14:textId="77777777" w:rsidR="00A22D70" w:rsidRPr="00A22D70" w:rsidRDefault="00A22D70" w:rsidP="00A22D70">
      <w:pPr>
        <w:autoSpaceDE w:val="0"/>
        <w:autoSpaceDN w:val="0"/>
        <w:adjustRightInd w:val="0"/>
        <w:spacing w:after="0" w:line="360" w:lineRule="auto"/>
        <w:jc w:val="both"/>
        <w:rPr>
          <w:rFonts w:ascii="Arial" w:eastAsia="Cambria" w:hAnsi="Arial" w:cs="Arial"/>
          <w:color w:val="000000"/>
          <w:sz w:val="28"/>
          <w:szCs w:val="28"/>
          <w:lang w:val="es-ES_tradnl"/>
        </w:rPr>
      </w:pPr>
    </w:p>
    <w:p w14:paraId="15CDB8E6" w14:textId="77777777" w:rsidR="00A22D70" w:rsidRPr="00A22D70" w:rsidRDefault="00A22D70" w:rsidP="00A22D70">
      <w:pPr>
        <w:autoSpaceDE w:val="0"/>
        <w:autoSpaceDN w:val="0"/>
        <w:adjustRightInd w:val="0"/>
        <w:spacing w:after="0" w:line="360" w:lineRule="auto"/>
        <w:jc w:val="center"/>
        <w:rPr>
          <w:rFonts w:ascii="Arial" w:eastAsia="Cambria" w:hAnsi="Arial" w:cs="Arial"/>
          <w:b/>
          <w:bCs/>
          <w:color w:val="000000"/>
          <w:sz w:val="28"/>
          <w:szCs w:val="28"/>
          <w:lang w:val="es-ES_tradnl"/>
        </w:rPr>
      </w:pPr>
      <w:r w:rsidRPr="00A22D70">
        <w:rPr>
          <w:rFonts w:ascii="Arial" w:eastAsia="Cambria" w:hAnsi="Arial" w:cs="Arial"/>
          <w:b/>
          <w:bCs/>
          <w:color w:val="000000"/>
          <w:sz w:val="28"/>
          <w:szCs w:val="28"/>
          <w:lang w:val="es-ES_tradnl"/>
        </w:rPr>
        <w:t>PUNTO DE ACUERDO</w:t>
      </w:r>
    </w:p>
    <w:p w14:paraId="103B0E59"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44A2280D" w14:textId="77777777" w:rsidR="00A22D70" w:rsidRPr="00A22D70" w:rsidRDefault="00A22D70" w:rsidP="00A22D70">
      <w:pPr>
        <w:spacing w:after="0" w:line="360" w:lineRule="auto"/>
        <w:jc w:val="both"/>
        <w:rPr>
          <w:rFonts w:ascii="Arial" w:eastAsia="Calibri" w:hAnsi="Arial" w:cs="Arial"/>
          <w:sz w:val="28"/>
          <w:szCs w:val="28"/>
          <w:lang w:val="es-ES_tradnl"/>
        </w:rPr>
      </w:pPr>
      <w:r w:rsidRPr="00A22D70">
        <w:rPr>
          <w:rFonts w:ascii="Arial" w:eastAsia="Calibri" w:hAnsi="Arial" w:cs="Arial"/>
          <w:b/>
          <w:sz w:val="28"/>
          <w:szCs w:val="28"/>
          <w:lang w:val="es-ES_tradnl"/>
        </w:rPr>
        <w:t>ÚNICO.-</w:t>
      </w:r>
      <w:r w:rsidRPr="00A22D70">
        <w:rPr>
          <w:rFonts w:ascii="Arial" w:eastAsia="Calibri" w:hAnsi="Arial" w:cs="Arial"/>
          <w:sz w:val="28"/>
          <w:szCs w:val="28"/>
          <w:lang w:val="es-ES_tradnl"/>
        </w:rPr>
        <w:t xml:space="preserve"> Se envíe un atento exhorto al Ayuntamiento de Matamoros para que, a la brevedad y tomando en cuenta su reciente inicio de funciones, atienda las obras de pavimentación y mejora del drenaje que se requieren en el Ejido de Solima para garantizar la seguridad y la higiene de los habitantes.</w:t>
      </w:r>
    </w:p>
    <w:p w14:paraId="1BE74BA6"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134DD961" w14:textId="472CF09D" w:rsidR="00A22D70" w:rsidRPr="00A22D70" w:rsidRDefault="00A22D70" w:rsidP="00A22D70">
      <w:pPr>
        <w:spacing w:before="75" w:after="75" w:line="240" w:lineRule="auto"/>
        <w:jc w:val="center"/>
        <w:rPr>
          <w:rFonts w:ascii="Arial,Bold" w:eastAsia="Times New Roman" w:hAnsi="Arial,Bold" w:cs="Times New Roman"/>
          <w:b/>
          <w:bCs/>
          <w:color w:val="000000"/>
          <w:sz w:val="28"/>
          <w:szCs w:val="28"/>
          <w:lang w:val="es-ES_tradnl" w:eastAsia="es-MX"/>
        </w:rPr>
      </w:pPr>
      <w:r w:rsidRPr="00A22D70">
        <w:rPr>
          <w:rFonts w:ascii="Arial,Bold" w:eastAsia="Times New Roman" w:hAnsi="Arial,Bold" w:cs="Times New Roman"/>
          <w:b/>
          <w:bCs/>
          <w:color w:val="000000"/>
          <w:sz w:val="28"/>
          <w:szCs w:val="28"/>
          <w:lang w:val="es-ES_tradnl" w:eastAsia="es-MX"/>
        </w:rPr>
        <w:t>A T E N T A ME N T E</w:t>
      </w:r>
    </w:p>
    <w:p w14:paraId="2C9908F3" w14:textId="77777777" w:rsidR="00A22D70" w:rsidRPr="00A22D70" w:rsidRDefault="00A22D70" w:rsidP="00A22D70">
      <w:pPr>
        <w:spacing w:before="75" w:after="75" w:line="240" w:lineRule="auto"/>
        <w:jc w:val="center"/>
        <w:rPr>
          <w:rFonts w:ascii="-webkit-standard" w:eastAsia="Times New Roman" w:hAnsi="-webkit-standard" w:cs="Times New Roman"/>
          <w:color w:val="000000"/>
          <w:sz w:val="28"/>
          <w:szCs w:val="28"/>
          <w:lang w:val="es-ES_tradnl" w:eastAsia="es-MX"/>
        </w:rPr>
      </w:pPr>
      <w:r w:rsidRPr="00A22D70">
        <w:rPr>
          <w:rFonts w:ascii="Arial,Bold" w:eastAsia="Times New Roman" w:hAnsi="Arial,Bold" w:cs="Times New Roman"/>
          <w:b/>
          <w:bCs/>
          <w:color w:val="000000"/>
          <w:sz w:val="28"/>
          <w:szCs w:val="28"/>
          <w:lang w:val="es-ES_tradnl" w:eastAsia="es-MX"/>
        </w:rPr>
        <w:t>Saltillo, Coahuila de Zaragoza, 7 de enero de 2022.</w:t>
      </w:r>
    </w:p>
    <w:p w14:paraId="05F91A4A"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p>
    <w:p w14:paraId="40722B5A"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p>
    <w:p w14:paraId="76F5E473" w14:textId="77777777" w:rsidR="00A22D70" w:rsidRPr="00A22D70" w:rsidRDefault="00A22D70" w:rsidP="00A22D70">
      <w:pPr>
        <w:spacing w:before="75" w:after="75" w:line="360" w:lineRule="auto"/>
        <w:jc w:val="center"/>
        <w:rPr>
          <w:rFonts w:ascii="-webkit-standard" w:eastAsia="Times New Roman" w:hAnsi="-webkit-standard" w:cs="Times New Roman"/>
          <w:color w:val="000000"/>
          <w:sz w:val="28"/>
          <w:szCs w:val="28"/>
          <w:lang w:val="es-ES_tradnl" w:eastAsia="es-MX"/>
        </w:rPr>
      </w:pPr>
      <w:r w:rsidRPr="00A22D70">
        <w:rPr>
          <w:rFonts w:ascii="Arial,Bold" w:eastAsia="Times New Roman" w:hAnsi="Arial,Bold" w:cs="Times New Roman"/>
          <w:b/>
          <w:bCs/>
          <w:color w:val="000000"/>
          <w:sz w:val="28"/>
          <w:szCs w:val="28"/>
          <w:lang w:val="es-ES_tradnl" w:eastAsia="es-MX"/>
        </w:rPr>
        <w:t>Dip. Laura Francisca Aguilar Tabares</w:t>
      </w:r>
    </w:p>
    <w:p w14:paraId="5249F7ED"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r w:rsidRPr="00A22D70">
        <w:rPr>
          <w:rFonts w:ascii="Arial,Bold" w:eastAsia="Times New Roman" w:hAnsi="Arial,Bold" w:cs="Times New Roman"/>
          <w:b/>
          <w:bCs/>
          <w:color w:val="000000"/>
          <w:sz w:val="28"/>
          <w:szCs w:val="28"/>
          <w:lang w:val="es-ES_tradnl" w:eastAsia="es-MX"/>
        </w:rPr>
        <w:t>Conjuntamente con las Diputadas y Diputado integrantes del Grupo Parlamentario “Movimiento Regeneración Nacional”</w:t>
      </w:r>
    </w:p>
    <w:p w14:paraId="7AB92B84"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r w:rsidRPr="00A22D70">
        <w:rPr>
          <w:rFonts w:ascii="Arial,Bold" w:eastAsia="Times New Roman" w:hAnsi="Arial,Bold" w:cs="Times New Roman"/>
          <w:b/>
          <w:bCs/>
          <w:color w:val="000000"/>
          <w:sz w:val="28"/>
          <w:szCs w:val="28"/>
          <w:lang w:val="es-ES_tradnl" w:eastAsia="es-MX"/>
        </w:rPr>
        <w:t>del partido morena:</w:t>
      </w:r>
    </w:p>
    <w:p w14:paraId="2CC760CA"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p>
    <w:p w14:paraId="5709AA50"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p>
    <w:p w14:paraId="28D7B214" w14:textId="79C0AFC9"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r w:rsidRPr="00A22D70">
        <w:rPr>
          <w:rFonts w:ascii="Arial,Bold" w:eastAsia="Times New Roman" w:hAnsi="Arial,Bold" w:cs="Times New Roman"/>
          <w:b/>
          <w:bCs/>
          <w:color w:val="000000"/>
          <w:sz w:val="28"/>
          <w:szCs w:val="28"/>
          <w:lang w:val="es-ES_tradnl" w:eastAsia="es-MX"/>
        </w:rPr>
        <w:t>Dip. Lizbeth Ogazón Nava</w:t>
      </w:r>
    </w:p>
    <w:p w14:paraId="75D77C22" w14:textId="702499CB"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p>
    <w:p w14:paraId="4065F451"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p>
    <w:p w14:paraId="225AA025"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r w:rsidRPr="00A22D70">
        <w:rPr>
          <w:rFonts w:ascii="Arial,Bold" w:eastAsia="Times New Roman" w:hAnsi="Arial,Bold" w:cs="Times New Roman"/>
          <w:b/>
          <w:bCs/>
          <w:color w:val="000000"/>
          <w:sz w:val="28"/>
          <w:szCs w:val="28"/>
          <w:lang w:val="es-ES_tradnl" w:eastAsia="es-MX"/>
        </w:rPr>
        <w:t>Dip. Teresa de Jesús Meraz García</w:t>
      </w:r>
    </w:p>
    <w:p w14:paraId="09BE6152"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p>
    <w:p w14:paraId="67A82AE7"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r w:rsidRPr="00A22D70">
        <w:rPr>
          <w:rFonts w:ascii="Arial,Bold" w:eastAsia="Times New Roman" w:hAnsi="Arial,Bold" w:cs="Times New Roman"/>
          <w:b/>
          <w:bCs/>
          <w:color w:val="000000"/>
          <w:sz w:val="28"/>
          <w:szCs w:val="28"/>
          <w:lang w:val="es-ES_tradnl" w:eastAsia="es-MX"/>
        </w:rPr>
        <w:t>Dip. Francisco Javier Cortez Gómez</w:t>
      </w:r>
    </w:p>
    <w:p w14:paraId="3982CEE3"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p>
    <w:p w14:paraId="6A47B4AD" w14:textId="77777777" w:rsidR="00A22D70" w:rsidRPr="00A22D70" w:rsidRDefault="00A22D70" w:rsidP="00A22D70">
      <w:pPr>
        <w:spacing w:before="75" w:after="75" w:line="360" w:lineRule="auto"/>
        <w:jc w:val="center"/>
        <w:rPr>
          <w:rFonts w:ascii="Arial,Bold" w:eastAsia="Times New Roman" w:hAnsi="Arial,Bold" w:cs="Times New Roman"/>
          <w:b/>
          <w:bCs/>
          <w:color w:val="000000"/>
          <w:sz w:val="28"/>
          <w:szCs w:val="28"/>
          <w:lang w:val="es-ES_tradnl" w:eastAsia="es-MX"/>
        </w:rPr>
      </w:pPr>
    </w:p>
    <w:p w14:paraId="5BEB455C" w14:textId="77777777" w:rsidR="00A22D70" w:rsidRPr="00A22D70" w:rsidRDefault="00A22D70" w:rsidP="00A22D70">
      <w:pPr>
        <w:spacing w:before="75" w:after="75" w:line="360" w:lineRule="auto"/>
        <w:jc w:val="center"/>
        <w:rPr>
          <w:rFonts w:ascii="Arial,Bold" w:eastAsia="Times New Roman" w:hAnsi="Arial,Bold" w:cs="Times New Roman"/>
          <w:b/>
          <w:bCs/>
          <w:i/>
          <w:iCs/>
          <w:color w:val="000000"/>
          <w:sz w:val="28"/>
          <w:szCs w:val="28"/>
          <w:lang w:val="es-ES_tradnl" w:eastAsia="es-MX"/>
        </w:rPr>
      </w:pPr>
      <w:r w:rsidRPr="00A22D70">
        <w:rPr>
          <w:rFonts w:ascii="Arial,Bold" w:eastAsia="Times New Roman" w:hAnsi="Arial,Bold" w:cs="Times New Roman"/>
          <w:b/>
          <w:bCs/>
          <w:i/>
          <w:iCs/>
          <w:color w:val="000000"/>
          <w:sz w:val="28"/>
          <w:szCs w:val="28"/>
          <w:lang w:val="es-ES_tradnl" w:eastAsia="es-MX"/>
        </w:rPr>
        <w:t>“Con el pueblo todo, sin el pueblo nada”</w:t>
      </w:r>
    </w:p>
    <w:p w14:paraId="6BD0C591" w14:textId="77777777" w:rsidR="00A22D70" w:rsidRPr="00A22D70" w:rsidRDefault="00A22D70" w:rsidP="00A22D70">
      <w:pPr>
        <w:spacing w:after="0" w:line="360" w:lineRule="auto"/>
        <w:jc w:val="both"/>
        <w:rPr>
          <w:rFonts w:ascii="Arial" w:eastAsia="Calibri" w:hAnsi="Arial" w:cs="Arial"/>
          <w:sz w:val="28"/>
          <w:szCs w:val="28"/>
          <w:lang w:val="es-ES_tradnl"/>
        </w:rPr>
      </w:pPr>
    </w:p>
    <w:p w14:paraId="309E434A" w14:textId="22179838" w:rsidR="00A22D70" w:rsidRDefault="00A22D70">
      <w:pPr>
        <w:rPr>
          <w:lang w:val="es-ES_tradnl"/>
        </w:rPr>
      </w:pPr>
      <w:r>
        <w:rPr>
          <w:lang w:val="es-ES_tradnl"/>
        </w:rPr>
        <w:br w:type="page"/>
      </w:r>
    </w:p>
    <w:p w14:paraId="143D18B0" w14:textId="77777777" w:rsidR="00A22D70" w:rsidRPr="00A22D70" w:rsidRDefault="00A22D70" w:rsidP="00A22D70">
      <w:pPr>
        <w:spacing w:after="0" w:line="240" w:lineRule="auto"/>
        <w:jc w:val="both"/>
        <w:rPr>
          <w:rFonts w:ascii="Arial" w:eastAsia="Times New Roman" w:hAnsi="Arial" w:cs="Arial"/>
          <w:b/>
          <w:sz w:val="28"/>
          <w:szCs w:val="28"/>
          <w:lang w:val="es-ES_tradnl" w:eastAsia="es-ES_tradnl"/>
        </w:rPr>
      </w:pPr>
      <w:r w:rsidRPr="00A22D70">
        <w:rPr>
          <w:rFonts w:ascii="Arial" w:eastAsia="Times New Roman" w:hAnsi="Arial" w:cs="Arial"/>
          <w:b/>
          <w:sz w:val="28"/>
          <w:szCs w:val="28"/>
          <w:lang w:val="es-ES_tradnl" w:eastAsia="es-ES_tradnl"/>
        </w:rPr>
        <w:lastRenderedPageBreak/>
        <w:t xml:space="preserve">PROPOSICIÓN CON PUNTO DE ACUERDO QUE PRESENTAN LAS DIPUTADAS Y DIPUTADOS INTEGRANTES DEL GRUPO PARLAMENTARIO “MIGUEL RAMOS ARIZPE” DEL PARTIDO REVOLUCIONARIO INSTITUCIONAL, POR CONDUCTO DE LA DIPUTADA OLIVIA MARTÍNEZ LEYVA, CON EL OBJETO DE </w:t>
      </w:r>
      <w:bookmarkStart w:id="7" w:name="_Hlk61619438"/>
      <w:r w:rsidRPr="00A22D70">
        <w:rPr>
          <w:rFonts w:ascii="Arial" w:eastAsia="Times New Roman" w:hAnsi="Arial" w:cs="Arial"/>
          <w:b/>
          <w:sz w:val="28"/>
          <w:szCs w:val="28"/>
          <w:lang w:eastAsia="es-ES"/>
        </w:rPr>
        <w:t>EXHORTAR</w:t>
      </w:r>
      <w:r w:rsidRPr="00A22D70">
        <w:rPr>
          <w:rFonts w:ascii="Arial" w:eastAsia="Times New Roman" w:hAnsi="Arial" w:cs="Arial"/>
          <w:b/>
          <w:sz w:val="28"/>
          <w:szCs w:val="28"/>
          <w:lang w:val="es-ES_tradnl" w:eastAsia="es-ES_tradnl"/>
        </w:rPr>
        <w:t xml:space="preserve"> A LA SECRETARÍA DEL TRABAJO Y PREVISIÓN SOCIAL FEDERAL, PARA QUE SE REFUERCEN LAS MEDIDAS NECESARIAS A FIN DE GARANTIZAR EL FÁCIL ACCESO DE OPORTUNIDADES LABORALES A LOS JÓVENES EN EL PAÍS.</w:t>
      </w:r>
    </w:p>
    <w:p w14:paraId="06E8C9C5" w14:textId="77777777" w:rsidR="00A22D70" w:rsidRPr="00A22D70" w:rsidRDefault="00A22D70" w:rsidP="00A22D70">
      <w:pPr>
        <w:spacing w:after="0" w:line="240" w:lineRule="auto"/>
        <w:jc w:val="both"/>
        <w:rPr>
          <w:rFonts w:ascii="Arial" w:eastAsia="Times New Roman" w:hAnsi="Arial" w:cs="Arial"/>
          <w:b/>
          <w:sz w:val="28"/>
          <w:szCs w:val="28"/>
          <w:lang w:val="es-ES_tradnl" w:eastAsia="es-ES_tradnl"/>
        </w:rPr>
      </w:pPr>
    </w:p>
    <w:bookmarkEnd w:id="7"/>
    <w:p w14:paraId="2B913607" w14:textId="77777777" w:rsidR="00A22D70" w:rsidRPr="00A22D70" w:rsidRDefault="00A22D70" w:rsidP="00A22D70">
      <w:pPr>
        <w:spacing w:after="0" w:line="240" w:lineRule="auto"/>
        <w:jc w:val="both"/>
        <w:rPr>
          <w:rFonts w:ascii="Arial" w:eastAsia="Times New Roman" w:hAnsi="Arial" w:cs="Arial"/>
          <w:b/>
          <w:sz w:val="28"/>
          <w:szCs w:val="28"/>
          <w:lang w:eastAsia="es-ES"/>
        </w:rPr>
      </w:pPr>
      <w:r w:rsidRPr="00A22D70">
        <w:rPr>
          <w:rFonts w:ascii="Arial" w:eastAsia="Times New Roman" w:hAnsi="Arial" w:cs="Arial"/>
          <w:b/>
          <w:sz w:val="28"/>
          <w:szCs w:val="28"/>
          <w:lang w:eastAsia="es-ES"/>
        </w:rPr>
        <w:t xml:space="preserve">DIPUTACIÓN PERMANENTE DEL CONGRESO </w:t>
      </w:r>
    </w:p>
    <w:p w14:paraId="7CD26B81" w14:textId="77777777" w:rsidR="00A22D70" w:rsidRPr="00A22D70" w:rsidRDefault="00A22D70" w:rsidP="00A22D70">
      <w:pPr>
        <w:spacing w:after="0" w:line="240" w:lineRule="auto"/>
        <w:jc w:val="both"/>
        <w:rPr>
          <w:rFonts w:ascii="Arial" w:eastAsia="Times New Roman" w:hAnsi="Arial" w:cs="Arial"/>
          <w:b/>
          <w:sz w:val="28"/>
          <w:szCs w:val="28"/>
          <w:lang w:eastAsia="es-ES"/>
        </w:rPr>
      </w:pPr>
      <w:r w:rsidRPr="00A22D70">
        <w:rPr>
          <w:rFonts w:ascii="Arial" w:eastAsia="Times New Roman" w:hAnsi="Arial" w:cs="Arial"/>
          <w:b/>
          <w:sz w:val="28"/>
          <w:szCs w:val="28"/>
          <w:lang w:eastAsia="es-ES"/>
        </w:rPr>
        <w:t>DEL ESTADO DE COAHUILA DE ZARAGOZA</w:t>
      </w:r>
    </w:p>
    <w:p w14:paraId="2F732036" w14:textId="77777777" w:rsidR="00A22D70" w:rsidRPr="00A22D70" w:rsidRDefault="00A22D70" w:rsidP="00A22D70">
      <w:pPr>
        <w:spacing w:after="0" w:line="240" w:lineRule="auto"/>
        <w:jc w:val="both"/>
        <w:rPr>
          <w:rFonts w:ascii="Arial" w:eastAsia="Times New Roman" w:hAnsi="Arial" w:cs="Arial"/>
          <w:b/>
          <w:sz w:val="28"/>
          <w:szCs w:val="28"/>
          <w:lang w:eastAsia="es-ES"/>
        </w:rPr>
      </w:pPr>
      <w:r w:rsidRPr="00A22D70">
        <w:rPr>
          <w:rFonts w:ascii="Arial" w:eastAsia="Times New Roman" w:hAnsi="Arial" w:cs="Arial"/>
          <w:b/>
          <w:sz w:val="28"/>
          <w:szCs w:val="28"/>
          <w:lang w:eastAsia="es-ES"/>
        </w:rPr>
        <w:t>P R E S E N T E.-</w:t>
      </w:r>
    </w:p>
    <w:p w14:paraId="6EA78444" w14:textId="77777777" w:rsidR="00A22D70" w:rsidRPr="00A22D70" w:rsidRDefault="00A22D70" w:rsidP="00A22D70">
      <w:pPr>
        <w:spacing w:after="0" w:line="240" w:lineRule="auto"/>
        <w:jc w:val="both"/>
        <w:rPr>
          <w:rFonts w:ascii="Arial" w:eastAsia="Times New Roman" w:hAnsi="Arial" w:cs="Arial"/>
          <w:bCs/>
          <w:sz w:val="28"/>
          <w:szCs w:val="28"/>
          <w:lang w:eastAsia="es-ES"/>
        </w:rPr>
      </w:pPr>
    </w:p>
    <w:p w14:paraId="2B8A1DF0" w14:textId="77777777" w:rsidR="00A22D70" w:rsidRPr="00A22D70" w:rsidRDefault="00A22D70" w:rsidP="00A22D70">
      <w:pPr>
        <w:spacing w:after="0" w:line="240" w:lineRule="auto"/>
        <w:jc w:val="both"/>
        <w:rPr>
          <w:rFonts w:ascii="Arial" w:eastAsia="Times New Roman" w:hAnsi="Arial" w:cs="Arial"/>
          <w:sz w:val="28"/>
          <w:szCs w:val="28"/>
          <w:lang w:eastAsia="es-ES"/>
        </w:rPr>
      </w:pPr>
      <w:r w:rsidRPr="00A22D70">
        <w:rPr>
          <w:rFonts w:ascii="Arial" w:eastAsia="Times New Roman" w:hAnsi="Arial" w:cs="Arial"/>
          <w:bCs/>
          <w:sz w:val="28"/>
          <w:szCs w:val="28"/>
          <w:lang w:eastAsia="es-ES"/>
        </w:rPr>
        <w:t xml:space="preserve">La suscrita, conjuntamente con las Diputadas y Diputados integrantes del Grupo Parlamentario “Miguel Ramos Arizpe”, del Partido Revolucionario Institucional, </w:t>
      </w:r>
      <w:r w:rsidRPr="00A22D70">
        <w:rPr>
          <w:rFonts w:ascii="Arial" w:eastAsia="Times New Roman" w:hAnsi="Arial"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A22D70">
        <w:rPr>
          <w:rFonts w:ascii="Arial" w:eastAsia="Times New Roman" w:hAnsi="Arial" w:cs="Arial"/>
          <w:b/>
          <w:bCs/>
          <w:sz w:val="28"/>
          <w:szCs w:val="28"/>
          <w:lang w:eastAsia="es-ES"/>
        </w:rPr>
        <w:t>punto de acuerdo</w:t>
      </w:r>
      <w:r w:rsidRPr="00A22D70">
        <w:rPr>
          <w:rFonts w:ascii="Arial" w:eastAsia="Times New Roman" w:hAnsi="Arial" w:cs="Arial"/>
          <w:sz w:val="28"/>
          <w:szCs w:val="28"/>
          <w:lang w:eastAsia="es-ES"/>
        </w:rPr>
        <w:t>, en base a las siguientes:</w:t>
      </w:r>
    </w:p>
    <w:p w14:paraId="6CAB5621" w14:textId="77777777" w:rsidR="00A22D70" w:rsidRPr="00A22D70" w:rsidRDefault="00A22D70" w:rsidP="00A22D70">
      <w:pPr>
        <w:spacing w:after="0" w:line="240" w:lineRule="auto"/>
        <w:jc w:val="both"/>
        <w:rPr>
          <w:rFonts w:ascii="Arial" w:eastAsia="Times New Roman" w:hAnsi="Arial" w:cs="Arial"/>
          <w:sz w:val="28"/>
          <w:szCs w:val="28"/>
          <w:lang w:eastAsia="es-ES"/>
        </w:rPr>
      </w:pPr>
    </w:p>
    <w:p w14:paraId="041416F2" w14:textId="77777777" w:rsidR="00A22D70" w:rsidRPr="00A22D70" w:rsidRDefault="00A22D70" w:rsidP="00A22D70">
      <w:pPr>
        <w:spacing w:before="200" w:after="200" w:line="360" w:lineRule="auto"/>
        <w:ind w:firstLine="708"/>
        <w:jc w:val="center"/>
        <w:rPr>
          <w:rFonts w:ascii="Arial" w:eastAsia="Times New Roman" w:hAnsi="Arial" w:cs="Arial"/>
          <w:b/>
          <w:sz w:val="27"/>
          <w:szCs w:val="27"/>
          <w:lang w:eastAsia="es-ES"/>
        </w:rPr>
      </w:pPr>
      <w:r w:rsidRPr="00A22D70">
        <w:rPr>
          <w:rFonts w:ascii="Arial" w:eastAsia="Times New Roman" w:hAnsi="Arial" w:cs="Arial"/>
          <w:b/>
          <w:sz w:val="27"/>
          <w:szCs w:val="27"/>
          <w:lang w:eastAsia="es-ES"/>
        </w:rPr>
        <w:t>C O N S I D E R A C I O N E S</w:t>
      </w:r>
    </w:p>
    <w:p w14:paraId="11C0E535"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Trabajo digno, de conformidad con el artículo 2 de la Ley Federal del Trabajo vigente en el país, se establece como “</w:t>
      </w:r>
      <w:r w:rsidRPr="00A22D70">
        <w:rPr>
          <w:rFonts w:ascii="Arial" w:eastAsia="Times New Roman" w:hAnsi="Arial" w:cs="Arial"/>
          <w:i/>
          <w:iCs/>
          <w:sz w:val="27"/>
          <w:szCs w:val="27"/>
          <w:lang w:eastAsia="es-ES"/>
        </w:rPr>
        <w:t>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 se recibe capacitación continua para el incremento de la productividad con beneficios compartidos, y se cuenta con condiciones óptimas de seguridad e higiene para prevenir riesgos de trabajo”.</w:t>
      </w:r>
      <w:r w:rsidRPr="00A22D70">
        <w:rPr>
          <w:rFonts w:ascii="Arial" w:eastAsia="Times New Roman" w:hAnsi="Arial" w:cs="Arial"/>
          <w:i/>
          <w:iCs/>
          <w:sz w:val="27"/>
          <w:szCs w:val="27"/>
          <w:lang w:eastAsia="es-ES"/>
        </w:rPr>
        <w:cr/>
      </w:r>
    </w:p>
    <w:p w14:paraId="3025EAF0"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lastRenderedPageBreak/>
        <w:t>El trabajo es un factor indispensable para la vida de todo mexicano, ya que este, permite la satisfacción de necesidades económicas y psicosociales, ya que, a través de la remuneración por el trabajo, es que se puede conseguir una estabilidad social y económica para las familias mexicanas.</w:t>
      </w:r>
    </w:p>
    <w:p w14:paraId="39B2B402"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Aunado a lo anterior, la importancia de que los jóvenes tengan acceso a oportunidades laborales es fundamental para el desarrollo de cualquier nación, ya que solo así se logra un mayor desarrollo de la personalidad, creando hábitos sanos y útiles para la vida diaria de todo ser humano.</w:t>
      </w:r>
    </w:p>
    <w:p w14:paraId="17B07AC2"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Así mismo, la Organización Internacional del Trabajo (OIT), ha enfatizado la importancia de fomentar la vida laboral en los jóvenes para favorecer el desarrollo en la Economía Nacional, ya que un alto índice de ocupación juvenil tiene efectos multiplicadores en toda la economía puesto que impulsa la demanda de los consumidores y aumenta los ingresos tributarios</w:t>
      </w:r>
    </w:p>
    <w:p w14:paraId="686229A2" w14:textId="77777777" w:rsidR="00A22D70" w:rsidRPr="00A22D70" w:rsidRDefault="00A22D70" w:rsidP="00A22D70">
      <w:pPr>
        <w:spacing w:before="200" w:after="200" w:line="240" w:lineRule="atLeast"/>
        <w:ind w:right="51"/>
        <w:jc w:val="both"/>
        <w:rPr>
          <w:rFonts w:ascii="Arial" w:eastAsia="Times New Roman" w:hAnsi="Arial" w:cs="Times New Roman"/>
          <w:sz w:val="27"/>
          <w:szCs w:val="27"/>
          <w:lang w:eastAsia="es-ES"/>
        </w:rPr>
      </w:pPr>
      <w:r w:rsidRPr="00A22D70">
        <w:rPr>
          <w:rFonts w:ascii="Arial" w:eastAsia="Times New Roman" w:hAnsi="Arial" w:cs="Arial"/>
          <w:sz w:val="27"/>
          <w:szCs w:val="27"/>
          <w:lang w:eastAsia="es-ES"/>
        </w:rPr>
        <w:t>En México actualmente, de acuerdo con los datos de la</w:t>
      </w:r>
      <w:r w:rsidRPr="00A22D70">
        <w:rPr>
          <w:rFonts w:ascii="Arial" w:eastAsia="Times New Roman" w:hAnsi="Arial" w:cs="Times New Roman"/>
          <w:sz w:val="20"/>
          <w:szCs w:val="20"/>
          <w:lang w:eastAsia="es-ES"/>
        </w:rPr>
        <w:t xml:space="preserve"> </w:t>
      </w:r>
      <w:r w:rsidRPr="00A22D70">
        <w:rPr>
          <w:rFonts w:ascii="Arial" w:eastAsia="Times New Roman" w:hAnsi="Arial" w:cs="Times New Roman"/>
          <w:sz w:val="27"/>
          <w:szCs w:val="27"/>
          <w:lang w:eastAsia="es-ES"/>
        </w:rPr>
        <w:t>Encuesta Nacional de Ocupación y Empleo (ENOE) realizada por el Instituto Nacional de Estadística y Geografía (INEGI) durante el 2020 y 2021, las personas de 20 a 29 años conforman la población que más rezagada está en la reactivación del mercado.</w:t>
      </w:r>
    </w:p>
    <w:p w14:paraId="18E41ECB" w14:textId="77777777" w:rsidR="00A22D70" w:rsidRPr="00A22D70" w:rsidRDefault="00A22D70" w:rsidP="00A22D70">
      <w:pPr>
        <w:spacing w:before="200" w:after="200" w:line="240" w:lineRule="atLeast"/>
        <w:ind w:right="51"/>
        <w:jc w:val="both"/>
        <w:rPr>
          <w:rFonts w:ascii="Arial" w:eastAsia="Times New Roman" w:hAnsi="Arial" w:cs="Times New Roman"/>
          <w:sz w:val="27"/>
          <w:szCs w:val="27"/>
          <w:lang w:eastAsia="es-ES"/>
        </w:rPr>
      </w:pPr>
      <w:r w:rsidRPr="00A22D70">
        <w:rPr>
          <w:rFonts w:ascii="Arial" w:eastAsia="Times New Roman" w:hAnsi="Arial" w:cs="Times New Roman"/>
          <w:sz w:val="27"/>
          <w:szCs w:val="27"/>
          <w:lang w:eastAsia="es-ES"/>
        </w:rPr>
        <w:t>De conformidad con esta encuesta a inicios del 2020, el mercado laboral reportó 12 millones 364,278 jóvenes de 20 a 29 años en una ocupación, pero derivado de la pandemia, para el segundo trimestre de este año esa población se redujo a 11 millones 876,470 personas, representando un déficit en la recuperación de 487,808 empleos.</w:t>
      </w:r>
    </w:p>
    <w:p w14:paraId="027E1DA7" w14:textId="77777777" w:rsidR="00A22D70" w:rsidRPr="00A22D70" w:rsidRDefault="00A22D70" w:rsidP="00A22D70">
      <w:pPr>
        <w:spacing w:before="200" w:after="200" w:line="240" w:lineRule="atLeast"/>
        <w:ind w:right="51"/>
        <w:jc w:val="both"/>
        <w:rPr>
          <w:rFonts w:ascii="Arial" w:eastAsia="Times New Roman" w:hAnsi="Arial" w:cs="Times New Roman"/>
          <w:sz w:val="27"/>
          <w:szCs w:val="27"/>
          <w:lang w:eastAsia="es-ES"/>
        </w:rPr>
      </w:pPr>
      <w:r w:rsidRPr="00A22D70">
        <w:rPr>
          <w:rFonts w:ascii="Arial" w:eastAsia="Times New Roman" w:hAnsi="Arial" w:cs="Times New Roman"/>
          <w:sz w:val="27"/>
          <w:szCs w:val="27"/>
          <w:lang w:eastAsia="es-ES"/>
        </w:rPr>
        <w:t>La crisis actual de desempleo en el país es un factor que a corto plazo podría afectar gravemente la estabilidad social de México, ya que agravará vulnerabilidades en un sector poblacional tan importante provocando un retroceso generacional que se verá reflejado en un bajo crecimiento de la clase media y una escasa acumulación de activos de pensiones.</w:t>
      </w:r>
    </w:p>
    <w:p w14:paraId="3B444338" w14:textId="77777777" w:rsidR="00A22D70" w:rsidRPr="00A22D70" w:rsidRDefault="00A22D70" w:rsidP="00A22D70">
      <w:pPr>
        <w:spacing w:before="200" w:after="200" w:line="240" w:lineRule="atLeast"/>
        <w:ind w:right="51"/>
        <w:jc w:val="both"/>
        <w:rPr>
          <w:rFonts w:ascii="Arial" w:eastAsia="Times New Roman" w:hAnsi="Arial" w:cs="Times New Roman"/>
          <w:sz w:val="27"/>
          <w:szCs w:val="27"/>
          <w:lang w:eastAsia="es-ES"/>
        </w:rPr>
      </w:pPr>
    </w:p>
    <w:p w14:paraId="44D393FC" w14:textId="77777777" w:rsidR="00A22D70" w:rsidRPr="00A22D70" w:rsidRDefault="00A22D70" w:rsidP="00A22D70">
      <w:pPr>
        <w:spacing w:before="200" w:after="200" w:line="240" w:lineRule="atLeast"/>
        <w:ind w:right="51"/>
        <w:jc w:val="both"/>
        <w:rPr>
          <w:rFonts w:ascii="Arial" w:eastAsia="Times New Roman" w:hAnsi="Arial" w:cs="Times New Roman"/>
          <w:sz w:val="27"/>
          <w:szCs w:val="27"/>
          <w:lang w:eastAsia="es-ES"/>
        </w:rPr>
      </w:pPr>
      <w:r w:rsidRPr="00A22D70">
        <w:rPr>
          <w:rFonts w:ascii="Arial" w:eastAsia="Times New Roman" w:hAnsi="Arial" w:cs="Times New Roman"/>
          <w:sz w:val="27"/>
          <w:szCs w:val="27"/>
          <w:lang w:eastAsia="es-ES"/>
        </w:rPr>
        <w:t xml:space="preserve">De acuerdo con un estudio realizado por la Facultad de Psicología de la Universidad Nacional Autónoma de México, la depresión, ocupa el primer lugar entre los trastornos incapacitantes en la población adolescente a nivel mundial, misma que en gran parte de los casos está estrechamente relacionada con la </w:t>
      </w:r>
      <w:r w:rsidRPr="00A22D70">
        <w:rPr>
          <w:rFonts w:ascii="Arial" w:eastAsia="Times New Roman" w:hAnsi="Arial" w:cs="Times New Roman"/>
          <w:sz w:val="27"/>
          <w:szCs w:val="27"/>
          <w:lang w:eastAsia="es-ES"/>
        </w:rPr>
        <w:lastRenderedPageBreak/>
        <w:t>percepción económica o la falta de oportunidades laborales que este grupo poblacional padece.</w:t>
      </w:r>
    </w:p>
    <w:p w14:paraId="03E116D2" w14:textId="77777777" w:rsidR="00A22D70" w:rsidRPr="00A22D70" w:rsidRDefault="00A22D70" w:rsidP="00A22D70">
      <w:pPr>
        <w:spacing w:before="200" w:after="200" w:line="240" w:lineRule="atLeast"/>
        <w:ind w:right="51"/>
        <w:jc w:val="both"/>
        <w:rPr>
          <w:rFonts w:ascii="Arial" w:eastAsia="Times New Roman" w:hAnsi="Arial" w:cs="Times New Roman"/>
          <w:sz w:val="27"/>
          <w:szCs w:val="27"/>
          <w:lang w:eastAsia="es-ES"/>
        </w:rPr>
      </w:pPr>
      <w:r w:rsidRPr="00A22D70">
        <w:rPr>
          <w:rFonts w:ascii="Arial" w:eastAsia="Times New Roman" w:hAnsi="Arial" w:cs="Times New Roman"/>
          <w:sz w:val="27"/>
          <w:szCs w:val="27"/>
          <w:lang w:eastAsia="es-ES"/>
        </w:rPr>
        <w:t>En México uno de cada cuatro adolescentes está en riesgo de padecer depresión alguna vez en su vida, además, una de cada cinco personas, tarda entre cuatro y 20 años en tomar una terapia para atender algún padecimiento mental, por lo que, derivado de la crisis laboral en el país, esto se a convertido en un problema serio de salud entre la juventud mexicana.</w:t>
      </w:r>
    </w:p>
    <w:p w14:paraId="6D353BD2"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 xml:space="preserve">El artículo 123 de la Constitución Política de los Estados Unidos Mexicanos, establece que en su párrafo primero que </w:t>
      </w:r>
      <w:r w:rsidRPr="00A22D70">
        <w:rPr>
          <w:rFonts w:ascii="Arial" w:eastAsia="Times New Roman" w:hAnsi="Arial" w:cs="Arial"/>
          <w:i/>
          <w:iCs/>
          <w:sz w:val="27"/>
          <w:szCs w:val="27"/>
          <w:lang w:eastAsia="es-ES"/>
        </w:rPr>
        <w:t>“toda persona tiene derecho al trabajo digno y socialmente útil; al efecto, se promoverán la creación de empleos y la organización social de trabajo, conforme a la ley”,</w:t>
      </w:r>
      <w:r w:rsidRPr="00A22D70">
        <w:rPr>
          <w:rFonts w:ascii="Arial" w:eastAsia="Times New Roman" w:hAnsi="Arial" w:cs="Arial"/>
          <w:sz w:val="27"/>
          <w:szCs w:val="27"/>
          <w:lang w:eastAsia="es-ES"/>
        </w:rPr>
        <w:t xml:space="preserve"> por lo que este mandato constitucional se traduce en la obligación de promover las oportunidades laborales, mismo que debe ser acatado por todas las autoridades del país.</w:t>
      </w:r>
    </w:p>
    <w:p w14:paraId="2E44D6B5"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Así mismo, el artículo 40 de la Ley Orgánica de la Administración Pública Federal, en sus fracciones VII y XVII, le confiere a la Secretaría del Trabajo y Previsión Social la obligación de “</w:t>
      </w:r>
      <w:r w:rsidRPr="00A22D70">
        <w:rPr>
          <w:rFonts w:ascii="Arial" w:eastAsia="Times New Roman" w:hAnsi="Arial" w:cs="Arial"/>
          <w:i/>
          <w:iCs/>
          <w:sz w:val="27"/>
          <w:szCs w:val="27"/>
          <w:lang w:eastAsia="es-ES"/>
        </w:rPr>
        <w:t>Establecer y dirigir el servicio nacional de empleo y vigilar su funcionamiento, así como de “Estudiar y proyectar planes para impulsar la ocupación en el país”.</w:t>
      </w:r>
    </w:p>
    <w:p w14:paraId="21EDBB7E"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En Coahuila diariamente se están emprendiendo las acciones pertinentes para recuperar la mayor cantidad de empleos y lograr una alta oferta laboral para todas y todos los Coahuilenses, aunado a esto, el Gobierno Estatal, a través de la Secretaría del Trabajo realiza ferias de empleo, dirigidas principalmente al sector juvenil y mujeres a fin de ofertar las distintas oportunidades laborales que las empresas de la Entidad tienen para los Coahuilenses.</w:t>
      </w:r>
    </w:p>
    <w:p w14:paraId="383E8D2B"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 xml:space="preserve">La Declaración Universal de los Derechos Humanos estableció en su artículo 23 que </w:t>
      </w:r>
      <w:r w:rsidRPr="00A22D70">
        <w:rPr>
          <w:rFonts w:ascii="Arial" w:eastAsia="Times New Roman" w:hAnsi="Arial" w:cs="Arial"/>
          <w:i/>
          <w:iCs/>
          <w:sz w:val="27"/>
          <w:szCs w:val="27"/>
          <w:lang w:eastAsia="es-ES"/>
        </w:rPr>
        <w:t>“toda persona tiene derecho al trabajo, a la libre elección de su trabajo, a condiciones equitativas y satisfactorias de trabajo y a la protección contra el desempleo”,</w:t>
      </w:r>
      <w:r w:rsidRPr="00A22D70">
        <w:rPr>
          <w:rFonts w:ascii="Arial" w:eastAsia="Times New Roman" w:hAnsi="Arial" w:cs="Arial"/>
          <w:sz w:val="27"/>
          <w:szCs w:val="27"/>
          <w:lang w:eastAsia="es-ES"/>
        </w:rPr>
        <w:t xml:space="preserve"> convirtiendo al acceso de oportunidades laborales a un Derecho Humano, el cual el Estado debe no solo velar, sino garantizar.</w:t>
      </w:r>
    </w:p>
    <w:p w14:paraId="52BA6D88"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Es por todo esto la necesidad de que se refuerce cualquier medida necesaria, esto con el fin de poder garantizar una oportunidad laboral a cada persona joven en el País.</w:t>
      </w:r>
    </w:p>
    <w:p w14:paraId="5508DC1D"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lastRenderedPageBreak/>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14:paraId="4FF118FB" w14:textId="77777777" w:rsidR="00A22D70" w:rsidRPr="00A22D70" w:rsidRDefault="00A22D70" w:rsidP="00A22D70">
      <w:pPr>
        <w:tabs>
          <w:tab w:val="left" w:pos="3000"/>
          <w:tab w:val="center" w:pos="4749"/>
        </w:tabs>
        <w:spacing w:after="0" w:line="360" w:lineRule="auto"/>
        <w:jc w:val="center"/>
        <w:rPr>
          <w:rFonts w:ascii="Arial" w:eastAsia="Times New Roman" w:hAnsi="Arial" w:cs="Arial"/>
          <w:b/>
          <w:sz w:val="28"/>
          <w:szCs w:val="28"/>
          <w:lang w:eastAsia="es-ES"/>
        </w:rPr>
      </w:pPr>
    </w:p>
    <w:p w14:paraId="6F5823DB" w14:textId="77777777" w:rsidR="00A22D70" w:rsidRPr="00A22D70" w:rsidRDefault="00A22D70" w:rsidP="00A22D70">
      <w:pPr>
        <w:tabs>
          <w:tab w:val="left" w:pos="3000"/>
          <w:tab w:val="center" w:pos="4749"/>
        </w:tabs>
        <w:spacing w:after="0" w:line="360" w:lineRule="auto"/>
        <w:jc w:val="center"/>
        <w:rPr>
          <w:rFonts w:ascii="Arial" w:eastAsia="Times New Roman" w:hAnsi="Arial" w:cs="Arial"/>
          <w:b/>
          <w:sz w:val="28"/>
          <w:szCs w:val="28"/>
          <w:lang w:eastAsia="es-ES"/>
        </w:rPr>
      </w:pPr>
      <w:r w:rsidRPr="00A22D70">
        <w:rPr>
          <w:rFonts w:ascii="Arial" w:eastAsia="Times New Roman" w:hAnsi="Arial" w:cs="Arial"/>
          <w:b/>
          <w:sz w:val="28"/>
          <w:szCs w:val="28"/>
          <w:lang w:eastAsia="es-ES"/>
        </w:rPr>
        <w:t>PUNTO DE ACUERDO</w:t>
      </w:r>
    </w:p>
    <w:p w14:paraId="23647E20" w14:textId="77777777" w:rsidR="00A22D70" w:rsidRPr="00A22D70" w:rsidRDefault="00A22D70" w:rsidP="00A22D70">
      <w:pPr>
        <w:spacing w:after="0" w:line="360" w:lineRule="auto"/>
        <w:jc w:val="both"/>
        <w:rPr>
          <w:rFonts w:ascii="Arial" w:eastAsia="Times New Roman" w:hAnsi="Arial" w:cs="Arial"/>
          <w:b/>
          <w:sz w:val="28"/>
          <w:szCs w:val="28"/>
          <w:lang w:eastAsia="es-ES"/>
        </w:rPr>
      </w:pPr>
    </w:p>
    <w:p w14:paraId="614744F3" w14:textId="77777777" w:rsidR="00A22D70" w:rsidRPr="00A22D70" w:rsidRDefault="00A22D70" w:rsidP="00A22D70">
      <w:pPr>
        <w:spacing w:after="0" w:line="240" w:lineRule="auto"/>
        <w:jc w:val="both"/>
        <w:rPr>
          <w:rFonts w:ascii="Arial" w:eastAsia="Times New Roman" w:hAnsi="Arial" w:cs="Arial"/>
          <w:b/>
          <w:sz w:val="28"/>
          <w:szCs w:val="28"/>
          <w:lang w:val="es-ES_tradnl" w:eastAsia="es-ES_tradnl"/>
        </w:rPr>
      </w:pPr>
      <w:r w:rsidRPr="00A22D70">
        <w:rPr>
          <w:rFonts w:ascii="Arial" w:eastAsia="Times New Roman" w:hAnsi="Arial" w:cs="Arial"/>
          <w:b/>
          <w:sz w:val="28"/>
          <w:szCs w:val="28"/>
          <w:lang w:eastAsia="es-ES"/>
        </w:rPr>
        <w:t>ÚNICO. -  SE EXHORTA</w:t>
      </w:r>
      <w:r w:rsidRPr="00A22D70">
        <w:rPr>
          <w:rFonts w:ascii="Arial" w:eastAsia="Times New Roman" w:hAnsi="Arial" w:cs="Arial"/>
          <w:b/>
          <w:sz w:val="28"/>
          <w:szCs w:val="28"/>
          <w:lang w:val="es-ES_tradnl" w:eastAsia="es-ES_tradnl"/>
        </w:rPr>
        <w:t xml:space="preserve"> A LA SECRETARÍA DEL TRABAJO Y PREVISIÓN SOCIAL FEDERAL, PARA QUE SE REFUERCE LAS MEDIDAS NECESARIAS A FIN DE GARANTIZAR EL FÁCIL ACCESO DE OPORTUNIDADES LABORALES A LOS JÓVENES EN EL PAÍS.</w:t>
      </w:r>
    </w:p>
    <w:p w14:paraId="062D0861" w14:textId="77777777" w:rsidR="00A22D70" w:rsidRPr="00A22D70" w:rsidRDefault="00A22D70" w:rsidP="00A22D70">
      <w:pPr>
        <w:spacing w:after="0" w:line="240" w:lineRule="auto"/>
        <w:jc w:val="both"/>
        <w:rPr>
          <w:rFonts w:ascii="Arial" w:eastAsia="Times New Roman" w:hAnsi="Arial" w:cs="Arial"/>
          <w:b/>
          <w:bCs/>
          <w:sz w:val="28"/>
          <w:szCs w:val="28"/>
          <w:lang w:eastAsia="es-ES"/>
        </w:rPr>
      </w:pPr>
    </w:p>
    <w:p w14:paraId="08A72C83" w14:textId="77777777" w:rsidR="00A22D70" w:rsidRPr="00A22D70" w:rsidRDefault="00A22D70" w:rsidP="00A22D70">
      <w:pPr>
        <w:spacing w:after="0" w:line="240" w:lineRule="auto"/>
        <w:jc w:val="both"/>
        <w:rPr>
          <w:rFonts w:ascii="Arial" w:eastAsia="Times New Roman" w:hAnsi="Arial" w:cs="Arial"/>
          <w:b/>
          <w:bCs/>
          <w:sz w:val="28"/>
          <w:szCs w:val="28"/>
          <w:lang w:eastAsia="es-ES"/>
        </w:rPr>
      </w:pPr>
    </w:p>
    <w:p w14:paraId="106344B5" w14:textId="77777777" w:rsidR="00A22D70" w:rsidRPr="00A22D70" w:rsidRDefault="00A22D70" w:rsidP="00A22D70">
      <w:pPr>
        <w:spacing w:after="0" w:line="240" w:lineRule="auto"/>
        <w:jc w:val="center"/>
        <w:rPr>
          <w:rFonts w:ascii="Arial" w:eastAsia="Times New Roman" w:hAnsi="Arial" w:cs="Arial"/>
          <w:b/>
          <w:bCs/>
          <w:sz w:val="28"/>
          <w:szCs w:val="28"/>
          <w:lang w:eastAsia="es-ES"/>
        </w:rPr>
      </w:pPr>
      <w:r w:rsidRPr="00A22D70">
        <w:rPr>
          <w:rFonts w:ascii="Arial" w:eastAsia="Times New Roman" w:hAnsi="Arial" w:cs="Arial"/>
          <w:b/>
          <w:bCs/>
          <w:sz w:val="28"/>
          <w:szCs w:val="28"/>
          <w:lang w:eastAsia="es-ES"/>
        </w:rPr>
        <w:t>A T E N T A M E N T E</w:t>
      </w:r>
    </w:p>
    <w:p w14:paraId="4B4F8030" w14:textId="77777777" w:rsidR="00A22D70" w:rsidRPr="00A22D70" w:rsidRDefault="00A22D70" w:rsidP="00A22D70">
      <w:pPr>
        <w:spacing w:after="0" w:line="240" w:lineRule="auto"/>
        <w:jc w:val="center"/>
        <w:rPr>
          <w:rFonts w:ascii="Arial" w:eastAsia="Times New Roman" w:hAnsi="Arial" w:cs="Arial"/>
          <w:b/>
          <w:bCs/>
          <w:sz w:val="28"/>
          <w:szCs w:val="28"/>
          <w:lang w:eastAsia="es-ES"/>
        </w:rPr>
      </w:pPr>
    </w:p>
    <w:p w14:paraId="43F58043" w14:textId="77777777" w:rsidR="00A22D70" w:rsidRPr="00A22D70" w:rsidRDefault="00A22D70" w:rsidP="00A22D70">
      <w:pPr>
        <w:spacing w:after="0" w:line="240" w:lineRule="auto"/>
        <w:jc w:val="center"/>
        <w:rPr>
          <w:rFonts w:ascii="Arial" w:eastAsia="Times New Roman" w:hAnsi="Arial" w:cs="Arial"/>
          <w:b/>
          <w:bCs/>
          <w:sz w:val="28"/>
          <w:szCs w:val="28"/>
          <w:lang w:eastAsia="es-ES"/>
        </w:rPr>
      </w:pPr>
      <w:r w:rsidRPr="00A22D70">
        <w:rPr>
          <w:rFonts w:ascii="Arial" w:eastAsia="Times New Roman" w:hAnsi="Arial" w:cs="Arial"/>
          <w:b/>
          <w:bCs/>
          <w:sz w:val="28"/>
          <w:szCs w:val="28"/>
          <w:lang w:eastAsia="es-ES"/>
        </w:rPr>
        <w:t>Saltillo, Coahuila de Zaragoza, a 07 de enero de 2022.</w:t>
      </w:r>
    </w:p>
    <w:tbl>
      <w:tblPr>
        <w:tblStyle w:val="Tablaconcuadrcul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A22D70" w:rsidRPr="00A22D70" w14:paraId="38827E5C" w14:textId="77777777" w:rsidTr="00115487">
        <w:trPr>
          <w:trHeight w:val="1125"/>
        </w:trPr>
        <w:tc>
          <w:tcPr>
            <w:tcW w:w="9396" w:type="dxa"/>
          </w:tcPr>
          <w:p w14:paraId="3C46677A" w14:textId="77777777" w:rsidR="00A22D70" w:rsidRPr="00A22D70" w:rsidRDefault="00A22D70" w:rsidP="00A22D70">
            <w:pPr>
              <w:tabs>
                <w:tab w:val="left" w:pos="5056"/>
              </w:tabs>
              <w:jc w:val="center"/>
              <w:rPr>
                <w:rFonts w:ascii="Arial" w:eastAsia="Times New Roman" w:hAnsi="Arial" w:cs="Arial"/>
                <w:b/>
                <w:sz w:val="28"/>
                <w:szCs w:val="28"/>
                <w:lang w:eastAsia="es-ES"/>
              </w:rPr>
            </w:pPr>
          </w:p>
          <w:p w14:paraId="73FC84B1" w14:textId="77777777" w:rsidR="00A22D70" w:rsidRPr="00A22D70" w:rsidRDefault="00A22D70" w:rsidP="00A22D70">
            <w:pPr>
              <w:tabs>
                <w:tab w:val="left" w:pos="5056"/>
              </w:tabs>
              <w:jc w:val="center"/>
              <w:rPr>
                <w:rFonts w:ascii="Arial" w:eastAsia="Times New Roman" w:hAnsi="Arial" w:cs="Arial"/>
                <w:b/>
                <w:sz w:val="28"/>
                <w:szCs w:val="28"/>
                <w:lang w:eastAsia="es-ES"/>
              </w:rPr>
            </w:pPr>
          </w:p>
          <w:p w14:paraId="397B5E2E" w14:textId="77777777" w:rsidR="00A22D70" w:rsidRPr="00A22D70" w:rsidRDefault="00A22D70" w:rsidP="00A22D70">
            <w:pPr>
              <w:tabs>
                <w:tab w:val="left" w:pos="5056"/>
              </w:tabs>
              <w:jc w:val="center"/>
              <w:rPr>
                <w:rFonts w:ascii="Arial" w:eastAsia="Times New Roman" w:hAnsi="Arial" w:cs="Arial"/>
                <w:b/>
                <w:sz w:val="28"/>
                <w:szCs w:val="28"/>
                <w:lang w:eastAsia="es-ES"/>
              </w:rPr>
            </w:pPr>
          </w:p>
          <w:p w14:paraId="4CD8E97F" w14:textId="77777777" w:rsidR="00A22D70" w:rsidRPr="00A22D70" w:rsidRDefault="00A22D70" w:rsidP="00A22D70">
            <w:pPr>
              <w:tabs>
                <w:tab w:val="left" w:pos="5056"/>
              </w:tabs>
              <w:jc w:val="center"/>
              <w:rPr>
                <w:rFonts w:ascii="Arial" w:eastAsia="Times New Roman" w:hAnsi="Arial" w:cs="Arial"/>
                <w:b/>
                <w:sz w:val="28"/>
                <w:szCs w:val="28"/>
                <w:lang w:eastAsia="es-ES"/>
              </w:rPr>
            </w:pPr>
          </w:p>
        </w:tc>
      </w:tr>
      <w:tr w:rsidR="00A22D70" w:rsidRPr="00A22D70" w14:paraId="1EDB87BD" w14:textId="77777777" w:rsidTr="00115487">
        <w:tc>
          <w:tcPr>
            <w:tcW w:w="9396" w:type="dxa"/>
          </w:tcPr>
          <w:p w14:paraId="0136655E" w14:textId="77777777" w:rsidR="00A22D70" w:rsidRPr="00A22D70" w:rsidRDefault="00A22D70" w:rsidP="00A22D70">
            <w:pPr>
              <w:tabs>
                <w:tab w:val="left" w:pos="5056"/>
              </w:tabs>
              <w:jc w:val="center"/>
              <w:rPr>
                <w:rFonts w:ascii="Arial" w:eastAsia="Times New Roman" w:hAnsi="Arial" w:cs="Arial"/>
                <w:b/>
                <w:sz w:val="28"/>
                <w:szCs w:val="28"/>
                <w:lang w:eastAsia="es-ES"/>
              </w:rPr>
            </w:pPr>
            <w:r w:rsidRPr="00A22D70">
              <w:rPr>
                <w:rFonts w:ascii="Arial" w:eastAsia="Times New Roman" w:hAnsi="Arial" w:cs="Arial"/>
                <w:b/>
                <w:sz w:val="28"/>
                <w:szCs w:val="28"/>
                <w:lang w:eastAsia="es-ES"/>
              </w:rPr>
              <w:t xml:space="preserve">DIP. </w:t>
            </w:r>
            <w:r w:rsidRPr="00A22D70">
              <w:rPr>
                <w:rFonts w:ascii="Arial" w:eastAsia="Times New Roman" w:hAnsi="Arial" w:cs="Arial"/>
                <w:b/>
                <w:snapToGrid w:val="0"/>
                <w:sz w:val="28"/>
                <w:szCs w:val="28"/>
                <w:lang w:eastAsia="es-ES"/>
              </w:rPr>
              <w:t>OLIVIA MARTÍNEZ LEYVA</w:t>
            </w:r>
          </w:p>
        </w:tc>
      </w:tr>
      <w:tr w:rsidR="00A22D70" w:rsidRPr="00A22D70" w14:paraId="3D07B052" w14:textId="77777777" w:rsidTr="00115487">
        <w:tc>
          <w:tcPr>
            <w:tcW w:w="9396" w:type="dxa"/>
          </w:tcPr>
          <w:p w14:paraId="66F3272A" w14:textId="77777777" w:rsidR="00A22D70" w:rsidRPr="00A22D70" w:rsidRDefault="00A22D70" w:rsidP="00A22D70">
            <w:pPr>
              <w:jc w:val="center"/>
              <w:rPr>
                <w:rFonts w:ascii="Arial" w:eastAsia="Times New Roman" w:hAnsi="Arial" w:cs="Arial"/>
                <w:b/>
                <w:sz w:val="28"/>
                <w:szCs w:val="28"/>
                <w:lang w:eastAsia="es-ES"/>
              </w:rPr>
            </w:pPr>
            <w:r w:rsidRPr="00A22D70">
              <w:rPr>
                <w:rFonts w:ascii="Arial" w:eastAsia="Times New Roman" w:hAnsi="Arial" w:cs="Arial"/>
                <w:b/>
                <w:sz w:val="28"/>
                <w:szCs w:val="28"/>
                <w:lang w:eastAsia="es-ES"/>
              </w:rPr>
              <w:t>DEL GRUPO PARLAMENTARIO “MIGUEL RAMOS ARIZPE”</w:t>
            </w:r>
          </w:p>
          <w:p w14:paraId="193262DE" w14:textId="77777777" w:rsidR="00A22D70" w:rsidRPr="00A22D70" w:rsidRDefault="00A22D70" w:rsidP="00A22D70">
            <w:pPr>
              <w:tabs>
                <w:tab w:val="left" w:pos="5056"/>
              </w:tabs>
              <w:jc w:val="center"/>
              <w:rPr>
                <w:rFonts w:ascii="Arial" w:eastAsia="Times New Roman" w:hAnsi="Arial" w:cs="Arial"/>
                <w:b/>
                <w:sz w:val="28"/>
                <w:szCs w:val="28"/>
                <w:lang w:eastAsia="es-ES"/>
              </w:rPr>
            </w:pPr>
            <w:r w:rsidRPr="00A22D70">
              <w:rPr>
                <w:rFonts w:ascii="Arial" w:eastAsia="Times New Roman" w:hAnsi="Arial" w:cs="Arial"/>
                <w:b/>
                <w:sz w:val="28"/>
                <w:szCs w:val="28"/>
                <w:lang w:eastAsia="es-ES"/>
              </w:rPr>
              <w:t>DEL PARTIDO REVOLUCIONARIO INSTITUCIONAL</w:t>
            </w:r>
          </w:p>
        </w:tc>
      </w:tr>
    </w:tbl>
    <w:p w14:paraId="6B04132D" w14:textId="77777777" w:rsidR="00A22D70" w:rsidRPr="00A22D70" w:rsidRDefault="00A22D70" w:rsidP="00A22D70">
      <w:pPr>
        <w:spacing w:line="240" w:lineRule="auto"/>
        <w:rPr>
          <w:rFonts w:ascii="Arial" w:eastAsia="Times New Roman" w:hAnsi="Arial" w:cs="Arial"/>
          <w:b/>
          <w:sz w:val="20"/>
          <w:szCs w:val="20"/>
          <w:lang w:eastAsia="es-ES"/>
        </w:rPr>
      </w:pPr>
    </w:p>
    <w:p w14:paraId="166099F0" w14:textId="77777777" w:rsidR="00A22D70" w:rsidRPr="00A22D70" w:rsidRDefault="00A22D70" w:rsidP="00A22D70">
      <w:pPr>
        <w:spacing w:line="240" w:lineRule="auto"/>
        <w:rPr>
          <w:rFonts w:ascii="Arial" w:eastAsia="Times New Roman" w:hAnsi="Arial" w:cs="Arial"/>
          <w:b/>
          <w:sz w:val="20"/>
          <w:szCs w:val="20"/>
          <w:lang w:eastAsia="es-ES"/>
        </w:rPr>
      </w:pPr>
    </w:p>
    <w:p w14:paraId="12FE57F1" w14:textId="77777777" w:rsidR="00A22D70" w:rsidRPr="00A22D70" w:rsidRDefault="00A22D70" w:rsidP="00A22D70">
      <w:pPr>
        <w:spacing w:line="240" w:lineRule="auto"/>
        <w:rPr>
          <w:rFonts w:ascii="Arial" w:eastAsia="Times New Roman" w:hAnsi="Arial" w:cs="Arial"/>
          <w:b/>
          <w:sz w:val="20"/>
          <w:szCs w:val="20"/>
          <w:lang w:eastAsia="es-ES"/>
        </w:rPr>
      </w:pPr>
    </w:p>
    <w:p w14:paraId="42808487" w14:textId="77777777" w:rsidR="00A22D70" w:rsidRPr="00A22D70" w:rsidRDefault="00A22D70" w:rsidP="00A22D70">
      <w:pPr>
        <w:spacing w:line="240" w:lineRule="auto"/>
        <w:rPr>
          <w:rFonts w:ascii="Arial" w:eastAsia="Times New Roman" w:hAnsi="Arial" w:cs="Arial"/>
          <w:b/>
          <w:sz w:val="20"/>
          <w:szCs w:val="20"/>
          <w:lang w:eastAsia="es-ES"/>
        </w:rPr>
      </w:pPr>
    </w:p>
    <w:p w14:paraId="57690FED" w14:textId="32A4357D" w:rsidR="00A22D70" w:rsidRDefault="00A22D70" w:rsidP="00A22D70">
      <w:pPr>
        <w:spacing w:after="0" w:line="240" w:lineRule="auto"/>
        <w:jc w:val="center"/>
        <w:rPr>
          <w:rFonts w:ascii="Arial" w:eastAsia="Times New Roman" w:hAnsi="Arial" w:cs="Arial"/>
          <w:b/>
          <w:sz w:val="24"/>
          <w:szCs w:val="24"/>
          <w:lang w:eastAsia="es-ES"/>
        </w:rPr>
      </w:pPr>
    </w:p>
    <w:p w14:paraId="60A4DB31" w14:textId="2F79DE63" w:rsidR="00A22D70" w:rsidRDefault="00A22D70" w:rsidP="00A22D70">
      <w:pPr>
        <w:spacing w:after="0" w:line="240" w:lineRule="auto"/>
        <w:jc w:val="center"/>
        <w:rPr>
          <w:rFonts w:ascii="Arial" w:eastAsia="Times New Roman" w:hAnsi="Arial" w:cs="Arial"/>
          <w:b/>
          <w:sz w:val="24"/>
          <w:szCs w:val="24"/>
          <w:lang w:eastAsia="es-ES"/>
        </w:rPr>
      </w:pPr>
    </w:p>
    <w:p w14:paraId="715551E8" w14:textId="7134183B" w:rsidR="00A22D70" w:rsidRDefault="00A22D70" w:rsidP="00A22D70">
      <w:pPr>
        <w:spacing w:after="0" w:line="240" w:lineRule="auto"/>
        <w:jc w:val="center"/>
        <w:rPr>
          <w:rFonts w:ascii="Arial" w:eastAsia="Times New Roman" w:hAnsi="Arial" w:cs="Arial"/>
          <w:b/>
          <w:sz w:val="24"/>
          <w:szCs w:val="24"/>
          <w:lang w:eastAsia="es-ES"/>
        </w:rPr>
      </w:pPr>
    </w:p>
    <w:p w14:paraId="76927F73" w14:textId="6D304DE5" w:rsidR="00A22D70" w:rsidRDefault="00A22D70" w:rsidP="00A22D70">
      <w:pPr>
        <w:spacing w:after="0" w:line="240" w:lineRule="auto"/>
        <w:jc w:val="center"/>
        <w:rPr>
          <w:rFonts w:ascii="Arial" w:eastAsia="Times New Roman" w:hAnsi="Arial" w:cs="Arial"/>
          <w:b/>
          <w:sz w:val="24"/>
          <w:szCs w:val="24"/>
          <w:lang w:eastAsia="es-ES"/>
        </w:rPr>
      </w:pPr>
    </w:p>
    <w:p w14:paraId="7129326A" w14:textId="547FFFD2" w:rsidR="00A22D70" w:rsidRDefault="00A22D70" w:rsidP="00A22D70">
      <w:pPr>
        <w:spacing w:after="0" w:line="240" w:lineRule="auto"/>
        <w:jc w:val="center"/>
        <w:rPr>
          <w:rFonts w:ascii="Arial" w:eastAsia="Times New Roman" w:hAnsi="Arial" w:cs="Arial"/>
          <w:b/>
          <w:sz w:val="24"/>
          <w:szCs w:val="24"/>
          <w:lang w:eastAsia="es-ES"/>
        </w:rPr>
      </w:pPr>
    </w:p>
    <w:p w14:paraId="4D860A1C" w14:textId="2A3EA073" w:rsidR="00A22D70" w:rsidRDefault="00A22D70" w:rsidP="00A22D70">
      <w:pPr>
        <w:spacing w:after="0" w:line="240" w:lineRule="auto"/>
        <w:jc w:val="center"/>
        <w:rPr>
          <w:rFonts w:ascii="Arial" w:eastAsia="Times New Roman" w:hAnsi="Arial" w:cs="Arial"/>
          <w:b/>
          <w:sz w:val="24"/>
          <w:szCs w:val="24"/>
          <w:lang w:eastAsia="es-ES"/>
        </w:rPr>
      </w:pPr>
    </w:p>
    <w:p w14:paraId="3F9E322C" w14:textId="32F78605" w:rsidR="00A22D70" w:rsidRDefault="00A22D70" w:rsidP="00A22D70">
      <w:pPr>
        <w:spacing w:after="0" w:line="240" w:lineRule="auto"/>
        <w:jc w:val="center"/>
        <w:rPr>
          <w:rFonts w:ascii="Arial" w:eastAsia="Times New Roman" w:hAnsi="Arial" w:cs="Arial"/>
          <w:b/>
          <w:sz w:val="24"/>
          <w:szCs w:val="24"/>
          <w:lang w:eastAsia="es-ES"/>
        </w:rPr>
      </w:pPr>
    </w:p>
    <w:p w14:paraId="7494CB9D" w14:textId="77777777" w:rsidR="00A22D70" w:rsidRPr="00A22D70" w:rsidRDefault="00A22D70" w:rsidP="00A22D70">
      <w:pPr>
        <w:spacing w:after="0" w:line="240" w:lineRule="auto"/>
        <w:jc w:val="center"/>
        <w:rPr>
          <w:rFonts w:ascii="Arial" w:eastAsia="Times New Roman" w:hAnsi="Arial" w:cs="Arial"/>
          <w:b/>
          <w:sz w:val="24"/>
          <w:szCs w:val="24"/>
          <w:lang w:eastAsia="es-ES"/>
        </w:rPr>
      </w:pPr>
    </w:p>
    <w:p w14:paraId="0B54420C" w14:textId="77777777" w:rsidR="00A22D70" w:rsidRPr="00A22D70" w:rsidRDefault="00A22D70" w:rsidP="00A22D70">
      <w:pPr>
        <w:spacing w:after="0" w:line="240" w:lineRule="auto"/>
        <w:jc w:val="center"/>
        <w:rPr>
          <w:rFonts w:ascii="Arial" w:eastAsia="Times New Roman" w:hAnsi="Arial" w:cs="Arial"/>
          <w:b/>
          <w:sz w:val="24"/>
          <w:szCs w:val="24"/>
          <w:lang w:eastAsia="es-ES"/>
        </w:rPr>
      </w:pPr>
      <w:r w:rsidRPr="00A22D70">
        <w:rPr>
          <w:rFonts w:ascii="Arial" w:eastAsia="Times New Roman" w:hAnsi="Arial" w:cs="Arial"/>
          <w:b/>
          <w:sz w:val="24"/>
          <w:szCs w:val="24"/>
          <w:lang w:eastAsia="es-ES"/>
        </w:rPr>
        <w:t xml:space="preserve">CONJUNTAMENTE CON LAS DEMAS DIPUTADAS Y LOS DIPUTADOS INTEGRANTES DEL GRUPO PARLAMENTARIO “MIGUEL RAMOS ARIEZPE”, </w:t>
      </w:r>
    </w:p>
    <w:p w14:paraId="3A766B26" w14:textId="77777777" w:rsidR="00A22D70" w:rsidRPr="00A22D70" w:rsidRDefault="00A22D70" w:rsidP="00A22D70">
      <w:pPr>
        <w:spacing w:after="0" w:line="240" w:lineRule="auto"/>
        <w:jc w:val="center"/>
        <w:rPr>
          <w:rFonts w:ascii="Arial" w:eastAsia="Times New Roman" w:hAnsi="Arial" w:cs="Arial"/>
          <w:b/>
          <w:sz w:val="24"/>
          <w:szCs w:val="24"/>
          <w:lang w:eastAsia="es-ES"/>
        </w:rPr>
      </w:pPr>
      <w:r w:rsidRPr="00A22D70">
        <w:rPr>
          <w:rFonts w:ascii="Arial" w:eastAsia="Times New Roman" w:hAnsi="Arial" w:cs="Arial"/>
          <w:b/>
          <w:sz w:val="24"/>
          <w:szCs w:val="24"/>
          <w:lang w:eastAsia="es-ES"/>
        </w:rPr>
        <w:t>DEL PARTIDO REVOLUCIONARIO INSTITUCIONAL.</w:t>
      </w:r>
    </w:p>
    <w:p w14:paraId="6BF971C2" w14:textId="77777777" w:rsidR="00A22D70" w:rsidRPr="00A22D70" w:rsidRDefault="00A22D70" w:rsidP="00A22D70">
      <w:pPr>
        <w:spacing w:after="0" w:line="240" w:lineRule="auto"/>
        <w:jc w:val="both"/>
        <w:rPr>
          <w:rFonts w:ascii="Arial" w:eastAsia="Times New Roman" w:hAnsi="Arial" w:cs="Arial"/>
          <w:sz w:val="24"/>
          <w:szCs w:val="24"/>
          <w:lang w:eastAsia="es-ES"/>
        </w:rPr>
      </w:pPr>
    </w:p>
    <w:tbl>
      <w:tblPr>
        <w:tblStyle w:val="Tablaconcuadrcula10"/>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A22D70" w:rsidRPr="00A22D70" w14:paraId="3FFA0013" w14:textId="77777777" w:rsidTr="00115487">
        <w:tc>
          <w:tcPr>
            <w:tcW w:w="4111" w:type="dxa"/>
          </w:tcPr>
          <w:p w14:paraId="5B8E2153" w14:textId="77777777" w:rsidR="00A22D70" w:rsidRPr="00A22D70" w:rsidRDefault="00A22D70" w:rsidP="00A22D70">
            <w:pPr>
              <w:tabs>
                <w:tab w:val="left" w:pos="5056"/>
              </w:tabs>
              <w:jc w:val="both"/>
              <w:rPr>
                <w:rFonts w:ascii="Arial" w:eastAsia="Times New Roman" w:hAnsi="Arial" w:cs="Arial"/>
                <w:b/>
                <w:szCs w:val="24"/>
                <w:lang w:eastAsia="es-ES"/>
              </w:rPr>
            </w:pPr>
          </w:p>
          <w:p w14:paraId="76A1651C" w14:textId="77777777" w:rsidR="00A22D70" w:rsidRPr="00A22D70" w:rsidRDefault="00A22D70" w:rsidP="00A22D70">
            <w:pPr>
              <w:tabs>
                <w:tab w:val="left" w:pos="5056"/>
              </w:tabs>
              <w:jc w:val="center"/>
              <w:rPr>
                <w:rFonts w:ascii="Arial" w:eastAsia="Times New Roman" w:hAnsi="Arial" w:cs="Arial"/>
                <w:b/>
                <w:szCs w:val="24"/>
                <w:lang w:eastAsia="es-ES"/>
              </w:rPr>
            </w:pPr>
          </w:p>
        </w:tc>
        <w:tc>
          <w:tcPr>
            <w:tcW w:w="709" w:type="dxa"/>
          </w:tcPr>
          <w:p w14:paraId="28B0DBF5" w14:textId="77777777" w:rsidR="00A22D70" w:rsidRPr="00A22D70" w:rsidRDefault="00A22D70" w:rsidP="00A22D70">
            <w:pPr>
              <w:tabs>
                <w:tab w:val="left" w:pos="5056"/>
              </w:tabs>
              <w:jc w:val="center"/>
              <w:rPr>
                <w:rFonts w:ascii="Arial" w:eastAsia="Times New Roman" w:hAnsi="Arial" w:cs="Arial"/>
                <w:b/>
                <w:szCs w:val="24"/>
                <w:lang w:eastAsia="es-ES"/>
              </w:rPr>
            </w:pPr>
          </w:p>
        </w:tc>
        <w:tc>
          <w:tcPr>
            <w:tcW w:w="4111" w:type="dxa"/>
          </w:tcPr>
          <w:p w14:paraId="23F3185A" w14:textId="77777777" w:rsidR="00A22D70" w:rsidRPr="00A22D70" w:rsidRDefault="00A22D70" w:rsidP="00A22D70">
            <w:pPr>
              <w:tabs>
                <w:tab w:val="left" w:pos="5056"/>
              </w:tabs>
              <w:jc w:val="center"/>
              <w:rPr>
                <w:rFonts w:ascii="Arial" w:eastAsia="Times New Roman" w:hAnsi="Arial" w:cs="Arial"/>
                <w:b/>
                <w:szCs w:val="24"/>
                <w:lang w:eastAsia="es-ES"/>
              </w:rPr>
            </w:pPr>
          </w:p>
        </w:tc>
      </w:tr>
      <w:tr w:rsidR="00A22D70" w:rsidRPr="00A22D70" w14:paraId="65B0ED54" w14:textId="77777777" w:rsidTr="00115487">
        <w:tc>
          <w:tcPr>
            <w:tcW w:w="4111" w:type="dxa"/>
          </w:tcPr>
          <w:p w14:paraId="74E1A866" w14:textId="77777777" w:rsidR="00A22D70" w:rsidRPr="00A22D70" w:rsidRDefault="00A22D70" w:rsidP="00A22D70">
            <w:pPr>
              <w:tabs>
                <w:tab w:val="left" w:pos="5056"/>
              </w:tabs>
              <w:jc w:val="both"/>
              <w:rPr>
                <w:rFonts w:ascii="Arial" w:eastAsia="Times New Roman" w:hAnsi="Arial" w:cs="Arial"/>
                <w:b/>
                <w:szCs w:val="24"/>
                <w:lang w:eastAsia="es-ES"/>
              </w:rPr>
            </w:pPr>
            <w:r w:rsidRPr="00A22D70">
              <w:rPr>
                <w:rFonts w:ascii="Arial" w:eastAsia="Times New Roman" w:hAnsi="Arial" w:cs="Arial"/>
                <w:b/>
                <w:szCs w:val="24"/>
                <w:lang w:eastAsia="es-ES"/>
              </w:rPr>
              <w:t xml:space="preserve">DIP. </w:t>
            </w:r>
            <w:r w:rsidRPr="00A22D70">
              <w:rPr>
                <w:rFonts w:ascii="Arial" w:eastAsia="Times New Roman" w:hAnsi="Arial" w:cs="Arial"/>
                <w:b/>
                <w:snapToGrid w:val="0"/>
                <w:szCs w:val="24"/>
                <w:lang w:eastAsia="es-ES"/>
              </w:rPr>
              <w:t>MARÍA EUGENIA GUADALUPE CALDERÓN AMEZCUA</w:t>
            </w:r>
          </w:p>
        </w:tc>
        <w:tc>
          <w:tcPr>
            <w:tcW w:w="709" w:type="dxa"/>
          </w:tcPr>
          <w:p w14:paraId="1006468C"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5BCD1524" w14:textId="77777777" w:rsidR="00A22D70" w:rsidRPr="00A22D70" w:rsidRDefault="00A22D70" w:rsidP="00A22D70">
            <w:pPr>
              <w:tabs>
                <w:tab w:val="left" w:pos="5056"/>
              </w:tabs>
              <w:jc w:val="both"/>
              <w:rPr>
                <w:rFonts w:ascii="Arial" w:eastAsia="Times New Roman" w:hAnsi="Arial" w:cs="Arial"/>
                <w:b/>
                <w:szCs w:val="24"/>
                <w:lang w:eastAsia="es-ES"/>
              </w:rPr>
            </w:pPr>
            <w:r w:rsidRPr="00A22D70">
              <w:rPr>
                <w:rFonts w:ascii="Arial" w:eastAsia="Times New Roman" w:hAnsi="Arial" w:cs="Arial"/>
                <w:b/>
                <w:szCs w:val="24"/>
                <w:lang w:eastAsia="es-ES"/>
              </w:rPr>
              <w:t>DIP. MARÍA ESPERANZA CHAPA GARCÍA</w:t>
            </w:r>
          </w:p>
        </w:tc>
      </w:tr>
      <w:tr w:rsidR="00A22D70" w:rsidRPr="00A22D70" w14:paraId="78A131EA" w14:textId="77777777" w:rsidTr="00115487">
        <w:tc>
          <w:tcPr>
            <w:tcW w:w="4111" w:type="dxa"/>
          </w:tcPr>
          <w:p w14:paraId="4F8D94E5" w14:textId="77777777" w:rsidR="00A22D70" w:rsidRPr="00A22D70" w:rsidRDefault="00A22D70" w:rsidP="00A22D70">
            <w:pPr>
              <w:tabs>
                <w:tab w:val="left" w:pos="5056"/>
              </w:tabs>
              <w:jc w:val="both"/>
              <w:rPr>
                <w:rFonts w:ascii="Arial" w:eastAsia="Times New Roman" w:hAnsi="Arial" w:cs="Arial"/>
                <w:b/>
                <w:szCs w:val="24"/>
                <w:lang w:eastAsia="es-ES"/>
              </w:rPr>
            </w:pPr>
          </w:p>
          <w:p w14:paraId="0595E5D1" w14:textId="77777777" w:rsidR="00A22D70" w:rsidRPr="00A22D70" w:rsidRDefault="00A22D70" w:rsidP="00A22D70">
            <w:pPr>
              <w:tabs>
                <w:tab w:val="left" w:pos="5056"/>
              </w:tabs>
              <w:jc w:val="both"/>
              <w:rPr>
                <w:rFonts w:ascii="Arial" w:eastAsia="Times New Roman" w:hAnsi="Arial" w:cs="Arial"/>
                <w:b/>
                <w:szCs w:val="24"/>
                <w:lang w:eastAsia="es-ES"/>
              </w:rPr>
            </w:pPr>
          </w:p>
          <w:p w14:paraId="629E477C"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709" w:type="dxa"/>
          </w:tcPr>
          <w:p w14:paraId="6D29419A"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62C69DD0" w14:textId="77777777" w:rsidR="00A22D70" w:rsidRPr="00A22D70" w:rsidRDefault="00A22D70" w:rsidP="00A22D70">
            <w:pPr>
              <w:tabs>
                <w:tab w:val="left" w:pos="5056"/>
              </w:tabs>
              <w:jc w:val="both"/>
              <w:rPr>
                <w:rFonts w:ascii="Arial" w:eastAsia="Times New Roman" w:hAnsi="Arial" w:cs="Arial"/>
                <w:b/>
                <w:szCs w:val="24"/>
                <w:lang w:eastAsia="es-ES"/>
              </w:rPr>
            </w:pPr>
          </w:p>
        </w:tc>
      </w:tr>
      <w:tr w:rsidR="00A22D70" w:rsidRPr="00A22D70" w14:paraId="56CB46B1" w14:textId="77777777" w:rsidTr="00115487">
        <w:tc>
          <w:tcPr>
            <w:tcW w:w="4111" w:type="dxa"/>
          </w:tcPr>
          <w:p w14:paraId="5B04D9CA" w14:textId="77777777" w:rsidR="00A22D70" w:rsidRPr="00A22D70" w:rsidRDefault="00A22D70" w:rsidP="00A22D70">
            <w:pPr>
              <w:tabs>
                <w:tab w:val="left" w:pos="5056"/>
              </w:tabs>
              <w:jc w:val="both"/>
              <w:rPr>
                <w:rFonts w:ascii="Arial" w:eastAsia="Times New Roman" w:hAnsi="Arial" w:cs="Arial"/>
                <w:b/>
                <w:szCs w:val="24"/>
                <w:lang w:eastAsia="es-ES"/>
              </w:rPr>
            </w:pPr>
            <w:r w:rsidRPr="00A22D70">
              <w:rPr>
                <w:rFonts w:ascii="Arial" w:eastAsia="Times New Roman" w:hAnsi="Arial" w:cs="Arial"/>
                <w:b/>
                <w:szCs w:val="24"/>
                <w:lang w:eastAsia="es-ES"/>
              </w:rPr>
              <w:t xml:space="preserve">DIP. </w:t>
            </w:r>
            <w:r w:rsidRPr="00A22D70">
              <w:rPr>
                <w:rFonts w:ascii="Arial" w:eastAsia="Times New Roman" w:hAnsi="Arial" w:cs="Arial"/>
                <w:b/>
                <w:snapToGrid w:val="0"/>
                <w:szCs w:val="24"/>
                <w:lang w:eastAsia="es-ES"/>
              </w:rPr>
              <w:t>JESÚS MARÍA MONTEMAYOR GARZA</w:t>
            </w:r>
          </w:p>
        </w:tc>
        <w:tc>
          <w:tcPr>
            <w:tcW w:w="709" w:type="dxa"/>
          </w:tcPr>
          <w:p w14:paraId="6423F6EB"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52C47BB9" w14:textId="77777777" w:rsidR="00A22D70" w:rsidRPr="00A22D70" w:rsidRDefault="00A22D70" w:rsidP="00A22D70">
            <w:pPr>
              <w:tabs>
                <w:tab w:val="left" w:pos="5056"/>
              </w:tabs>
              <w:jc w:val="both"/>
              <w:rPr>
                <w:rFonts w:ascii="Arial" w:eastAsia="Times New Roman" w:hAnsi="Arial" w:cs="Arial"/>
                <w:b/>
                <w:szCs w:val="24"/>
                <w:lang w:eastAsia="es-ES"/>
              </w:rPr>
            </w:pPr>
            <w:r w:rsidRPr="00A22D70">
              <w:rPr>
                <w:rFonts w:ascii="Arial" w:eastAsia="Times New Roman" w:hAnsi="Arial" w:cs="Arial"/>
                <w:b/>
                <w:szCs w:val="24"/>
                <w:lang w:eastAsia="es-ES"/>
              </w:rPr>
              <w:t xml:space="preserve">DIP. </w:t>
            </w:r>
            <w:r w:rsidRPr="00A22D70">
              <w:rPr>
                <w:rFonts w:ascii="Arial" w:eastAsia="Times New Roman" w:hAnsi="Arial" w:cs="Arial"/>
                <w:b/>
                <w:snapToGrid w:val="0"/>
                <w:szCs w:val="24"/>
                <w:lang w:eastAsia="es-ES"/>
              </w:rPr>
              <w:t>JORGE ANTONIO ABDALA SERNA</w:t>
            </w:r>
            <w:r w:rsidRPr="00A22D70">
              <w:rPr>
                <w:rFonts w:ascii="Arial" w:eastAsia="Times New Roman" w:hAnsi="Arial" w:cs="Arial"/>
                <w:b/>
                <w:noProof/>
                <w:szCs w:val="24"/>
                <w:lang w:eastAsia="es-MX"/>
              </w:rPr>
              <w:t xml:space="preserve"> </w:t>
            </w:r>
          </w:p>
        </w:tc>
      </w:tr>
      <w:tr w:rsidR="00A22D70" w:rsidRPr="00A22D70" w14:paraId="7A98C4FE" w14:textId="77777777" w:rsidTr="00115487">
        <w:tc>
          <w:tcPr>
            <w:tcW w:w="4111" w:type="dxa"/>
          </w:tcPr>
          <w:p w14:paraId="4F63D003" w14:textId="77777777" w:rsidR="00A22D70" w:rsidRPr="00A22D70" w:rsidRDefault="00A22D70" w:rsidP="00A22D70">
            <w:pPr>
              <w:tabs>
                <w:tab w:val="left" w:pos="5056"/>
              </w:tabs>
              <w:jc w:val="both"/>
              <w:rPr>
                <w:rFonts w:ascii="Arial" w:eastAsia="Times New Roman" w:hAnsi="Arial" w:cs="Arial"/>
                <w:b/>
                <w:szCs w:val="24"/>
                <w:lang w:eastAsia="es-ES"/>
              </w:rPr>
            </w:pPr>
          </w:p>
          <w:p w14:paraId="432FE984" w14:textId="77777777" w:rsidR="00A22D70" w:rsidRPr="00A22D70" w:rsidRDefault="00A22D70" w:rsidP="00A22D70">
            <w:pPr>
              <w:tabs>
                <w:tab w:val="left" w:pos="5056"/>
              </w:tabs>
              <w:jc w:val="both"/>
              <w:rPr>
                <w:rFonts w:ascii="Arial" w:eastAsia="Times New Roman" w:hAnsi="Arial" w:cs="Arial"/>
                <w:b/>
                <w:szCs w:val="24"/>
                <w:lang w:eastAsia="es-ES"/>
              </w:rPr>
            </w:pPr>
          </w:p>
          <w:p w14:paraId="201E5269"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709" w:type="dxa"/>
          </w:tcPr>
          <w:p w14:paraId="464C375F"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74F51E4F" w14:textId="77777777" w:rsidR="00A22D70" w:rsidRPr="00A22D70" w:rsidRDefault="00A22D70" w:rsidP="00A22D70">
            <w:pPr>
              <w:tabs>
                <w:tab w:val="left" w:pos="5056"/>
              </w:tabs>
              <w:jc w:val="both"/>
              <w:rPr>
                <w:rFonts w:ascii="Arial" w:eastAsia="Times New Roman" w:hAnsi="Arial" w:cs="Arial"/>
                <w:b/>
                <w:szCs w:val="24"/>
                <w:lang w:eastAsia="es-ES"/>
              </w:rPr>
            </w:pPr>
          </w:p>
        </w:tc>
      </w:tr>
      <w:tr w:rsidR="00A22D70" w:rsidRPr="00A22D70" w14:paraId="20D50E3C" w14:textId="77777777" w:rsidTr="00115487">
        <w:tc>
          <w:tcPr>
            <w:tcW w:w="4111" w:type="dxa"/>
          </w:tcPr>
          <w:p w14:paraId="51CA2DB2" w14:textId="77777777" w:rsidR="00A22D70" w:rsidRPr="00A22D70" w:rsidRDefault="00A22D70" w:rsidP="00A22D70">
            <w:pPr>
              <w:tabs>
                <w:tab w:val="left" w:pos="4678"/>
              </w:tabs>
              <w:jc w:val="both"/>
              <w:rPr>
                <w:rFonts w:ascii="Arial" w:eastAsia="Times New Roman" w:hAnsi="Arial" w:cs="Arial"/>
                <w:b/>
                <w:szCs w:val="24"/>
                <w:lang w:eastAsia="es-ES"/>
              </w:rPr>
            </w:pPr>
            <w:r w:rsidRPr="00A22D70">
              <w:rPr>
                <w:rFonts w:ascii="Arial" w:eastAsia="Times New Roman" w:hAnsi="Arial" w:cs="Arial"/>
                <w:b/>
                <w:szCs w:val="24"/>
                <w:lang w:eastAsia="es-ES"/>
              </w:rPr>
              <w:t xml:space="preserve">DIP. </w:t>
            </w:r>
            <w:r w:rsidRPr="00A22D70">
              <w:rPr>
                <w:rFonts w:ascii="Arial" w:eastAsia="Times New Roman" w:hAnsi="Arial" w:cs="Arial"/>
                <w:b/>
                <w:snapToGrid w:val="0"/>
                <w:szCs w:val="24"/>
                <w:lang w:eastAsia="es-ES"/>
              </w:rPr>
              <w:t>MARÍA GUADALUPE OYERVIDES VALDÉZ</w:t>
            </w:r>
          </w:p>
        </w:tc>
        <w:tc>
          <w:tcPr>
            <w:tcW w:w="709" w:type="dxa"/>
          </w:tcPr>
          <w:p w14:paraId="5447F562"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679D83C5" w14:textId="77777777" w:rsidR="00A22D70" w:rsidRPr="00A22D70" w:rsidRDefault="00A22D70" w:rsidP="00A22D70">
            <w:pPr>
              <w:tabs>
                <w:tab w:val="left" w:pos="5056"/>
              </w:tabs>
              <w:jc w:val="both"/>
              <w:rPr>
                <w:rFonts w:ascii="Arial" w:eastAsia="Times New Roman" w:hAnsi="Arial" w:cs="Arial"/>
                <w:b/>
                <w:szCs w:val="24"/>
                <w:lang w:eastAsia="es-ES"/>
              </w:rPr>
            </w:pPr>
            <w:r w:rsidRPr="00A22D70">
              <w:rPr>
                <w:rFonts w:ascii="Arial" w:eastAsia="Times New Roman" w:hAnsi="Arial" w:cs="Arial"/>
                <w:b/>
                <w:szCs w:val="24"/>
                <w:lang w:eastAsia="es-ES"/>
              </w:rPr>
              <w:t>DIP.  RICARDO LÓPEZ CAMPOS</w:t>
            </w:r>
          </w:p>
        </w:tc>
      </w:tr>
      <w:tr w:rsidR="00A22D70" w:rsidRPr="00A22D70" w14:paraId="30A52964" w14:textId="77777777" w:rsidTr="00115487">
        <w:tc>
          <w:tcPr>
            <w:tcW w:w="4111" w:type="dxa"/>
          </w:tcPr>
          <w:p w14:paraId="288FDC54" w14:textId="77777777" w:rsidR="00A22D70" w:rsidRPr="00A22D70" w:rsidRDefault="00A22D70" w:rsidP="00A22D70">
            <w:pPr>
              <w:tabs>
                <w:tab w:val="left" w:pos="4678"/>
              </w:tabs>
              <w:jc w:val="both"/>
              <w:rPr>
                <w:rFonts w:ascii="Arial" w:eastAsia="Times New Roman" w:hAnsi="Arial" w:cs="Arial"/>
                <w:b/>
                <w:szCs w:val="24"/>
                <w:lang w:eastAsia="es-ES"/>
              </w:rPr>
            </w:pPr>
          </w:p>
          <w:p w14:paraId="320455C3" w14:textId="77777777" w:rsidR="00A22D70" w:rsidRPr="00A22D70" w:rsidRDefault="00A22D70" w:rsidP="00A22D70">
            <w:pPr>
              <w:tabs>
                <w:tab w:val="left" w:pos="4678"/>
              </w:tabs>
              <w:jc w:val="both"/>
              <w:rPr>
                <w:rFonts w:ascii="Arial" w:eastAsia="Times New Roman" w:hAnsi="Arial" w:cs="Arial"/>
                <w:b/>
                <w:szCs w:val="24"/>
                <w:lang w:eastAsia="es-ES"/>
              </w:rPr>
            </w:pPr>
          </w:p>
          <w:p w14:paraId="6B5AEC1C" w14:textId="77777777" w:rsidR="00A22D70" w:rsidRPr="00A22D70" w:rsidRDefault="00A22D70" w:rsidP="00A22D70">
            <w:pPr>
              <w:tabs>
                <w:tab w:val="left" w:pos="4678"/>
              </w:tabs>
              <w:jc w:val="both"/>
              <w:rPr>
                <w:rFonts w:ascii="Arial" w:eastAsia="Times New Roman" w:hAnsi="Arial" w:cs="Arial"/>
                <w:b/>
                <w:szCs w:val="24"/>
                <w:lang w:eastAsia="es-ES"/>
              </w:rPr>
            </w:pPr>
          </w:p>
        </w:tc>
        <w:tc>
          <w:tcPr>
            <w:tcW w:w="709" w:type="dxa"/>
          </w:tcPr>
          <w:p w14:paraId="1A20D8F3"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792F8F9B" w14:textId="77777777" w:rsidR="00A22D70" w:rsidRPr="00A22D70" w:rsidRDefault="00A22D70" w:rsidP="00A22D70">
            <w:pPr>
              <w:tabs>
                <w:tab w:val="left" w:pos="5056"/>
              </w:tabs>
              <w:jc w:val="both"/>
              <w:rPr>
                <w:rFonts w:ascii="Arial" w:eastAsia="Times New Roman" w:hAnsi="Arial" w:cs="Arial"/>
                <w:b/>
                <w:szCs w:val="24"/>
                <w:lang w:eastAsia="es-ES"/>
              </w:rPr>
            </w:pPr>
          </w:p>
        </w:tc>
      </w:tr>
      <w:tr w:rsidR="00A22D70" w:rsidRPr="00A22D70" w14:paraId="57C4EB6D" w14:textId="77777777" w:rsidTr="00115487">
        <w:tc>
          <w:tcPr>
            <w:tcW w:w="4111" w:type="dxa"/>
          </w:tcPr>
          <w:p w14:paraId="4B31B360" w14:textId="77777777" w:rsidR="00A22D70" w:rsidRPr="00A22D70" w:rsidRDefault="00A22D70" w:rsidP="00A22D70">
            <w:pPr>
              <w:tabs>
                <w:tab w:val="left" w:pos="4678"/>
              </w:tabs>
              <w:jc w:val="both"/>
              <w:rPr>
                <w:rFonts w:ascii="Arial" w:eastAsia="Times New Roman" w:hAnsi="Arial" w:cs="Arial"/>
                <w:b/>
                <w:szCs w:val="24"/>
                <w:lang w:eastAsia="es-ES"/>
              </w:rPr>
            </w:pPr>
            <w:r w:rsidRPr="00A22D70">
              <w:rPr>
                <w:rFonts w:ascii="Arial" w:eastAsia="Times New Roman" w:hAnsi="Arial" w:cs="Arial"/>
                <w:b/>
                <w:szCs w:val="24"/>
                <w:lang w:eastAsia="es-ES"/>
              </w:rPr>
              <w:t xml:space="preserve">DIP. </w:t>
            </w:r>
            <w:r w:rsidRPr="00A22D70">
              <w:rPr>
                <w:rFonts w:ascii="Arial" w:eastAsia="Times New Roman" w:hAnsi="Arial" w:cs="Arial"/>
                <w:b/>
                <w:snapToGrid w:val="0"/>
                <w:szCs w:val="24"/>
                <w:lang w:eastAsia="es-ES"/>
              </w:rPr>
              <w:t>RAÚL ONOFRE CONTRERAS</w:t>
            </w:r>
          </w:p>
        </w:tc>
        <w:tc>
          <w:tcPr>
            <w:tcW w:w="709" w:type="dxa"/>
          </w:tcPr>
          <w:p w14:paraId="4CBB3FBE"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46893C02" w14:textId="77777777" w:rsidR="00A22D70" w:rsidRPr="00A22D70" w:rsidRDefault="00A22D70" w:rsidP="00A22D70">
            <w:pPr>
              <w:tabs>
                <w:tab w:val="left" w:pos="4678"/>
              </w:tabs>
              <w:jc w:val="both"/>
              <w:rPr>
                <w:rFonts w:ascii="Arial" w:eastAsia="Times New Roman" w:hAnsi="Arial" w:cs="Arial"/>
                <w:b/>
                <w:szCs w:val="24"/>
                <w:lang w:eastAsia="es-ES"/>
              </w:rPr>
            </w:pPr>
            <w:r w:rsidRPr="00A22D70">
              <w:rPr>
                <w:rFonts w:ascii="Arial" w:eastAsia="Times New Roman" w:hAnsi="Arial" w:cs="Arial"/>
                <w:b/>
                <w:szCs w:val="24"/>
                <w:lang w:eastAsia="es-ES"/>
              </w:rPr>
              <w:t xml:space="preserve">DIP. </w:t>
            </w:r>
            <w:r w:rsidRPr="00A22D70">
              <w:rPr>
                <w:rFonts w:ascii="Arial" w:eastAsia="Times New Roman" w:hAnsi="Arial" w:cs="Arial"/>
                <w:b/>
                <w:snapToGrid w:val="0"/>
                <w:szCs w:val="24"/>
                <w:lang w:eastAsia="es-ES"/>
              </w:rPr>
              <w:t>EDUARDO OLMOS CASTRO</w:t>
            </w:r>
          </w:p>
          <w:p w14:paraId="19CFE65B" w14:textId="77777777" w:rsidR="00A22D70" w:rsidRPr="00A22D70" w:rsidRDefault="00A22D70" w:rsidP="00A22D70">
            <w:pPr>
              <w:tabs>
                <w:tab w:val="left" w:pos="5056"/>
              </w:tabs>
              <w:jc w:val="both"/>
              <w:rPr>
                <w:rFonts w:ascii="Arial" w:eastAsia="Times New Roman" w:hAnsi="Arial" w:cs="Arial"/>
                <w:b/>
                <w:szCs w:val="24"/>
                <w:lang w:eastAsia="es-ES"/>
              </w:rPr>
            </w:pPr>
          </w:p>
        </w:tc>
      </w:tr>
      <w:tr w:rsidR="00A22D70" w:rsidRPr="00A22D70" w14:paraId="59562F3A" w14:textId="77777777" w:rsidTr="00115487">
        <w:tc>
          <w:tcPr>
            <w:tcW w:w="4111" w:type="dxa"/>
          </w:tcPr>
          <w:p w14:paraId="3888A18B" w14:textId="77777777" w:rsidR="00A22D70" w:rsidRPr="00A22D70" w:rsidRDefault="00A22D70" w:rsidP="00A22D70">
            <w:pPr>
              <w:tabs>
                <w:tab w:val="left" w:pos="4678"/>
              </w:tabs>
              <w:jc w:val="both"/>
              <w:rPr>
                <w:rFonts w:ascii="Arial" w:eastAsia="Times New Roman" w:hAnsi="Arial" w:cs="Arial"/>
                <w:b/>
                <w:szCs w:val="24"/>
                <w:lang w:eastAsia="es-ES"/>
              </w:rPr>
            </w:pPr>
          </w:p>
          <w:p w14:paraId="6CAA2F61" w14:textId="77777777" w:rsidR="00A22D70" w:rsidRPr="00A22D70" w:rsidRDefault="00A22D70" w:rsidP="00A22D70">
            <w:pPr>
              <w:tabs>
                <w:tab w:val="left" w:pos="4678"/>
              </w:tabs>
              <w:jc w:val="both"/>
              <w:rPr>
                <w:rFonts w:ascii="Arial" w:eastAsia="Times New Roman" w:hAnsi="Arial" w:cs="Arial"/>
                <w:b/>
                <w:szCs w:val="24"/>
                <w:lang w:eastAsia="es-ES"/>
              </w:rPr>
            </w:pPr>
          </w:p>
        </w:tc>
        <w:tc>
          <w:tcPr>
            <w:tcW w:w="709" w:type="dxa"/>
          </w:tcPr>
          <w:p w14:paraId="57E88CEE"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0F73677F" w14:textId="77777777" w:rsidR="00A22D70" w:rsidRPr="00A22D70" w:rsidRDefault="00A22D70" w:rsidP="00A22D70">
            <w:pPr>
              <w:tabs>
                <w:tab w:val="left" w:pos="5056"/>
              </w:tabs>
              <w:jc w:val="both"/>
              <w:rPr>
                <w:rFonts w:ascii="Arial" w:eastAsia="Times New Roman" w:hAnsi="Arial" w:cs="Arial"/>
                <w:b/>
                <w:szCs w:val="24"/>
                <w:lang w:eastAsia="es-ES"/>
              </w:rPr>
            </w:pPr>
          </w:p>
        </w:tc>
      </w:tr>
      <w:tr w:rsidR="00A22D70" w:rsidRPr="00A22D70" w14:paraId="7821EE76" w14:textId="77777777" w:rsidTr="00115487">
        <w:tc>
          <w:tcPr>
            <w:tcW w:w="4111" w:type="dxa"/>
          </w:tcPr>
          <w:p w14:paraId="5A5EB7D5" w14:textId="77777777" w:rsidR="00A22D70" w:rsidRPr="00A22D70" w:rsidRDefault="00A22D70" w:rsidP="00A22D70">
            <w:pPr>
              <w:tabs>
                <w:tab w:val="left" w:pos="4678"/>
              </w:tabs>
              <w:jc w:val="both"/>
              <w:rPr>
                <w:rFonts w:ascii="Arial" w:eastAsia="Times New Roman" w:hAnsi="Arial" w:cs="Arial"/>
                <w:b/>
                <w:szCs w:val="24"/>
                <w:lang w:eastAsia="es-ES"/>
              </w:rPr>
            </w:pPr>
            <w:r w:rsidRPr="00A22D70">
              <w:rPr>
                <w:rFonts w:ascii="Arial" w:eastAsia="Times New Roman" w:hAnsi="Arial" w:cs="Arial"/>
                <w:b/>
                <w:szCs w:val="24"/>
                <w:lang w:eastAsia="es-ES"/>
              </w:rPr>
              <w:t xml:space="preserve">DIP. </w:t>
            </w:r>
            <w:r w:rsidRPr="00A22D70">
              <w:rPr>
                <w:rFonts w:ascii="Arial" w:eastAsia="Times New Roman" w:hAnsi="Arial" w:cs="Arial"/>
                <w:b/>
                <w:snapToGrid w:val="0"/>
                <w:szCs w:val="24"/>
                <w:lang w:eastAsia="es-ES"/>
              </w:rPr>
              <w:t>HÉCTOR HUGO DÁVILA PRADO</w:t>
            </w:r>
          </w:p>
          <w:p w14:paraId="7EBF5891" w14:textId="77777777" w:rsidR="00A22D70" w:rsidRPr="00A22D70" w:rsidRDefault="00A22D70" w:rsidP="00A22D70">
            <w:pPr>
              <w:tabs>
                <w:tab w:val="left" w:pos="4678"/>
              </w:tabs>
              <w:jc w:val="both"/>
              <w:rPr>
                <w:rFonts w:ascii="Arial" w:eastAsia="Times New Roman" w:hAnsi="Arial" w:cs="Arial"/>
                <w:b/>
                <w:szCs w:val="24"/>
                <w:lang w:eastAsia="es-ES"/>
              </w:rPr>
            </w:pPr>
          </w:p>
        </w:tc>
        <w:tc>
          <w:tcPr>
            <w:tcW w:w="709" w:type="dxa"/>
          </w:tcPr>
          <w:p w14:paraId="0DB5ABFD"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0D93BF63" w14:textId="77777777" w:rsidR="00A22D70" w:rsidRPr="00A22D70" w:rsidRDefault="00A22D70" w:rsidP="00A22D70">
            <w:pPr>
              <w:tabs>
                <w:tab w:val="left" w:pos="5056"/>
              </w:tabs>
              <w:jc w:val="both"/>
              <w:rPr>
                <w:rFonts w:ascii="Arial" w:eastAsia="Times New Roman" w:hAnsi="Arial" w:cs="Arial"/>
                <w:b/>
                <w:szCs w:val="24"/>
                <w:lang w:eastAsia="es-ES"/>
              </w:rPr>
            </w:pPr>
            <w:r w:rsidRPr="00A22D70">
              <w:rPr>
                <w:rFonts w:ascii="Arial" w:eastAsia="Times New Roman" w:hAnsi="Arial" w:cs="Arial"/>
                <w:b/>
                <w:szCs w:val="24"/>
                <w:lang w:eastAsia="es-ES"/>
              </w:rPr>
              <w:t xml:space="preserve">DIP. </w:t>
            </w:r>
            <w:r w:rsidRPr="00A22D70">
              <w:rPr>
                <w:rFonts w:ascii="Arial" w:eastAsia="Times New Roman" w:hAnsi="Arial" w:cs="Arial"/>
                <w:b/>
                <w:snapToGrid w:val="0"/>
                <w:szCs w:val="24"/>
                <w:lang w:eastAsia="es-ES"/>
              </w:rPr>
              <w:t>MARIO CEPEDA RAMÍREZ</w:t>
            </w:r>
          </w:p>
        </w:tc>
      </w:tr>
      <w:tr w:rsidR="00A22D70" w:rsidRPr="00A22D70" w14:paraId="0A4A344C" w14:textId="77777777" w:rsidTr="00115487">
        <w:tc>
          <w:tcPr>
            <w:tcW w:w="4111" w:type="dxa"/>
          </w:tcPr>
          <w:p w14:paraId="48C6193B" w14:textId="77777777" w:rsidR="00A22D70" w:rsidRPr="00A22D70" w:rsidRDefault="00A22D70" w:rsidP="00A22D70">
            <w:pPr>
              <w:tabs>
                <w:tab w:val="left" w:pos="4678"/>
              </w:tabs>
              <w:jc w:val="both"/>
              <w:rPr>
                <w:rFonts w:ascii="Arial" w:eastAsia="Times New Roman" w:hAnsi="Arial" w:cs="Arial"/>
                <w:b/>
                <w:szCs w:val="24"/>
                <w:lang w:eastAsia="es-ES"/>
              </w:rPr>
            </w:pPr>
          </w:p>
          <w:p w14:paraId="72C2C9B7" w14:textId="77777777" w:rsidR="00A22D70" w:rsidRPr="00A22D70" w:rsidRDefault="00A22D70" w:rsidP="00A22D70">
            <w:pPr>
              <w:tabs>
                <w:tab w:val="left" w:pos="4678"/>
              </w:tabs>
              <w:jc w:val="both"/>
              <w:rPr>
                <w:rFonts w:ascii="Arial" w:eastAsia="Times New Roman" w:hAnsi="Arial" w:cs="Arial"/>
                <w:b/>
                <w:szCs w:val="24"/>
                <w:lang w:eastAsia="es-ES"/>
              </w:rPr>
            </w:pPr>
          </w:p>
        </w:tc>
        <w:tc>
          <w:tcPr>
            <w:tcW w:w="709" w:type="dxa"/>
          </w:tcPr>
          <w:p w14:paraId="35C17727"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5A04EECE" w14:textId="77777777" w:rsidR="00A22D70" w:rsidRPr="00A22D70" w:rsidRDefault="00A22D70" w:rsidP="00A22D70">
            <w:pPr>
              <w:tabs>
                <w:tab w:val="left" w:pos="5056"/>
              </w:tabs>
              <w:jc w:val="both"/>
              <w:rPr>
                <w:rFonts w:ascii="Arial" w:eastAsia="Times New Roman" w:hAnsi="Arial" w:cs="Arial"/>
                <w:b/>
                <w:szCs w:val="24"/>
                <w:lang w:eastAsia="es-ES"/>
              </w:rPr>
            </w:pPr>
          </w:p>
        </w:tc>
      </w:tr>
      <w:tr w:rsidR="00A22D70" w:rsidRPr="00A22D70" w14:paraId="34EB1D9D" w14:textId="77777777" w:rsidTr="00115487">
        <w:tc>
          <w:tcPr>
            <w:tcW w:w="4111" w:type="dxa"/>
          </w:tcPr>
          <w:p w14:paraId="5BC50AD2" w14:textId="77777777" w:rsidR="00A22D70" w:rsidRPr="00A22D70" w:rsidRDefault="00A22D70" w:rsidP="00A22D70">
            <w:pPr>
              <w:tabs>
                <w:tab w:val="left" w:pos="4678"/>
              </w:tabs>
              <w:jc w:val="both"/>
              <w:rPr>
                <w:rFonts w:ascii="Arial" w:eastAsia="Times New Roman" w:hAnsi="Arial" w:cs="Arial"/>
                <w:b/>
                <w:szCs w:val="24"/>
                <w:lang w:eastAsia="es-ES"/>
              </w:rPr>
            </w:pPr>
            <w:r w:rsidRPr="00A22D70">
              <w:rPr>
                <w:rFonts w:ascii="Arial" w:eastAsia="Times New Roman" w:hAnsi="Arial" w:cs="Arial"/>
                <w:b/>
                <w:szCs w:val="24"/>
                <w:lang w:eastAsia="es-ES"/>
              </w:rPr>
              <w:t>DIP. EDNA ILEANA DÁVALOS ELIZONDO</w:t>
            </w:r>
          </w:p>
        </w:tc>
        <w:tc>
          <w:tcPr>
            <w:tcW w:w="709" w:type="dxa"/>
          </w:tcPr>
          <w:p w14:paraId="313CF182"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0A09CC31" w14:textId="77777777" w:rsidR="00A22D70" w:rsidRPr="00A22D70" w:rsidRDefault="00A22D70" w:rsidP="00A22D70">
            <w:pPr>
              <w:tabs>
                <w:tab w:val="left" w:pos="5056"/>
              </w:tabs>
              <w:jc w:val="both"/>
              <w:rPr>
                <w:rFonts w:ascii="Arial" w:eastAsia="Times New Roman" w:hAnsi="Arial" w:cs="Arial"/>
                <w:b/>
                <w:szCs w:val="24"/>
                <w:lang w:eastAsia="es-ES"/>
              </w:rPr>
            </w:pPr>
            <w:r w:rsidRPr="00A22D70">
              <w:rPr>
                <w:rFonts w:ascii="Arial" w:eastAsia="Times New Roman" w:hAnsi="Arial" w:cs="Arial"/>
                <w:b/>
                <w:szCs w:val="24"/>
                <w:lang w:eastAsia="es-ES"/>
              </w:rPr>
              <w:t xml:space="preserve">DIP. </w:t>
            </w:r>
            <w:r w:rsidRPr="00A22D70">
              <w:rPr>
                <w:rFonts w:ascii="Arial" w:eastAsia="Times New Roman" w:hAnsi="Arial" w:cs="Arial"/>
                <w:b/>
                <w:snapToGrid w:val="0"/>
                <w:szCs w:val="24"/>
                <w:lang w:eastAsia="es-ES"/>
              </w:rPr>
              <w:t>LUZ ELENA GUADALUPE MORALES NÚÑEZ</w:t>
            </w:r>
          </w:p>
        </w:tc>
      </w:tr>
      <w:tr w:rsidR="00A22D70" w:rsidRPr="00A22D70" w14:paraId="49A1BECE" w14:textId="77777777" w:rsidTr="00115487">
        <w:tc>
          <w:tcPr>
            <w:tcW w:w="4111" w:type="dxa"/>
          </w:tcPr>
          <w:p w14:paraId="3ADBD126" w14:textId="77777777" w:rsidR="00A22D70" w:rsidRPr="00A22D70" w:rsidRDefault="00A22D70" w:rsidP="00A22D70">
            <w:pPr>
              <w:tabs>
                <w:tab w:val="left" w:pos="4678"/>
              </w:tabs>
              <w:jc w:val="both"/>
              <w:rPr>
                <w:rFonts w:ascii="Arial" w:eastAsia="Times New Roman" w:hAnsi="Arial" w:cs="Arial"/>
                <w:b/>
                <w:szCs w:val="24"/>
                <w:lang w:eastAsia="es-ES"/>
              </w:rPr>
            </w:pPr>
          </w:p>
          <w:p w14:paraId="1DF372BA" w14:textId="77777777" w:rsidR="00A22D70" w:rsidRPr="00A22D70" w:rsidRDefault="00A22D70" w:rsidP="00A22D70">
            <w:pPr>
              <w:tabs>
                <w:tab w:val="left" w:pos="4678"/>
              </w:tabs>
              <w:jc w:val="both"/>
              <w:rPr>
                <w:rFonts w:ascii="Arial" w:eastAsia="Times New Roman" w:hAnsi="Arial" w:cs="Arial"/>
                <w:b/>
                <w:szCs w:val="24"/>
                <w:lang w:eastAsia="es-ES"/>
              </w:rPr>
            </w:pPr>
          </w:p>
        </w:tc>
        <w:tc>
          <w:tcPr>
            <w:tcW w:w="709" w:type="dxa"/>
          </w:tcPr>
          <w:p w14:paraId="1F850DD5"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4E706A10" w14:textId="77777777" w:rsidR="00A22D70" w:rsidRPr="00A22D70" w:rsidRDefault="00A22D70" w:rsidP="00A22D70">
            <w:pPr>
              <w:tabs>
                <w:tab w:val="left" w:pos="5056"/>
              </w:tabs>
              <w:jc w:val="both"/>
              <w:rPr>
                <w:rFonts w:ascii="Arial" w:eastAsia="Times New Roman" w:hAnsi="Arial" w:cs="Arial"/>
                <w:b/>
                <w:szCs w:val="24"/>
                <w:lang w:eastAsia="es-ES"/>
              </w:rPr>
            </w:pPr>
          </w:p>
        </w:tc>
      </w:tr>
      <w:tr w:rsidR="00A22D70" w:rsidRPr="00A22D70" w14:paraId="06CDA12B" w14:textId="77777777" w:rsidTr="00115487">
        <w:tc>
          <w:tcPr>
            <w:tcW w:w="4111" w:type="dxa"/>
          </w:tcPr>
          <w:p w14:paraId="5D21BA41" w14:textId="77777777" w:rsidR="00A22D70" w:rsidRPr="00A22D70" w:rsidRDefault="00A22D70" w:rsidP="00A22D70">
            <w:pPr>
              <w:tabs>
                <w:tab w:val="left" w:pos="4678"/>
              </w:tabs>
              <w:jc w:val="both"/>
              <w:rPr>
                <w:rFonts w:ascii="Arial" w:eastAsia="Times New Roman" w:hAnsi="Arial" w:cs="Arial"/>
                <w:b/>
                <w:szCs w:val="24"/>
                <w:lang w:eastAsia="es-ES"/>
              </w:rPr>
            </w:pPr>
            <w:r w:rsidRPr="00A22D70">
              <w:rPr>
                <w:rFonts w:ascii="Arial" w:eastAsia="Times New Roman" w:hAnsi="Arial" w:cs="Arial"/>
                <w:b/>
                <w:szCs w:val="24"/>
                <w:lang w:eastAsia="es-ES"/>
              </w:rPr>
              <w:t xml:space="preserve">DIP. </w:t>
            </w:r>
            <w:r w:rsidRPr="00A22D70">
              <w:rPr>
                <w:rFonts w:ascii="Arial" w:eastAsia="Times New Roman" w:hAnsi="Arial" w:cs="Arial"/>
                <w:b/>
                <w:snapToGrid w:val="0"/>
                <w:szCs w:val="24"/>
                <w:lang w:eastAsia="es-ES"/>
              </w:rPr>
              <w:t>MARÍA BÁRBARA CEPEDA BOHERINGER</w:t>
            </w:r>
          </w:p>
        </w:tc>
        <w:tc>
          <w:tcPr>
            <w:tcW w:w="709" w:type="dxa"/>
          </w:tcPr>
          <w:p w14:paraId="71F32C26" w14:textId="77777777" w:rsidR="00A22D70" w:rsidRPr="00A22D70" w:rsidRDefault="00A22D70" w:rsidP="00A22D70">
            <w:pPr>
              <w:tabs>
                <w:tab w:val="left" w:pos="5056"/>
              </w:tabs>
              <w:jc w:val="both"/>
              <w:rPr>
                <w:rFonts w:ascii="Arial" w:eastAsia="Times New Roman" w:hAnsi="Arial" w:cs="Arial"/>
                <w:b/>
                <w:szCs w:val="24"/>
                <w:lang w:eastAsia="es-ES"/>
              </w:rPr>
            </w:pPr>
          </w:p>
        </w:tc>
        <w:tc>
          <w:tcPr>
            <w:tcW w:w="4111" w:type="dxa"/>
          </w:tcPr>
          <w:p w14:paraId="18F19429" w14:textId="77777777" w:rsidR="00A22D70" w:rsidRPr="00A22D70" w:rsidRDefault="00A22D70" w:rsidP="00A22D70">
            <w:pPr>
              <w:tabs>
                <w:tab w:val="left" w:pos="5056"/>
              </w:tabs>
              <w:jc w:val="both"/>
              <w:rPr>
                <w:rFonts w:ascii="Arial" w:eastAsia="Times New Roman" w:hAnsi="Arial" w:cs="Arial"/>
                <w:b/>
                <w:szCs w:val="24"/>
                <w:lang w:eastAsia="es-ES"/>
              </w:rPr>
            </w:pPr>
            <w:r w:rsidRPr="00A22D70">
              <w:rPr>
                <w:rFonts w:ascii="Arial" w:eastAsia="Times New Roman" w:hAnsi="Arial" w:cs="Arial"/>
                <w:b/>
                <w:szCs w:val="24"/>
                <w:lang w:eastAsia="es-ES"/>
              </w:rPr>
              <w:t>DIP. MARTHA LOERA ARÁMBULA</w:t>
            </w:r>
          </w:p>
        </w:tc>
      </w:tr>
      <w:tr w:rsidR="00A22D70" w:rsidRPr="00A22D70" w14:paraId="29AE36F8" w14:textId="77777777" w:rsidTr="00115487">
        <w:trPr>
          <w:trHeight w:val="477"/>
        </w:trPr>
        <w:tc>
          <w:tcPr>
            <w:tcW w:w="8931" w:type="dxa"/>
            <w:gridSpan w:val="3"/>
          </w:tcPr>
          <w:p w14:paraId="19ACB1E9" w14:textId="77777777" w:rsidR="00A22D70" w:rsidRPr="00A22D70" w:rsidRDefault="00A22D70" w:rsidP="00A22D70">
            <w:pPr>
              <w:jc w:val="both"/>
              <w:rPr>
                <w:rFonts w:ascii="Arial" w:eastAsia="Times New Roman" w:hAnsi="Arial" w:cs="Arial"/>
                <w:sz w:val="20"/>
                <w:szCs w:val="24"/>
                <w:lang w:eastAsia="es-ES"/>
              </w:rPr>
            </w:pPr>
          </w:p>
          <w:p w14:paraId="1131EF78" w14:textId="77777777" w:rsidR="00A22D70" w:rsidRPr="00A22D70" w:rsidRDefault="00A22D70" w:rsidP="00A22D70">
            <w:pPr>
              <w:jc w:val="both"/>
              <w:rPr>
                <w:rFonts w:ascii="Arial" w:eastAsia="Times New Roman" w:hAnsi="Arial" w:cs="Arial"/>
                <w:sz w:val="20"/>
                <w:szCs w:val="24"/>
                <w:lang w:eastAsia="es-ES"/>
              </w:rPr>
            </w:pPr>
          </w:p>
          <w:p w14:paraId="43BC8E6F" w14:textId="77777777" w:rsidR="00A22D70" w:rsidRPr="00A22D70" w:rsidRDefault="00A22D70" w:rsidP="00A22D70">
            <w:pPr>
              <w:jc w:val="both"/>
              <w:rPr>
                <w:rFonts w:ascii="Arial" w:eastAsia="Times New Roman" w:hAnsi="Arial" w:cs="Arial"/>
                <w:sz w:val="20"/>
                <w:szCs w:val="24"/>
                <w:lang w:eastAsia="es-ES"/>
              </w:rPr>
            </w:pPr>
          </w:p>
          <w:p w14:paraId="33B108E0" w14:textId="77777777" w:rsidR="00A22D70" w:rsidRPr="00A22D70" w:rsidRDefault="00A22D70" w:rsidP="00A22D70">
            <w:pPr>
              <w:jc w:val="both"/>
              <w:rPr>
                <w:rFonts w:ascii="Arial" w:eastAsia="Times New Roman" w:hAnsi="Arial" w:cs="Arial"/>
                <w:sz w:val="20"/>
                <w:szCs w:val="24"/>
                <w:lang w:eastAsia="es-ES"/>
              </w:rPr>
            </w:pPr>
          </w:p>
        </w:tc>
      </w:tr>
      <w:tr w:rsidR="00A22D70" w:rsidRPr="00A22D70" w14:paraId="067A8D48" w14:textId="77777777" w:rsidTr="00115487">
        <w:trPr>
          <w:trHeight w:val="254"/>
        </w:trPr>
        <w:tc>
          <w:tcPr>
            <w:tcW w:w="8931" w:type="dxa"/>
            <w:gridSpan w:val="3"/>
          </w:tcPr>
          <w:p w14:paraId="1B7F8769" w14:textId="77777777" w:rsidR="00A22D70" w:rsidRPr="00A22D70" w:rsidRDefault="00A22D70" w:rsidP="00A22D70">
            <w:pPr>
              <w:jc w:val="center"/>
              <w:rPr>
                <w:rFonts w:ascii="Arial" w:eastAsia="Times New Roman" w:hAnsi="Arial" w:cs="Arial"/>
                <w:b/>
                <w:sz w:val="20"/>
                <w:szCs w:val="24"/>
                <w:lang w:eastAsia="es-ES"/>
              </w:rPr>
            </w:pPr>
            <w:r w:rsidRPr="00A22D70">
              <w:rPr>
                <w:rFonts w:ascii="Arial" w:eastAsia="Times New Roman" w:hAnsi="Arial" w:cs="Arial"/>
                <w:b/>
                <w:sz w:val="20"/>
                <w:szCs w:val="24"/>
                <w:lang w:eastAsia="es-ES"/>
              </w:rPr>
              <w:t>DIP. ÁLVARO MOREIRA VALDÉS</w:t>
            </w:r>
          </w:p>
        </w:tc>
      </w:tr>
    </w:tbl>
    <w:p w14:paraId="268AB73C" w14:textId="77777777" w:rsidR="00A22D70" w:rsidRPr="00A22D70" w:rsidRDefault="00A22D70" w:rsidP="00A22D70">
      <w:pPr>
        <w:tabs>
          <w:tab w:val="left" w:pos="7820"/>
        </w:tabs>
        <w:spacing w:after="0" w:line="240" w:lineRule="auto"/>
        <w:jc w:val="both"/>
        <w:rPr>
          <w:rFonts w:ascii="Arial" w:eastAsia="Times New Roman" w:hAnsi="Arial" w:cs="Arial"/>
          <w:bCs/>
          <w:sz w:val="24"/>
          <w:szCs w:val="24"/>
          <w:lang w:eastAsia="es-ES"/>
        </w:rPr>
      </w:pPr>
    </w:p>
    <w:p w14:paraId="7E37665F" w14:textId="2FAB4E5C" w:rsidR="00A22D70" w:rsidRDefault="00A22D70" w:rsidP="00C05ED9">
      <w:pPr>
        <w:rPr>
          <w:lang w:val="es-ES_tradnl"/>
        </w:rPr>
      </w:pPr>
    </w:p>
    <w:p w14:paraId="59E9F3B7" w14:textId="7F379A94" w:rsidR="00A22D70" w:rsidRDefault="00A22D70">
      <w:pPr>
        <w:rPr>
          <w:lang w:val="es-ES_tradnl"/>
        </w:rPr>
      </w:pPr>
      <w:r>
        <w:rPr>
          <w:lang w:val="es-ES_tradnl"/>
        </w:rPr>
        <w:br w:type="page"/>
      </w:r>
    </w:p>
    <w:p w14:paraId="2533283F" w14:textId="77777777" w:rsidR="00A22D70" w:rsidRPr="00A22D70" w:rsidRDefault="00A22D70" w:rsidP="00A22D70">
      <w:pPr>
        <w:spacing w:after="0" w:line="240" w:lineRule="auto"/>
        <w:jc w:val="both"/>
        <w:rPr>
          <w:rFonts w:ascii="Arial" w:eastAsia="Times New Roman" w:hAnsi="Arial" w:cs="Arial"/>
          <w:b/>
          <w:sz w:val="28"/>
          <w:szCs w:val="28"/>
          <w:lang w:val="es-ES_tradnl" w:eastAsia="es-ES_tradnl"/>
        </w:rPr>
      </w:pPr>
      <w:r w:rsidRPr="00A22D70">
        <w:rPr>
          <w:rFonts w:ascii="Arial" w:eastAsia="Times New Roman" w:hAnsi="Arial" w:cs="Arial"/>
          <w:b/>
          <w:sz w:val="28"/>
          <w:szCs w:val="28"/>
          <w:lang w:val="es-ES_tradnl" w:eastAsia="es-ES_tradnl"/>
        </w:rPr>
        <w:lastRenderedPageBreak/>
        <w:t xml:space="preserve">PROPOSICIÓN CON PUNTO DE ACUERDO QUE PRESENTAN LAS DIPUTADAS Y DIPUTADOS INTEGRANTES DEL GRUPO PARLAMENTARIO “MIGUEL RAMOS ARIZPE” DEL PARTIDO REVOLUCIONARIO INSTITUCIONAL, POR CONDUCTO DE LA DIPUTADA OLIVIA MARTÍNEZ LEYVA, CON EL OBJETO DE </w:t>
      </w:r>
      <w:r w:rsidRPr="00A22D70">
        <w:rPr>
          <w:rFonts w:ascii="Arial" w:eastAsia="Times New Roman" w:hAnsi="Arial" w:cs="Arial"/>
          <w:b/>
          <w:sz w:val="28"/>
          <w:szCs w:val="28"/>
          <w:lang w:eastAsia="es-ES"/>
        </w:rPr>
        <w:t>EXHORTAR</w:t>
      </w:r>
      <w:r w:rsidRPr="00A22D70">
        <w:rPr>
          <w:rFonts w:ascii="Arial" w:eastAsia="Times New Roman" w:hAnsi="Arial" w:cs="Arial"/>
          <w:b/>
          <w:sz w:val="28"/>
          <w:szCs w:val="28"/>
          <w:lang w:val="es-ES_tradnl" w:eastAsia="es-ES_tradnl"/>
        </w:rPr>
        <w:t xml:space="preserve"> A LA SECRETARÍA DE SALUD FEDERAL, PARA QUE SE REALICE UNA CAMPAÑA DE DIFUSIÓN EN MATERIA DE PREVENCIÓN, CONTROL Y ATENCIÓN DEL CÁNCER EN LOS HOMBRES.</w:t>
      </w:r>
    </w:p>
    <w:p w14:paraId="369BC8FC" w14:textId="77777777" w:rsidR="00A22D70" w:rsidRPr="00A22D70" w:rsidRDefault="00A22D70" w:rsidP="00A22D70">
      <w:pPr>
        <w:spacing w:after="0" w:line="240" w:lineRule="auto"/>
        <w:jc w:val="both"/>
        <w:rPr>
          <w:rFonts w:ascii="Arial" w:eastAsia="Times New Roman" w:hAnsi="Arial" w:cs="Arial"/>
          <w:b/>
          <w:sz w:val="28"/>
          <w:szCs w:val="28"/>
          <w:lang w:val="es-ES_tradnl" w:eastAsia="es-ES"/>
        </w:rPr>
      </w:pPr>
    </w:p>
    <w:p w14:paraId="117A4C0F" w14:textId="77777777" w:rsidR="00A22D70" w:rsidRPr="00A22D70" w:rsidRDefault="00A22D70" w:rsidP="00A22D70">
      <w:pPr>
        <w:spacing w:after="0" w:line="240" w:lineRule="auto"/>
        <w:jc w:val="both"/>
        <w:rPr>
          <w:rFonts w:ascii="Arial" w:eastAsia="Times New Roman" w:hAnsi="Arial" w:cs="Arial"/>
          <w:b/>
          <w:sz w:val="28"/>
          <w:szCs w:val="28"/>
          <w:lang w:eastAsia="es-ES"/>
        </w:rPr>
      </w:pPr>
      <w:r w:rsidRPr="00A22D70">
        <w:rPr>
          <w:rFonts w:ascii="Arial" w:eastAsia="Times New Roman" w:hAnsi="Arial" w:cs="Arial"/>
          <w:b/>
          <w:sz w:val="28"/>
          <w:szCs w:val="28"/>
          <w:lang w:eastAsia="es-ES"/>
        </w:rPr>
        <w:t xml:space="preserve">DIPUTACIÓN PERMANENTE DEL CONGRESO </w:t>
      </w:r>
    </w:p>
    <w:p w14:paraId="1BC48D21" w14:textId="77777777" w:rsidR="00A22D70" w:rsidRPr="00A22D70" w:rsidRDefault="00A22D70" w:rsidP="00A22D70">
      <w:pPr>
        <w:spacing w:after="0" w:line="240" w:lineRule="auto"/>
        <w:jc w:val="both"/>
        <w:rPr>
          <w:rFonts w:ascii="Arial" w:eastAsia="Times New Roman" w:hAnsi="Arial" w:cs="Arial"/>
          <w:b/>
          <w:sz w:val="28"/>
          <w:szCs w:val="28"/>
          <w:lang w:eastAsia="es-ES"/>
        </w:rPr>
      </w:pPr>
      <w:r w:rsidRPr="00A22D70">
        <w:rPr>
          <w:rFonts w:ascii="Arial" w:eastAsia="Times New Roman" w:hAnsi="Arial" w:cs="Arial"/>
          <w:b/>
          <w:sz w:val="28"/>
          <w:szCs w:val="28"/>
          <w:lang w:eastAsia="es-ES"/>
        </w:rPr>
        <w:t>DEL ESTADO DE COAHUILA DE ZARAGOZA</w:t>
      </w:r>
    </w:p>
    <w:p w14:paraId="5E66EEDF" w14:textId="77777777" w:rsidR="00A22D70" w:rsidRPr="00A22D70" w:rsidRDefault="00A22D70" w:rsidP="00A22D70">
      <w:pPr>
        <w:spacing w:after="0" w:line="240" w:lineRule="auto"/>
        <w:jc w:val="both"/>
        <w:rPr>
          <w:rFonts w:ascii="Arial" w:eastAsia="Times New Roman" w:hAnsi="Arial" w:cs="Arial"/>
          <w:b/>
          <w:sz w:val="28"/>
          <w:szCs w:val="28"/>
          <w:lang w:eastAsia="es-ES"/>
        </w:rPr>
      </w:pPr>
      <w:r w:rsidRPr="00A22D70">
        <w:rPr>
          <w:rFonts w:ascii="Arial" w:eastAsia="Times New Roman" w:hAnsi="Arial" w:cs="Arial"/>
          <w:b/>
          <w:sz w:val="28"/>
          <w:szCs w:val="28"/>
          <w:lang w:eastAsia="es-ES"/>
        </w:rPr>
        <w:t>P R E S E N T E.-</w:t>
      </w:r>
    </w:p>
    <w:p w14:paraId="2DE6D095" w14:textId="77777777" w:rsidR="00A22D70" w:rsidRPr="00A22D70" w:rsidRDefault="00A22D70" w:rsidP="00A22D70">
      <w:pPr>
        <w:spacing w:after="0" w:line="240" w:lineRule="auto"/>
        <w:jc w:val="both"/>
        <w:rPr>
          <w:rFonts w:ascii="Arial" w:eastAsia="Times New Roman" w:hAnsi="Arial" w:cs="Arial"/>
          <w:bCs/>
          <w:sz w:val="28"/>
          <w:szCs w:val="28"/>
          <w:lang w:eastAsia="es-ES"/>
        </w:rPr>
      </w:pPr>
    </w:p>
    <w:p w14:paraId="0ADCA95E" w14:textId="77777777" w:rsidR="00A22D70" w:rsidRPr="00A22D70" w:rsidRDefault="00A22D70" w:rsidP="00A22D70">
      <w:pPr>
        <w:spacing w:after="0" w:line="240" w:lineRule="auto"/>
        <w:jc w:val="both"/>
        <w:rPr>
          <w:rFonts w:ascii="Arial" w:eastAsia="Times New Roman" w:hAnsi="Arial" w:cs="Arial"/>
          <w:sz w:val="28"/>
          <w:szCs w:val="28"/>
          <w:lang w:eastAsia="es-ES"/>
        </w:rPr>
      </w:pPr>
      <w:r w:rsidRPr="00A22D70">
        <w:rPr>
          <w:rFonts w:ascii="Arial" w:eastAsia="Times New Roman" w:hAnsi="Arial" w:cs="Arial"/>
          <w:bCs/>
          <w:sz w:val="28"/>
          <w:szCs w:val="28"/>
          <w:lang w:eastAsia="es-ES"/>
        </w:rPr>
        <w:t xml:space="preserve">La suscrita, conjuntamente con las Diputadas y Diputados integrantes del Grupo Parlamentario “Miguel Ramos Arizpe”, del Partido Revolucionario Institucional, </w:t>
      </w:r>
      <w:r w:rsidRPr="00A22D70">
        <w:rPr>
          <w:rFonts w:ascii="Arial" w:eastAsia="Times New Roman" w:hAnsi="Arial"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A22D70">
        <w:rPr>
          <w:rFonts w:ascii="Arial" w:eastAsia="Times New Roman" w:hAnsi="Arial" w:cs="Arial"/>
          <w:b/>
          <w:bCs/>
          <w:sz w:val="28"/>
          <w:szCs w:val="28"/>
          <w:lang w:eastAsia="es-ES"/>
        </w:rPr>
        <w:t>punto de acuerdo</w:t>
      </w:r>
      <w:r w:rsidRPr="00A22D70">
        <w:rPr>
          <w:rFonts w:ascii="Arial" w:eastAsia="Times New Roman" w:hAnsi="Arial" w:cs="Arial"/>
          <w:sz w:val="28"/>
          <w:szCs w:val="28"/>
          <w:lang w:eastAsia="es-ES"/>
        </w:rPr>
        <w:t>, en base a las siguientes:</w:t>
      </w:r>
    </w:p>
    <w:p w14:paraId="4E5A2854" w14:textId="77777777" w:rsidR="00A22D70" w:rsidRPr="00A22D70" w:rsidRDefault="00A22D70" w:rsidP="00A22D70">
      <w:pPr>
        <w:spacing w:before="200" w:after="200" w:line="360" w:lineRule="auto"/>
        <w:ind w:firstLine="708"/>
        <w:jc w:val="center"/>
        <w:rPr>
          <w:rFonts w:ascii="Arial" w:eastAsia="Times New Roman" w:hAnsi="Arial" w:cs="Arial"/>
          <w:b/>
          <w:sz w:val="27"/>
          <w:szCs w:val="27"/>
          <w:lang w:eastAsia="es-ES"/>
        </w:rPr>
      </w:pPr>
    </w:p>
    <w:p w14:paraId="73CA0CA8" w14:textId="77777777" w:rsidR="00A22D70" w:rsidRPr="00A22D70" w:rsidRDefault="00A22D70" w:rsidP="00A22D70">
      <w:pPr>
        <w:spacing w:before="200" w:after="200" w:line="360" w:lineRule="auto"/>
        <w:ind w:firstLine="708"/>
        <w:jc w:val="center"/>
        <w:rPr>
          <w:rFonts w:ascii="Arial" w:eastAsia="Times New Roman" w:hAnsi="Arial" w:cs="Arial"/>
          <w:b/>
          <w:sz w:val="27"/>
          <w:szCs w:val="27"/>
          <w:lang w:eastAsia="es-ES"/>
        </w:rPr>
      </w:pPr>
      <w:r w:rsidRPr="00A22D70">
        <w:rPr>
          <w:rFonts w:ascii="Arial" w:eastAsia="Times New Roman" w:hAnsi="Arial" w:cs="Arial"/>
          <w:b/>
          <w:sz w:val="27"/>
          <w:szCs w:val="27"/>
          <w:lang w:eastAsia="es-ES"/>
        </w:rPr>
        <w:t>C O N S I D E R A C I O N E S</w:t>
      </w:r>
    </w:p>
    <w:p w14:paraId="295489AF"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En condiciones normales, las células humanas se forman y se multiplican para formar células nuevas a medida que el cuerpo las necesita. Cuando las células envejecen o se dañan, mueren siendo estas remplazadas por las recién formadas.</w:t>
      </w:r>
    </w:p>
    <w:p w14:paraId="2B32D3C5"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Cuando las células del cuerpo se multiplican sin control y se dispersan por otras partes del cuerpo formando tumores malignos, es cuando a esto se le denomina “cáncer”.</w:t>
      </w:r>
    </w:p>
    <w:p w14:paraId="57F2F432"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lastRenderedPageBreak/>
        <w:t>Actualmente existen más de 100 tipos de cáncer en el mundo, los cuales, en su mayoría, llevan el nombre de los órganos o tejidos donde este se forma.</w:t>
      </w:r>
    </w:p>
    <w:p w14:paraId="1E8F14E2"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 xml:space="preserve">De conformidad con cifras proporcionadas por el Instituto Nacional de Estadística y Geografía (INEGI), para el 2020 los tumores malignos, entendiendo esto como distintos tipos de cáncer, ocuparon el 4to lugar en causas de defunción en el país, estando esto solo por debajo de las enfermedades del corazón, COVID-19 y diabetes. </w:t>
      </w:r>
    </w:p>
    <w:p w14:paraId="7220D919"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La Organización Mundial de la Salud (OMS), a partir del año 2013, puso en marcha el Plan de acción mundial para la prevención y el control de las enfermedades no transmisibles, cuyo objetivo es reducir en un 25% la mortalidad prematura causada por el cáncer y demás enfermedades crónicas con una meta a corto plazo fijada en el 2025.</w:t>
      </w:r>
    </w:p>
    <w:p w14:paraId="71357A5B"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Aunado a lo anterior, solo durante el 2021, el Gobierno de Coahuila a destinó más de 200 millones de pesos con la finalidad de adquirir medicamento contra el cáncer, lo que sumado al programa ‘Cambiando Vidas’, el cual pretende detectar cáncer de pulmón, mama, colón y próstata en los Hospitales Generales, se ha logrado contribuir al combate de esta grave enfermedad.</w:t>
      </w:r>
    </w:p>
    <w:p w14:paraId="2BA3F304"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A pesar de todos los esfuerzos que se han venido haciendo, la lucha contra el cáncer, esta es una batalla que aún estamos lejos de ganar, y por la que todas las autoridades deben redoblar esfuerzos para lograr una mejora en los índices a corto plazo.</w:t>
      </w:r>
    </w:p>
    <w:p w14:paraId="4BAEA0F7"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De acuerdo a datos proporcionados por el Centro de Control de Enfermedades de los Estados Unidos (CDC por sus siglas en inglés) Los hombres presentan una mayor tasa de mortalidad por cáncer a comparación de las mujeres, por lo que es fundamental concientizar a la población masculina de este padecimiento.</w:t>
      </w:r>
    </w:p>
    <w:p w14:paraId="05620CA2"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El cáncer más común detectado en los varones es, el cáncer de pulmón seguido del cáncer colorrectal y el de próstata, siendo este último exclusivo del hombre.</w:t>
      </w:r>
    </w:p>
    <w:p w14:paraId="1D8B61B8"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 xml:space="preserve">El cáncer de próstata es un tipo de padecimiento que aumenta su incidencia con la edad, hasta el punto de que se estima que a la edad de 80 años el 80% de los hombres habrán tenido este tipo de cáncer, Sin embargo, es posible obtener un diagnóstico precoz mediante un análisis de sangre el cual es </w:t>
      </w:r>
      <w:r w:rsidRPr="00A22D70">
        <w:rPr>
          <w:rFonts w:ascii="Arial" w:eastAsia="Times New Roman" w:hAnsi="Arial" w:cs="Arial"/>
          <w:sz w:val="27"/>
          <w:szCs w:val="27"/>
          <w:lang w:eastAsia="es-ES"/>
        </w:rPr>
        <w:lastRenderedPageBreak/>
        <w:t>altamente recomendable se realicen el total de la población masculina, a partir de los 45-50 años, consiguiendo una remisión total al conseguir un diagnóstico precoz.</w:t>
      </w:r>
    </w:p>
    <w:p w14:paraId="07309289"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De acuerdo con los datos del Instituto Nacional de Salud Pública (INSP), solo el cáncer de próstata causa 9.8 defunciones por cada 100 mil habitantes, es decir que cobra alrededor de 7 mil vidas anuales en México.</w:t>
      </w:r>
    </w:p>
    <w:p w14:paraId="6D723835"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A nivel global, está enfermedad, tiene una incidencia de 42.2 casos y 10.6 fallecimientos por cada 100 mil habitantes, dando una cifra estimada de un millón 414 mil 259 nuevos casos registrados solo durante el año 2020 en todo el mundo, de los cuales 26 mil 742 casos pertenecen a México.</w:t>
      </w:r>
    </w:p>
    <w:p w14:paraId="51E32A0F"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Debido a la incidencia de cáncer de próstata en adultos mayores en México, actualmente, este padecimiento, se ha convertido en el tumor maligno más común dentro de las diez principales causas de mortalidad en edad post productiva en nuestro país, por lo que, si lográramos la cultura de la prevención, estaríamos evitando un alto número de defunciones derivadas de esta enfermedad, la cual es altamente tratable en etapas tempranas.</w:t>
      </w:r>
    </w:p>
    <w:p w14:paraId="12D1755E"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En el año 2019 se publicó en el Diario Oficial de la Federación un Decreto por el que se declaró el 29 de noviembre de cada año, como el "Día Nacional de la Lucha contra el Cáncer de Próstata", esto con la finalidad de lograr la mayor difusión posible en la importancia de la prevención y detección temprana de esta enfermedad.</w:t>
      </w:r>
      <w:r w:rsidRPr="00A22D70">
        <w:rPr>
          <w:rFonts w:ascii="Arial" w:eastAsia="Times New Roman" w:hAnsi="Arial" w:cs="Arial"/>
          <w:sz w:val="27"/>
          <w:szCs w:val="27"/>
          <w:lang w:eastAsia="es-ES"/>
        </w:rPr>
        <w:cr/>
      </w:r>
    </w:p>
    <w:p w14:paraId="08904A8E"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Es a inicios de este año que presento el presente punto de acuerdo, mismo que tiene la única finalidad de impulsar toda la información pertinente para lograr una mayor difusión en los varones de la entidad, esto con la intención de lograr una cultura de la prevención del cáncer y detección temprana durante el transcurso del 2022, esperando que los índices de cáncer en varones disminuya considerablemente con relación al año que nos antecedió.</w:t>
      </w:r>
    </w:p>
    <w:p w14:paraId="2288CDEE"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p>
    <w:p w14:paraId="7550DA9B"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t xml:space="preserve">Estas acciones son clave para reducir la incidencia de cáncer no solo en Coahuila, sino en el país, logrando con un ahorro importante al sector salud y evitará el gran pesar de luchar o ver a un ser querido luchando contra esta terrible enfermedad. </w:t>
      </w:r>
    </w:p>
    <w:p w14:paraId="39DF6086" w14:textId="77777777" w:rsidR="00A22D70" w:rsidRPr="00A22D70" w:rsidRDefault="00A22D70" w:rsidP="00A22D70">
      <w:pPr>
        <w:spacing w:before="200" w:after="200" w:line="240" w:lineRule="atLeast"/>
        <w:ind w:right="51"/>
        <w:jc w:val="both"/>
        <w:rPr>
          <w:rFonts w:ascii="Arial" w:eastAsia="Times New Roman" w:hAnsi="Arial" w:cs="Arial"/>
          <w:sz w:val="27"/>
          <w:szCs w:val="27"/>
          <w:lang w:eastAsia="es-ES"/>
        </w:rPr>
      </w:pPr>
      <w:r w:rsidRPr="00A22D70">
        <w:rPr>
          <w:rFonts w:ascii="Arial" w:eastAsia="Times New Roman" w:hAnsi="Arial" w:cs="Arial"/>
          <w:sz w:val="27"/>
          <w:szCs w:val="27"/>
          <w:lang w:eastAsia="es-ES"/>
        </w:rPr>
        <w:lastRenderedPageBreak/>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14:paraId="4986C407" w14:textId="77777777" w:rsidR="00A22D70" w:rsidRPr="00A22D70" w:rsidRDefault="00A22D70" w:rsidP="00A22D70">
      <w:pPr>
        <w:tabs>
          <w:tab w:val="left" w:pos="3000"/>
          <w:tab w:val="center" w:pos="4749"/>
        </w:tabs>
        <w:spacing w:after="0" w:line="360" w:lineRule="auto"/>
        <w:jc w:val="center"/>
        <w:rPr>
          <w:rFonts w:ascii="Arial" w:eastAsia="Times New Roman" w:hAnsi="Arial" w:cs="Arial"/>
          <w:b/>
          <w:sz w:val="28"/>
          <w:szCs w:val="28"/>
          <w:lang w:eastAsia="es-ES"/>
        </w:rPr>
      </w:pPr>
    </w:p>
    <w:p w14:paraId="521B2818" w14:textId="77777777" w:rsidR="00A22D70" w:rsidRPr="00A22D70" w:rsidRDefault="00A22D70" w:rsidP="00A22D70">
      <w:pPr>
        <w:tabs>
          <w:tab w:val="left" w:pos="3000"/>
          <w:tab w:val="center" w:pos="4749"/>
        </w:tabs>
        <w:spacing w:after="0" w:line="360" w:lineRule="auto"/>
        <w:jc w:val="center"/>
        <w:rPr>
          <w:rFonts w:ascii="Arial" w:eastAsia="Times New Roman" w:hAnsi="Arial" w:cs="Arial"/>
          <w:b/>
          <w:sz w:val="28"/>
          <w:szCs w:val="28"/>
          <w:lang w:eastAsia="es-ES"/>
        </w:rPr>
      </w:pPr>
      <w:r w:rsidRPr="00A22D70">
        <w:rPr>
          <w:rFonts w:ascii="Arial" w:eastAsia="Times New Roman" w:hAnsi="Arial" w:cs="Arial"/>
          <w:b/>
          <w:sz w:val="28"/>
          <w:szCs w:val="28"/>
          <w:lang w:eastAsia="es-ES"/>
        </w:rPr>
        <w:t>PUNTO DE ACUERDO</w:t>
      </w:r>
    </w:p>
    <w:p w14:paraId="76DDFB9B" w14:textId="77777777" w:rsidR="00A22D70" w:rsidRPr="00A22D70" w:rsidRDefault="00A22D70" w:rsidP="00A22D70">
      <w:pPr>
        <w:spacing w:after="0" w:line="360" w:lineRule="auto"/>
        <w:jc w:val="both"/>
        <w:rPr>
          <w:rFonts w:ascii="Arial" w:eastAsia="Times New Roman" w:hAnsi="Arial" w:cs="Arial"/>
          <w:b/>
          <w:sz w:val="28"/>
          <w:szCs w:val="28"/>
          <w:lang w:eastAsia="es-ES"/>
        </w:rPr>
      </w:pPr>
    </w:p>
    <w:p w14:paraId="3D0A4FD0" w14:textId="77777777" w:rsidR="00A22D70" w:rsidRPr="00A22D70" w:rsidRDefault="00A22D70" w:rsidP="00A22D70">
      <w:pPr>
        <w:spacing w:after="0" w:line="240" w:lineRule="auto"/>
        <w:jc w:val="both"/>
        <w:rPr>
          <w:rFonts w:ascii="Arial" w:eastAsia="Times New Roman" w:hAnsi="Arial" w:cs="Arial"/>
          <w:b/>
          <w:sz w:val="28"/>
          <w:szCs w:val="28"/>
          <w:lang w:val="es-ES_tradnl" w:eastAsia="es-ES_tradnl"/>
        </w:rPr>
      </w:pPr>
      <w:r w:rsidRPr="00A22D70">
        <w:rPr>
          <w:rFonts w:ascii="Arial" w:eastAsia="Times New Roman" w:hAnsi="Arial" w:cs="Arial"/>
          <w:b/>
          <w:sz w:val="28"/>
          <w:szCs w:val="28"/>
          <w:lang w:eastAsia="es-ES"/>
        </w:rPr>
        <w:t>ÚNICO. -  SE EXHORTA</w:t>
      </w:r>
      <w:r w:rsidRPr="00A22D70">
        <w:rPr>
          <w:rFonts w:ascii="Arial" w:eastAsia="Times New Roman" w:hAnsi="Arial" w:cs="Arial"/>
          <w:b/>
          <w:sz w:val="28"/>
          <w:szCs w:val="28"/>
          <w:lang w:val="es-ES_tradnl" w:eastAsia="es-ES_tradnl"/>
        </w:rPr>
        <w:t xml:space="preserve"> A LA SECRETARÍA DE SALUD FEDERAL, PARA QUE SE REALICE UNA CAMPAÑA DE DIFUSIÓN EN MATERIA DE PREVENCIÓN, CONTROL Y ATENCIÓN DEL CÁNCER EN LOS HOMBRES.</w:t>
      </w:r>
    </w:p>
    <w:p w14:paraId="4FA4A49F" w14:textId="77777777" w:rsidR="00A22D70" w:rsidRPr="00A22D70" w:rsidRDefault="00A22D70" w:rsidP="00A22D70">
      <w:pPr>
        <w:spacing w:after="0" w:line="240" w:lineRule="auto"/>
        <w:jc w:val="both"/>
        <w:rPr>
          <w:rFonts w:ascii="Arial" w:eastAsia="Times New Roman" w:hAnsi="Arial" w:cs="Arial"/>
          <w:b/>
          <w:sz w:val="28"/>
          <w:szCs w:val="28"/>
          <w:lang w:val="es-ES_tradnl" w:eastAsia="es-ES_tradnl"/>
        </w:rPr>
      </w:pPr>
    </w:p>
    <w:p w14:paraId="7A4C3B3B" w14:textId="77777777" w:rsidR="00A22D70" w:rsidRPr="00A22D70" w:rsidRDefault="00A22D70" w:rsidP="00A22D70">
      <w:pPr>
        <w:spacing w:after="0" w:line="240" w:lineRule="auto"/>
        <w:jc w:val="both"/>
        <w:rPr>
          <w:rFonts w:ascii="Arial" w:eastAsia="Times New Roman" w:hAnsi="Arial" w:cs="Arial"/>
          <w:b/>
          <w:bCs/>
          <w:sz w:val="28"/>
          <w:szCs w:val="28"/>
          <w:lang w:eastAsia="es-ES"/>
        </w:rPr>
      </w:pPr>
    </w:p>
    <w:p w14:paraId="59892D9C" w14:textId="77777777" w:rsidR="00A22D70" w:rsidRPr="00A22D70" w:rsidRDefault="00A22D70" w:rsidP="00A22D70">
      <w:pPr>
        <w:spacing w:after="0" w:line="240" w:lineRule="auto"/>
        <w:jc w:val="center"/>
        <w:rPr>
          <w:rFonts w:ascii="Arial" w:eastAsia="Times New Roman" w:hAnsi="Arial" w:cs="Arial"/>
          <w:b/>
          <w:bCs/>
          <w:sz w:val="28"/>
          <w:szCs w:val="28"/>
          <w:lang w:eastAsia="es-ES"/>
        </w:rPr>
      </w:pPr>
      <w:r w:rsidRPr="00A22D70">
        <w:rPr>
          <w:rFonts w:ascii="Arial" w:eastAsia="Times New Roman" w:hAnsi="Arial" w:cs="Arial"/>
          <w:b/>
          <w:bCs/>
          <w:sz w:val="28"/>
          <w:szCs w:val="28"/>
          <w:lang w:eastAsia="es-ES"/>
        </w:rPr>
        <w:t>A T E N T A M E N T E</w:t>
      </w:r>
    </w:p>
    <w:p w14:paraId="7EA79827" w14:textId="77777777" w:rsidR="00A22D70" w:rsidRPr="00A22D70" w:rsidRDefault="00A22D70" w:rsidP="00A22D70">
      <w:pPr>
        <w:spacing w:after="0" w:line="240" w:lineRule="auto"/>
        <w:jc w:val="center"/>
        <w:rPr>
          <w:rFonts w:ascii="Arial" w:eastAsia="Times New Roman" w:hAnsi="Arial" w:cs="Arial"/>
          <w:b/>
          <w:bCs/>
          <w:sz w:val="28"/>
          <w:szCs w:val="28"/>
          <w:lang w:eastAsia="es-ES"/>
        </w:rPr>
      </w:pPr>
    </w:p>
    <w:p w14:paraId="7E85123D" w14:textId="77777777" w:rsidR="00A22D70" w:rsidRPr="00A22D70" w:rsidRDefault="00A22D70" w:rsidP="00A22D70">
      <w:pPr>
        <w:spacing w:after="0" w:line="240" w:lineRule="auto"/>
        <w:jc w:val="center"/>
        <w:rPr>
          <w:rFonts w:ascii="Arial" w:eastAsia="Times New Roman" w:hAnsi="Arial" w:cs="Arial"/>
          <w:b/>
          <w:bCs/>
          <w:sz w:val="28"/>
          <w:szCs w:val="28"/>
          <w:lang w:eastAsia="es-ES"/>
        </w:rPr>
      </w:pPr>
      <w:r w:rsidRPr="00A22D70">
        <w:rPr>
          <w:rFonts w:ascii="Arial" w:eastAsia="Times New Roman" w:hAnsi="Arial" w:cs="Arial"/>
          <w:b/>
          <w:bCs/>
          <w:sz w:val="28"/>
          <w:szCs w:val="28"/>
          <w:lang w:eastAsia="es-ES"/>
        </w:rPr>
        <w:t>Saltillo, Coahuila de Zaragoza, a 07 de enero de 2022.</w:t>
      </w: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A22D70" w:rsidRPr="00A22D70" w14:paraId="0B6CB9D2" w14:textId="77777777" w:rsidTr="00115487">
        <w:trPr>
          <w:trHeight w:val="1125"/>
        </w:trPr>
        <w:tc>
          <w:tcPr>
            <w:tcW w:w="9396" w:type="dxa"/>
          </w:tcPr>
          <w:p w14:paraId="5219BAF3" w14:textId="77777777" w:rsidR="00A22D70" w:rsidRPr="00A22D70" w:rsidRDefault="00A22D70" w:rsidP="00A22D70">
            <w:pPr>
              <w:tabs>
                <w:tab w:val="left" w:pos="5056"/>
              </w:tabs>
              <w:jc w:val="center"/>
              <w:rPr>
                <w:rFonts w:ascii="Arial" w:eastAsia="Times New Roman" w:hAnsi="Arial" w:cs="Arial"/>
                <w:b/>
                <w:sz w:val="28"/>
                <w:szCs w:val="28"/>
                <w:lang w:eastAsia="es-ES"/>
              </w:rPr>
            </w:pPr>
          </w:p>
          <w:p w14:paraId="4025E1CE" w14:textId="77777777" w:rsidR="00A22D70" w:rsidRPr="00A22D70" w:rsidRDefault="00A22D70" w:rsidP="00A22D70">
            <w:pPr>
              <w:tabs>
                <w:tab w:val="left" w:pos="5056"/>
              </w:tabs>
              <w:jc w:val="center"/>
              <w:rPr>
                <w:rFonts w:ascii="Arial" w:eastAsia="Times New Roman" w:hAnsi="Arial" w:cs="Arial"/>
                <w:b/>
                <w:sz w:val="28"/>
                <w:szCs w:val="28"/>
                <w:lang w:eastAsia="es-ES"/>
              </w:rPr>
            </w:pPr>
          </w:p>
          <w:p w14:paraId="08547A66" w14:textId="77777777" w:rsidR="00A22D70" w:rsidRPr="00A22D70" w:rsidRDefault="00A22D70" w:rsidP="00A22D70">
            <w:pPr>
              <w:tabs>
                <w:tab w:val="left" w:pos="5056"/>
              </w:tabs>
              <w:jc w:val="center"/>
              <w:rPr>
                <w:rFonts w:ascii="Arial" w:eastAsia="Times New Roman" w:hAnsi="Arial" w:cs="Arial"/>
                <w:b/>
                <w:sz w:val="28"/>
                <w:szCs w:val="28"/>
                <w:lang w:eastAsia="es-ES"/>
              </w:rPr>
            </w:pPr>
          </w:p>
          <w:p w14:paraId="2BE85760" w14:textId="77777777" w:rsidR="00A22D70" w:rsidRPr="00A22D70" w:rsidRDefault="00A22D70" w:rsidP="00A22D70">
            <w:pPr>
              <w:tabs>
                <w:tab w:val="left" w:pos="5056"/>
              </w:tabs>
              <w:jc w:val="center"/>
              <w:rPr>
                <w:rFonts w:ascii="Arial" w:eastAsia="Times New Roman" w:hAnsi="Arial" w:cs="Arial"/>
                <w:b/>
                <w:sz w:val="28"/>
                <w:szCs w:val="28"/>
                <w:lang w:eastAsia="es-ES"/>
              </w:rPr>
            </w:pPr>
          </w:p>
        </w:tc>
      </w:tr>
      <w:tr w:rsidR="00A22D70" w:rsidRPr="00A22D70" w14:paraId="4E55FC2F" w14:textId="77777777" w:rsidTr="00115487">
        <w:tc>
          <w:tcPr>
            <w:tcW w:w="9396" w:type="dxa"/>
          </w:tcPr>
          <w:p w14:paraId="65216CC0" w14:textId="77777777" w:rsidR="00A22D70" w:rsidRPr="00A22D70" w:rsidRDefault="00A22D70" w:rsidP="00A22D70">
            <w:pPr>
              <w:tabs>
                <w:tab w:val="left" w:pos="5056"/>
              </w:tabs>
              <w:jc w:val="center"/>
              <w:rPr>
                <w:rFonts w:ascii="Arial" w:eastAsia="Times New Roman" w:hAnsi="Arial" w:cs="Arial"/>
                <w:b/>
                <w:sz w:val="28"/>
                <w:szCs w:val="28"/>
                <w:lang w:eastAsia="es-ES"/>
              </w:rPr>
            </w:pPr>
            <w:r w:rsidRPr="00A22D70">
              <w:rPr>
                <w:rFonts w:ascii="Arial" w:eastAsia="Times New Roman" w:hAnsi="Arial" w:cs="Arial"/>
                <w:b/>
                <w:sz w:val="28"/>
                <w:szCs w:val="28"/>
                <w:lang w:eastAsia="es-ES"/>
              </w:rPr>
              <w:t xml:space="preserve">DIP. </w:t>
            </w:r>
            <w:r w:rsidRPr="00A22D70">
              <w:rPr>
                <w:rFonts w:ascii="Arial" w:eastAsia="Times New Roman" w:hAnsi="Arial" w:cs="Arial"/>
                <w:b/>
                <w:snapToGrid w:val="0"/>
                <w:sz w:val="28"/>
                <w:szCs w:val="28"/>
                <w:lang w:eastAsia="es-ES"/>
              </w:rPr>
              <w:t>OLIVIA MARTÍNEZ LEYVA</w:t>
            </w:r>
          </w:p>
        </w:tc>
      </w:tr>
      <w:tr w:rsidR="00A22D70" w:rsidRPr="00A22D70" w14:paraId="1D89C5C1" w14:textId="77777777" w:rsidTr="00115487">
        <w:tc>
          <w:tcPr>
            <w:tcW w:w="9396" w:type="dxa"/>
          </w:tcPr>
          <w:p w14:paraId="53B86945" w14:textId="77777777" w:rsidR="00A22D70" w:rsidRPr="00A22D70" w:rsidRDefault="00A22D70" w:rsidP="00A22D70">
            <w:pPr>
              <w:jc w:val="center"/>
              <w:rPr>
                <w:rFonts w:ascii="Arial" w:eastAsia="Times New Roman" w:hAnsi="Arial" w:cs="Arial"/>
                <w:b/>
                <w:sz w:val="28"/>
                <w:szCs w:val="28"/>
                <w:lang w:eastAsia="es-ES"/>
              </w:rPr>
            </w:pPr>
            <w:r w:rsidRPr="00A22D70">
              <w:rPr>
                <w:rFonts w:ascii="Arial" w:eastAsia="Times New Roman" w:hAnsi="Arial" w:cs="Arial"/>
                <w:b/>
                <w:sz w:val="28"/>
                <w:szCs w:val="28"/>
                <w:lang w:eastAsia="es-ES"/>
              </w:rPr>
              <w:t>DEL GRUPO PARLAMENTARIO “MIGUEL RAMOS ARIZPE”</w:t>
            </w:r>
          </w:p>
          <w:p w14:paraId="64AB5FDE" w14:textId="77777777" w:rsidR="00A22D70" w:rsidRPr="00A22D70" w:rsidRDefault="00A22D70" w:rsidP="00A22D70">
            <w:pPr>
              <w:tabs>
                <w:tab w:val="left" w:pos="5056"/>
              </w:tabs>
              <w:jc w:val="center"/>
              <w:rPr>
                <w:rFonts w:ascii="Arial" w:eastAsia="Times New Roman" w:hAnsi="Arial" w:cs="Arial"/>
                <w:b/>
                <w:sz w:val="28"/>
                <w:szCs w:val="28"/>
                <w:lang w:eastAsia="es-ES"/>
              </w:rPr>
            </w:pPr>
            <w:r w:rsidRPr="00A22D70">
              <w:rPr>
                <w:rFonts w:ascii="Arial" w:eastAsia="Times New Roman" w:hAnsi="Arial" w:cs="Arial"/>
                <w:b/>
                <w:sz w:val="28"/>
                <w:szCs w:val="28"/>
                <w:lang w:eastAsia="es-ES"/>
              </w:rPr>
              <w:t>DEL PARTIDO REVOLUCIONARIO INSTITUCIONAL</w:t>
            </w:r>
          </w:p>
        </w:tc>
      </w:tr>
    </w:tbl>
    <w:p w14:paraId="49744B7D" w14:textId="77777777" w:rsidR="00A22D70" w:rsidRPr="00A22D70" w:rsidRDefault="00A22D70" w:rsidP="00A22D70">
      <w:pPr>
        <w:spacing w:line="240" w:lineRule="auto"/>
        <w:rPr>
          <w:rFonts w:ascii="Arial" w:eastAsia="Times New Roman" w:hAnsi="Arial" w:cs="Arial"/>
          <w:b/>
          <w:sz w:val="20"/>
          <w:szCs w:val="20"/>
          <w:lang w:eastAsia="es-ES"/>
        </w:rPr>
      </w:pPr>
    </w:p>
    <w:p w14:paraId="0D80D41A" w14:textId="77777777" w:rsidR="00A22D70" w:rsidRPr="00A22D70" w:rsidRDefault="00A22D70" w:rsidP="00A22D70">
      <w:pPr>
        <w:spacing w:line="240" w:lineRule="auto"/>
        <w:rPr>
          <w:rFonts w:ascii="Arial" w:eastAsia="Times New Roman" w:hAnsi="Arial" w:cs="Arial"/>
          <w:b/>
          <w:sz w:val="20"/>
          <w:szCs w:val="20"/>
          <w:lang w:eastAsia="es-ES"/>
        </w:rPr>
      </w:pPr>
    </w:p>
    <w:p w14:paraId="2255AD2F" w14:textId="77777777" w:rsidR="00A22D70" w:rsidRPr="00A22D70" w:rsidRDefault="00A22D70" w:rsidP="00A22D70">
      <w:pPr>
        <w:spacing w:line="240" w:lineRule="auto"/>
        <w:rPr>
          <w:rFonts w:ascii="Arial" w:eastAsia="Times New Roman" w:hAnsi="Arial" w:cs="Arial"/>
          <w:b/>
          <w:sz w:val="20"/>
          <w:szCs w:val="20"/>
          <w:lang w:eastAsia="es-ES"/>
        </w:rPr>
      </w:pPr>
    </w:p>
    <w:p w14:paraId="4BE19F58" w14:textId="239CBB00" w:rsidR="00A22D70" w:rsidRDefault="00A22D70" w:rsidP="00A22D70">
      <w:pPr>
        <w:spacing w:line="240" w:lineRule="auto"/>
        <w:rPr>
          <w:rFonts w:ascii="Arial" w:eastAsia="Times New Roman" w:hAnsi="Arial" w:cs="Arial"/>
          <w:b/>
          <w:sz w:val="20"/>
          <w:szCs w:val="20"/>
          <w:lang w:eastAsia="es-ES"/>
        </w:rPr>
      </w:pPr>
    </w:p>
    <w:p w14:paraId="4EBEC23F" w14:textId="072EBD29" w:rsidR="00A22D70" w:rsidRDefault="00A22D70" w:rsidP="00A22D70">
      <w:pPr>
        <w:spacing w:line="240" w:lineRule="auto"/>
        <w:rPr>
          <w:rFonts w:ascii="Arial" w:eastAsia="Times New Roman" w:hAnsi="Arial" w:cs="Arial"/>
          <w:b/>
          <w:sz w:val="20"/>
          <w:szCs w:val="20"/>
          <w:lang w:eastAsia="es-ES"/>
        </w:rPr>
      </w:pPr>
    </w:p>
    <w:p w14:paraId="271B924E" w14:textId="67C88DF4" w:rsidR="00A22D70" w:rsidRDefault="00A22D70" w:rsidP="00A22D70">
      <w:pPr>
        <w:spacing w:line="240" w:lineRule="auto"/>
        <w:rPr>
          <w:rFonts w:ascii="Arial" w:eastAsia="Times New Roman" w:hAnsi="Arial" w:cs="Arial"/>
          <w:b/>
          <w:sz w:val="20"/>
          <w:szCs w:val="20"/>
          <w:lang w:eastAsia="es-ES"/>
        </w:rPr>
      </w:pPr>
    </w:p>
    <w:p w14:paraId="13FABEC2" w14:textId="1574C849" w:rsidR="00A22D70" w:rsidRDefault="00A22D70" w:rsidP="00A22D70">
      <w:pPr>
        <w:spacing w:line="240" w:lineRule="auto"/>
        <w:rPr>
          <w:rFonts w:ascii="Arial" w:eastAsia="Times New Roman" w:hAnsi="Arial" w:cs="Arial"/>
          <w:b/>
          <w:sz w:val="20"/>
          <w:szCs w:val="20"/>
          <w:lang w:eastAsia="es-ES"/>
        </w:rPr>
      </w:pPr>
    </w:p>
    <w:p w14:paraId="3C3447A6" w14:textId="3CAD8ECF" w:rsidR="00A22D70" w:rsidRDefault="00A22D70" w:rsidP="00A22D70">
      <w:pPr>
        <w:spacing w:line="240" w:lineRule="auto"/>
        <w:rPr>
          <w:rFonts w:ascii="Arial" w:eastAsia="Times New Roman" w:hAnsi="Arial" w:cs="Arial"/>
          <w:b/>
          <w:sz w:val="20"/>
          <w:szCs w:val="20"/>
          <w:lang w:eastAsia="es-ES"/>
        </w:rPr>
      </w:pPr>
    </w:p>
    <w:p w14:paraId="694C7D6E" w14:textId="3674C3D2" w:rsidR="00A22D70" w:rsidRDefault="00A22D70" w:rsidP="00A22D70">
      <w:pPr>
        <w:spacing w:line="240" w:lineRule="auto"/>
        <w:rPr>
          <w:rFonts w:ascii="Arial" w:eastAsia="Times New Roman" w:hAnsi="Arial" w:cs="Arial"/>
          <w:b/>
          <w:sz w:val="20"/>
          <w:szCs w:val="20"/>
          <w:lang w:eastAsia="es-ES"/>
        </w:rPr>
      </w:pPr>
    </w:p>
    <w:p w14:paraId="3889277B" w14:textId="77777777" w:rsidR="00A22D70" w:rsidRPr="00A22D70" w:rsidRDefault="00A22D70" w:rsidP="00A22D70">
      <w:pPr>
        <w:spacing w:line="240" w:lineRule="auto"/>
        <w:rPr>
          <w:rFonts w:ascii="Arial" w:eastAsia="Times New Roman" w:hAnsi="Arial" w:cs="Arial"/>
          <w:b/>
          <w:sz w:val="20"/>
          <w:szCs w:val="20"/>
          <w:lang w:eastAsia="es-ES"/>
        </w:rPr>
      </w:pPr>
    </w:p>
    <w:p w14:paraId="29AAC072" w14:textId="77777777" w:rsidR="00A22D70" w:rsidRPr="00A22D70" w:rsidRDefault="00A22D70" w:rsidP="00A22D70">
      <w:pPr>
        <w:spacing w:after="0" w:line="240" w:lineRule="auto"/>
        <w:jc w:val="center"/>
        <w:rPr>
          <w:rFonts w:ascii="Arial" w:eastAsia="Times New Roman" w:hAnsi="Arial" w:cs="Arial"/>
          <w:b/>
          <w:sz w:val="24"/>
          <w:szCs w:val="24"/>
          <w:lang w:eastAsia="es-ES"/>
        </w:rPr>
      </w:pPr>
      <w:r w:rsidRPr="00A22D70">
        <w:rPr>
          <w:rFonts w:ascii="Arial" w:eastAsia="Times New Roman" w:hAnsi="Arial" w:cs="Arial"/>
          <w:b/>
          <w:sz w:val="24"/>
          <w:szCs w:val="24"/>
          <w:lang w:eastAsia="es-ES"/>
        </w:rPr>
        <w:t xml:space="preserve">CONJUNTAMENTE CON LAS DEMAS DIPUTADAS Y LOS DIPUTADOS INTEGRANTES DEL GRUPO PARLAMENTARIO “MIGUEL RAMOS ARIEZPE”, </w:t>
      </w:r>
    </w:p>
    <w:p w14:paraId="16A5A836" w14:textId="77777777" w:rsidR="00A22D70" w:rsidRPr="00A22D70" w:rsidRDefault="00A22D70" w:rsidP="00A22D70">
      <w:pPr>
        <w:spacing w:after="0" w:line="240" w:lineRule="auto"/>
        <w:jc w:val="center"/>
        <w:rPr>
          <w:rFonts w:ascii="Arial" w:eastAsia="Times New Roman" w:hAnsi="Arial" w:cs="Arial"/>
          <w:b/>
          <w:sz w:val="24"/>
          <w:szCs w:val="24"/>
          <w:lang w:eastAsia="es-ES"/>
        </w:rPr>
      </w:pPr>
      <w:r w:rsidRPr="00A22D70">
        <w:rPr>
          <w:rFonts w:ascii="Arial" w:eastAsia="Times New Roman" w:hAnsi="Arial" w:cs="Arial"/>
          <w:b/>
          <w:sz w:val="24"/>
          <w:szCs w:val="24"/>
          <w:lang w:eastAsia="es-ES"/>
        </w:rPr>
        <w:t>DEL PARTIDO REVOLUCIONARIO INSTITUCIONAL.</w:t>
      </w:r>
    </w:p>
    <w:p w14:paraId="6C32EE70" w14:textId="77777777" w:rsidR="00A22D70" w:rsidRPr="00A22D70" w:rsidRDefault="00A22D70" w:rsidP="00A22D70">
      <w:pPr>
        <w:spacing w:after="0" w:line="240" w:lineRule="auto"/>
        <w:jc w:val="both"/>
        <w:rPr>
          <w:rFonts w:ascii="Arial" w:eastAsia="Times New Roman" w:hAnsi="Arial" w:cs="Arial"/>
          <w:sz w:val="24"/>
          <w:szCs w:val="24"/>
          <w:lang w:eastAsia="es-ES"/>
        </w:rPr>
      </w:pPr>
    </w:p>
    <w:tbl>
      <w:tblPr>
        <w:tblStyle w:val="Tablaconcuadrcula11"/>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A22D70" w:rsidRPr="00A22D70" w14:paraId="191F2CB6" w14:textId="77777777" w:rsidTr="00115487">
        <w:tc>
          <w:tcPr>
            <w:tcW w:w="4111" w:type="dxa"/>
          </w:tcPr>
          <w:p w14:paraId="78F2422F" w14:textId="77777777" w:rsidR="00A22D70" w:rsidRPr="00A22D70" w:rsidRDefault="00A22D70" w:rsidP="00A22D70">
            <w:pPr>
              <w:tabs>
                <w:tab w:val="left" w:pos="5056"/>
              </w:tabs>
              <w:jc w:val="both"/>
              <w:rPr>
                <w:rFonts w:ascii="Arial" w:eastAsia="Times New Roman" w:hAnsi="Arial" w:cs="Arial"/>
                <w:b/>
                <w:sz w:val="20"/>
                <w:szCs w:val="24"/>
                <w:lang w:eastAsia="es-ES"/>
              </w:rPr>
            </w:pPr>
          </w:p>
          <w:p w14:paraId="00E1FCE4" w14:textId="77777777" w:rsidR="00A22D70" w:rsidRPr="00A22D70" w:rsidRDefault="00A22D70" w:rsidP="00A22D70">
            <w:pPr>
              <w:tabs>
                <w:tab w:val="left" w:pos="5056"/>
              </w:tabs>
              <w:jc w:val="center"/>
              <w:rPr>
                <w:rFonts w:ascii="Arial" w:eastAsia="Times New Roman" w:hAnsi="Arial" w:cs="Arial"/>
                <w:b/>
                <w:sz w:val="20"/>
                <w:szCs w:val="24"/>
                <w:lang w:eastAsia="es-ES"/>
              </w:rPr>
            </w:pPr>
          </w:p>
        </w:tc>
        <w:tc>
          <w:tcPr>
            <w:tcW w:w="709" w:type="dxa"/>
          </w:tcPr>
          <w:p w14:paraId="78AF5505" w14:textId="77777777" w:rsidR="00A22D70" w:rsidRPr="00A22D70" w:rsidRDefault="00A22D70" w:rsidP="00A22D70">
            <w:pPr>
              <w:tabs>
                <w:tab w:val="left" w:pos="5056"/>
              </w:tabs>
              <w:jc w:val="center"/>
              <w:rPr>
                <w:rFonts w:ascii="Arial" w:eastAsia="Times New Roman" w:hAnsi="Arial" w:cs="Arial"/>
                <w:b/>
                <w:sz w:val="20"/>
                <w:szCs w:val="24"/>
                <w:lang w:eastAsia="es-ES"/>
              </w:rPr>
            </w:pPr>
          </w:p>
        </w:tc>
        <w:tc>
          <w:tcPr>
            <w:tcW w:w="4111" w:type="dxa"/>
          </w:tcPr>
          <w:p w14:paraId="795DA8BC" w14:textId="77777777" w:rsidR="00A22D70" w:rsidRPr="00A22D70" w:rsidRDefault="00A22D70" w:rsidP="00A22D70">
            <w:pPr>
              <w:tabs>
                <w:tab w:val="left" w:pos="5056"/>
              </w:tabs>
              <w:jc w:val="center"/>
              <w:rPr>
                <w:rFonts w:ascii="Arial" w:eastAsia="Times New Roman" w:hAnsi="Arial" w:cs="Arial"/>
                <w:b/>
                <w:sz w:val="20"/>
                <w:szCs w:val="24"/>
                <w:lang w:eastAsia="es-ES"/>
              </w:rPr>
            </w:pPr>
          </w:p>
        </w:tc>
      </w:tr>
      <w:tr w:rsidR="00A22D70" w:rsidRPr="00A22D70" w14:paraId="52E27D19" w14:textId="77777777" w:rsidTr="00115487">
        <w:tc>
          <w:tcPr>
            <w:tcW w:w="4111" w:type="dxa"/>
          </w:tcPr>
          <w:p w14:paraId="5C02F1B2" w14:textId="77777777" w:rsidR="00A22D70" w:rsidRPr="00A22D70" w:rsidRDefault="00A22D70" w:rsidP="00A22D70">
            <w:pPr>
              <w:tabs>
                <w:tab w:val="left" w:pos="5056"/>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 xml:space="preserve">DIP. </w:t>
            </w:r>
            <w:r w:rsidRPr="00A22D70">
              <w:rPr>
                <w:rFonts w:ascii="Arial" w:eastAsia="Times New Roman" w:hAnsi="Arial" w:cs="Arial"/>
                <w:b/>
                <w:snapToGrid w:val="0"/>
                <w:sz w:val="20"/>
                <w:szCs w:val="24"/>
                <w:lang w:eastAsia="es-ES"/>
              </w:rPr>
              <w:t>MARÍA EUGENIA GUADALUPE CALDERÓN AMEZCUA</w:t>
            </w:r>
          </w:p>
        </w:tc>
        <w:tc>
          <w:tcPr>
            <w:tcW w:w="709" w:type="dxa"/>
          </w:tcPr>
          <w:p w14:paraId="77FF209D"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119316E8" w14:textId="77777777" w:rsidR="00A22D70" w:rsidRPr="00A22D70" w:rsidRDefault="00A22D70" w:rsidP="00A22D70">
            <w:pPr>
              <w:tabs>
                <w:tab w:val="left" w:pos="5056"/>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DIP. MARÍA ESPERANZA CHAPA GARCÍA</w:t>
            </w:r>
          </w:p>
        </w:tc>
      </w:tr>
      <w:tr w:rsidR="00A22D70" w:rsidRPr="00A22D70" w14:paraId="03E68B1D" w14:textId="77777777" w:rsidTr="00115487">
        <w:tc>
          <w:tcPr>
            <w:tcW w:w="4111" w:type="dxa"/>
          </w:tcPr>
          <w:p w14:paraId="55E61879" w14:textId="77777777" w:rsidR="00A22D70" w:rsidRPr="00A22D70" w:rsidRDefault="00A22D70" w:rsidP="00A22D70">
            <w:pPr>
              <w:tabs>
                <w:tab w:val="left" w:pos="5056"/>
              </w:tabs>
              <w:jc w:val="both"/>
              <w:rPr>
                <w:rFonts w:ascii="Arial" w:eastAsia="Times New Roman" w:hAnsi="Arial" w:cs="Arial"/>
                <w:b/>
                <w:sz w:val="20"/>
                <w:szCs w:val="24"/>
                <w:lang w:eastAsia="es-ES"/>
              </w:rPr>
            </w:pPr>
          </w:p>
          <w:p w14:paraId="7745C57A" w14:textId="77777777" w:rsidR="00A22D70" w:rsidRPr="00A22D70" w:rsidRDefault="00A22D70" w:rsidP="00A22D70">
            <w:pPr>
              <w:tabs>
                <w:tab w:val="left" w:pos="5056"/>
              </w:tabs>
              <w:jc w:val="both"/>
              <w:rPr>
                <w:rFonts w:ascii="Arial" w:eastAsia="Times New Roman" w:hAnsi="Arial" w:cs="Arial"/>
                <w:b/>
                <w:sz w:val="20"/>
                <w:szCs w:val="24"/>
                <w:lang w:eastAsia="es-ES"/>
              </w:rPr>
            </w:pPr>
          </w:p>
          <w:p w14:paraId="4AB5CC43"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709" w:type="dxa"/>
          </w:tcPr>
          <w:p w14:paraId="3B69F265"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6A84CE2D" w14:textId="77777777" w:rsidR="00A22D70" w:rsidRPr="00A22D70" w:rsidRDefault="00A22D70" w:rsidP="00A22D70">
            <w:pPr>
              <w:tabs>
                <w:tab w:val="left" w:pos="5056"/>
              </w:tabs>
              <w:jc w:val="both"/>
              <w:rPr>
                <w:rFonts w:ascii="Arial" w:eastAsia="Times New Roman" w:hAnsi="Arial" w:cs="Arial"/>
                <w:b/>
                <w:sz w:val="20"/>
                <w:szCs w:val="24"/>
                <w:lang w:eastAsia="es-ES"/>
              </w:rPr>
            </w:pPr>
          </w:p>
        </w:tc>
      </w:tr>
      <w:tr w:rsidR="00A22D70" w:rsidRPr="00A22D70" w14:paraId="624E5077" w14:textId="77777777" w:rsidTr="00115487">
        <w:tc>
          <w:tcPr>
            <w:tcW w:w="4111" w:type="dxa"/>
          </w:tcPr>
          <w:p w14:paraId="3E738731" w14:textId="77777777" w:rsidR="00A22D70" w:rsidRPr="00A22D70" w:rsidRDefault="00A22D70" w:rsidP="00A22D70">
            <w:pPr>
              <w:tabs>
                <w:tab w:val="left" w:pos="5056"/>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 xml:space="preserve">DIP. </w:t>
            </w:r>
            <w:r w:rsidRPr="00A22D70">
              <w:rPr>
                <w:rFonts w:ascii="Arial" w:eastAsia="Times New Roman" w:hAnsi="Arial" w:cs="Arial"/>
                <w:b/>
                <w:snapToGrid w:val="0"/>
                <w:sz w:val="20"/>
                <w:szCs w:val="24"/>
                <w:lang w:eastAsia="es-ES"/>
              </w:rPr>
              <w:t>JESÚS MARÍA MONTEMAYOR GARZA</w:t>
            </w:r>
          </w:p>
        </w:tc>
        <w:tc>
          <w:tcPr>
            <w:tcW w:w="709" w:type="dxa"/>
          </w:tcPr>
          <w:p w14:paraId="71162A5B"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7A63D0CD" w14:textId="77777777" w:rsidR="00A22D70" w:rsidRPr="00A22D70" w:rsidRDefault="00A22D70" w:rsidP="00A22D70">
            <w:pPr>
              <w:tabs>
                <w:tab w:val="left" w:pos="5056"/>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 xml:space="preserve">DIP. </w:t>
            </w:r>
            <w:r w:rsidRPr="00A22D70">
              <w:rPr>
                <w:rFonts w:ascii="Arial" w:eastAsia="Times New Roman" w:hAnsi="Arial" w:cs="Arial"/>
                <w:b/>
                <w:snapToGrid w:val="0"/>
                <w:sz w:val="20"/>
                <w:szCs w:val="24"/>
                <w:lang w:eastAsia="es-ES"/>
              </w:rPr>
              <w:t>JORGE ANTONIO ABDALA SERNA</w:t>
            </w:r>
            <w:r w:rsidRPr="00A22D70">
              <w:rPr>
                <w:rFonts w:ascii="Arial" w:eastAsia="Times New Roman" w:hAnsi="Arial" w:cs="Arial"/>
                <w:b/>
                <w:noProof/>
                <w:sz w:val="20"/>
                <w:szCs w:val="24"/>
                <w:lang w:eastAsia="es-MX"/>
              </w:rPr>
              <w:t xml:space="preserve"> </w:t>
            </w:r>
          </w:p>
        </w:tc>
      </w:tr>
      <w:tr w:rsidR="00A22D70" w:rsidRPr="00A22D70" w14:paraId="4DD2A484" w14:textId="77777777" w:rsidTr="00115487">
        <w:tc>
          <w:tcPr>
            <w:tcW w:w="4111" w:type="dxa"/>
          </w:tcPr>
          <w:p w14:paraId="7171D924" w14:textId="77777777" w:rsidR="00A22D70" w:rsidRPr="00A22D70" w:rsidRDefault="00A22D70" w:rsidP="00A22D70">
            <w:pPr>
              <w:tabs>
                <w:tab w:val="left" w:pos="5056"/>
              </w:tabs>
              <w:jc w:val="both"/>
              <w:rPr>
                <w:rFonts w:ascii="Arial" w:eastAsia="Times New Roman" w:hAnsi="Arial" w:cs="Arial"/>
                <w:b/>
                <w:sz w:val="20"/>
                <w:szCs w:val="24"/>
                <w:lang w:eastAsia="es-ES"/>
              </w:rPr>
            </w:pPr>
          </w:p>
          <w:p w14:paraId="37A43A35" w14:textId="77777777" w:rsidR="00A22D70" w:rsidRPr="00A22D70" w:rsidRDefault="00A22D70" w:rsidP="00A22D70">
            <w:pPr>
              <w:tabs>
                <w:tab w:val="left" w:pos="5056"/>
              </w:tabs>
              <w:jc w:val="both"/>
              <w:rPr>
                <w:rFonts w:ascii="Arial" w:eastAsia="Times New Roman" w:hAnsi="Arial" w:cs="Arial"/>
                <w:b/>
                <w:sz w:val="20"/>
                <w:szCs w:val="24"/>
                <w:lang w:eastAsia="es-ES"/>
              </w:rPr>
            </w:pPr>
          </w:p>
          <w:p w14:paraId="3259CE1C"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709" w:type="dxa"/>
          </w:tcPr>
          <w:p w14:paraId="3A44CD42"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7C832295" w14:textId="77777777" w:rsidR="00A22D70" w:rsidRPr="00A22D70" w:rsidRDefault="00A22D70" w:rsidP="00A22D70">
            <w:pPr>
              <w:tabs>
                <w:tab w:val="left" w:pos="5056"/>
              </w:tabs>
              <w:jc w:val="both"/>
              <w:rPr>
                <w:rFonts w:ascii="Arial" w:eastAsia="Times New Roman" w:hAnsi="Arial" w:cs="Arial"/>
                <w:b/>
                <w:sz w:val="20"/>
                <w:szCs w:val="24"/>
                <w:lang w:eastAsia="es-ES"/>
              </w:rPr>
            </w:pPr>
          </w:p>
        </w:tc>
      </w:tr>
      <w:tr w:rsidR="00A22D70" w:rsidRPr="00A22D70" w14:paraId="764A9FC0" w14:textId="77777777" w:rsidTr="00115487">
        <w:tc>
          <w:tcPr>
            <w:tcW w:w="4111" w:type="dxa"/>
          </w:tcPr>
          <w:p w14:paraId="24FE357F" w14:textId="77777777" w:rsidR="00A22D70" w:rsidRPr="00A22D70" w:rsidRDefault="00A22D70" w:rsidP="00A22D70">
            <w:pPr>
              <w:tabs>
                <w:tab w:val="left" w:pos="4678"/>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 xml:space="preserve">DIP. </w:t>
            </w:r>
            <w:r w:rsidRPr="00A22D70">
              <w:rPr>
                <w:rFonts w:ascii="Arial" w:eastAsia="Times New Roman" w:hAnsi="Arial" w:cs="Arial"/>
                <w:b/>
                <w:snapToGrid w:val="0"/>
                <w:sz w:val="20"/>
                <w:szCs w:val="24"/>
                <w:lang w:eastAsia="es-ES"/>
              </w:rPr>
              <w:t>MARÍA GUADALUPE OYERVIDES VALDÉZ</w:t>
            </w:r>
          </w:p>
        </w:tc>
        <w:tc>
          <w:tcPr>
            <w:tcW w:w="709" w:type="dxa"/>
          </w:tcPr>
          <w:p w14:paraId="4756FEEF"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6F7F00B2" w14:textId="77777777" w:rsidR="00A22D70" w:rsidRPr="00A22D70" w:rsidRDefault="00A22D70" w:rsidP="00A22D70">
            <w:pPr>
              <w:tabs>
                <w:tab w:val="left" w:pos="5056"/>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DIP.  RICARDO LÓPEZ CAMPOS</w:t>
            </w:r>
          </w:p>
        </w:tc>
      </w:tr>
      <w:tr w:rsidR="00A22D70" w:rsidRPr="00A22D70" w14:paraId="0059C645" w14:textId="77777777" w:rsidTr="00115487">
        <w:tc>
          <w:tcPr>
            <w:tcW w:w="4111" w:type="dxa"/>
          </w:tcPr>
          <w:p w14:paraId="27DF88F4" w14:textId="77777777" w:rsidR="00A22D70" w:rsidRPr="00A22D70" w:rsidRDefault="00A22D70" w:rsidP="00A22D70">
            <w:pPr>
              <w:tabs>
                <w:tab w:val="left" w:pos="4678"/>
              </w:tabs>
              <w:jc w:val="both"/>
              <w:rPr>
                <w:rFonts w:ascii="Arial" w:eastAsia="Times New Roman" w:hAnsi="Arial" w:cs="Arial"/>
                <w:b/>
                <w:sz w:val="20"/>
                <w:szCs w:val="24"/>
                <w:lang w:eastAsia="es-ES"/>
              </w:rPr>
            </w:pPr>
          </w:p>
          <w:p w14:paraId="4595CA63" w14:textId="77777777" w:rsidR="00A22D70" w:rsidRPr="00A22D70" w:rsidRDefault="00A22D70" w:rsidP="00A22D70">
            <w:pPr>
              <w:tabs>
                <w:tab w:val="left" w:pos="4678"/>
              </w:tabs>
              <w:jc w:val="both"/>
              <w:rPr>
                <w:rFonts w:ascii="Arial" w:eastAsia="Times New Roman" w:hAnsi="Arial" w:cs="Arial"/>
                <w:b/>
                <w:sz w:val="20"/>
                <w:szCs w:val="24"/>
                <w:lang w:eastAsia="es-ES"/>
              </w:rPr>
            </w:pPr>
          </w:p>
          <w:p w14:paraId="1E821853" w14:textId="77777777" w:rsidR="00A22D70" w:rsidRPr="00A22D70" w:rsidRDefault="00A22D70" w:rsidP="00A22D70">
            <w:pPr>
              <w:tabs>
                <w:tab w:val="left" w:pos="4678"/>
              </w:tabs>
              <w:jc w:val="both"/>
              <w:rPr>
                <w:rFonts w:ascii="Arial" w:eastAsia="Times New Roman" w:hAnsi="Arial" w:cs="Arial"/>
                <w:b/>
                <w:sz w:val="20"/>
                <w:szCs w:val="24"/>
                <w:lang w:eastAsia="es-ES"/>
              </w:rPr>
            </w:pPr>
          </w:p>
        </w:tc>
        <w:tc>
          <w:tcPr>
            <w:tcW w:w="709" w:type="dxa"/>
          </w:tcPr>
          <w:p w14:paraId="7FEBF241"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19B99A1B" w14:textId="77777777" w:rsidR="00A22D70" w:rsidRPr="00A22D70" w:rsidRDefault="00A22D70" w:rsidP="00A22D70">
            <w:pPr>
              <w:tabs>
                <w:tab w:val="left" w:pos="5056"/>
              </w:tabs>
              <w:jc w:val="both"/>
              <w:rPr>
                <w:rFonts w:ascii="Arial" w:eastAsia="Times New Roman" w:hAnsi="Arial" w:cs="Arial"/>
                <w:b/>
                <w:sz w:val="20"/>
                <w:szCs w:val="24"/>
                <w:lang w:eastAsia="es-ES"/>
              </w:rPr>
            </w:pPr>
          </w:p>
        </w:tc>
      </w:tr>
      <w:tr w:rsidR="00A22D70" w:rsidRPr="00A22D70" w14:paraId="604C67E4" w14:textId="77777777" w:rsidTr="00115487">
        <w:tc>
          <w:tcPr>
            <w:tcW w:w="4111" w:type="dxa"/>
          </w:tcPr>
          <w:p w14:paraId="0F17EAFC" w14:textId="77777777" w:rsidR="00A22D70" w:rsidRPr="00A22D70" w:rsidRDefault="00A22D70" w:rsidP="00A22D70">
            <w:pPr>
              <w:tabs>
                <w:tab w:val="left" w:pos="4678"/>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 xml:space="preserve">DIP. </w:t>
            </w:r>
            <w:r w:rsidRPr="00A22D70">
              <w:rPr>
                <w:rFonts w:ascii="Arial" w:eastAsia="Times New Roman" w:hAnsi="Arial" w:cs="Arial"/>
                <w:b/>
                <w:snapToGrid w:val="0"/>
                <w:sz w:val="20"/>
                <w:szCs w:val="24"/>
                <w:lang w:eastAsia="es-ES"/>
              </w:rPr>
              <w:t>RAÚL ONOFRE CONTRERAS</w:t>
            </w:r>
          </w:p>
        </w:tc>
        <w:tc>
          <w:tcPr>
            <w:tcW w:w="709" w:type="dxa"/>
          </w:tcPr>
          <w:p w14:paraId="239E7594"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1111812C" w14:textId="77777777" w:rsidR="00A22D70" w:rsidRPr="00A22D70" w:rsidRDefault="00A22D70" w:rsidP="00A22D70">
            <w:pPr>
              <w:tabs>
                <w:tab w:val="left" w:pos="4678"/>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 xml:space="preserve">DIP. </w:t>
            </w:r>
            <w:r w:rsidRPr="00A22D70">
              <w:rPr>
                <w:rFonts w:ascii="Arial" w:eastAsia="Times New Roman" w:hAnsi="Arial" w:cs="Arial"/>
                <w:b/>
                <w:snapToGrid w:val="0"/>
                <w:sz w:val="20"/>
                <w:szCs w:val="24"/>
                <w:lang w:eastAsia="es-ES"/>
              </w:rPr>
              <w:t>EDUARDO OLMOS CASTRO</w:t>
            </w:r>
          </w:p>
          <w:p w14:paraId="679528D5" w14:textId="77777777" w:rsidR="00A22D70" w:rsidRPr="00A22D70" w:rsidRDefault="00A22D70" w:rsidP="00A22D70">
            <w:pPr>
              <w:tabs>
                <w:tab w:val="left" w:pos="5056"/>
              </w:tabs>
              <w:jc w:val="both"/>
              <w:rPr>
                <w:rFonts w:ascii="Arial" w:eastAsia="Times New Roman" w:hAnsi="Arial" w:cs="Arial"/>
                <w:b/>
                <w:sz w:val="20"/>
                <w:szCs w:val="24"/>
                <w:lang w:eastAsia="es-ES"/>
              </w:rPr>
            </w:pPr>
          </w:p>
        </w:tc>
      </w:tr>
      <w:tr w:rsidR="00A22D70" w:rsidRPr="00A22D70" w14:paraId="5D40066E" w14:textId="77777777" w:rsidTr="00115487">
        <w:tc>
          <w:tcPr>
            <w:tcW w:w="4111" w:type="dxa"/>
          </w:tcPr>
          <w:p w14:paraId="6E3A80F9" w14:textId="77777777" w:rsidR="00A22D70" w:rsidRPr="00A22D70" w:rsidRDefault="00A22D70" w:rsidP="00A22D70">
            <w:pPr>
              <w:tabs>
                <w:tab w:val="left" w:pos="4678"/>
              </w:tabs>
              <w:jc w:val="both"/>
              <w:rPr>
                <w:rFonts w:ascii="Arial" w:eastAsia="Times New Roman" w:hAnsi="Arial" w:cs="Arial"/>
                <w:b/>
                <w:sz w:val="20"/>
                <w:szCs w:val="24"/>
                <w:lang w:eastAsia="es-ES"/>
              </w:rPr>
            </w:pPr>
          </w:p>
          <w:p w14:paraId="5572C6EB" w14:textId="77777777" w:rsidR="00A22D70" w:rsidRPr="00A22D70" w:rsidRDefault="00A22D70" w:rsidP="00A22D70">
            <w:pPr>
              <w:tabs>
                <w:tab w:val="left" w:pos="4678"/>
              </w:tabs>
              <w:jc w:val="both"/>
              <w:rPr>
                <w:rFonts w:ascii="Arial" w:eastAsia="Times New Roman" w:hAnsi="Arial" w:cs="Arial"/>
                <w:b/>
                <w:sz w:val="20"/>
                <w:szCs w:val="24"/>
                <w:lang w:eastAsia="es-ES"/>
              </w:rPr>
            </w:pPr>
          </w:p>
        </w:tc>
        <w:tc>
          <w:tcPr>
            <w:tcW w:w="709" w:type="dxa"/>
          </w:tcPr>
          <w:p w14:paraId="2F4605F4"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2C5F40A7" w14:textId="77777777" w:rsidR="00A22D70" w:rsidRPr="00A22D70" w:rsidRDefault="00A22D70" w:rsidP="00A22D70">
            <w:pPr>
              <w:tabs>
                <w:tab w:val="left" w:pos="5056"/>
              </w:tabs>
              <w:jc w:val="both"/>
              <w:rPr>
                <w:rFonts w:ascii="Arial" w:eastAsia="Times New Roman" w:hAnsi="Arial" w:cs="Arial"/>
                <w:b/>
                <w:sz w:val="20"/>
                <w:szCs w:val="24"/>
                <w:lang w:eastAsia="es-ES"/>
              </w:rPr>
            </w:pPr>
          </w:p>
        </w:tc>
      </w:tr>
      <w:tr w:rsidR="00A22D70" w:rsidRPr="00A22D70" w14:paraId="6738FBCE" w14:textId="77777777" w:rsidTr="00115487">
        <w:tc>
          <w:tcPr>
            <w:tcW w:w="4111" w:type="dxa"/>
          </w:tcPr>
          <w:p w14:paraId="7C4399E7" w14:textId="77777777" w:rsidR="00A22D70" w:rsidRPr="00A22D70" w:rsidRDefault="00A22D70" w:rsidP="00A22D70">
            <w:pPr>
              <w:tabs>
                <w:tab w:val="left" w:pos="4678"/>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 xml:space="preserve">DIP. </w:t>
            </w:r>
            <w:r w:rsidRPr="00A22D70">
              <w:rPr>
                <w:rFonts w:ascii="Arial" w:eastAsia="Times New Roman" w:hAnsi="Arial" w:cs="Arial"/>
                <w:b/>
                <w:snapToGrid w:val="0"/>
                <w:sz w:val="20"/>
                <w:szCs w:val="24"/>
                <w:lang w:eastAsia="es-ES"/>
              </w:rPr>
              <w:t>HECTOR HUGO DÁVILA PRADO</w:t>
            </w:r>
          </w:p>
          <w:p w14:paraId="48741AFE" w14:textId="77777777" w:rsidR="00A22D70" w:rsidRPr="00A22D70" w:rsidRDefault="00A22D70" w:rsidP="00A22D70">
            <w:pPr>
              <w:tabs>
                <w:tab w:val="left" w:pos="4678"/>
              </w:tabs>
              <w:jc w:val="both"/>
              <w:rPr>
                <w:rFonts w:ascii="Arial" w:eastAsia="Times New Roman" w:hAnsi="Arial" w:cs="Arial"/>
                <w:b/>
                <w:sz w:val="20"/>
                <w:szCs w:val="24"/>
                <w:lang w:eastAsia="es-ES"/>
              </w:rPr>
            </w:pPr>
          </w:p>
        </w:tc>
        <w:tc>
          <w:tcPr>
            <w:tcW w:w="709" w:type="dxa"/>
          </w:tcPr>
          <w:p w14:paraId="293C67A7"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0D61424B" w14:textId="77777777" w:rsidR="00A22D70" w:rsidRPr="00A22D70" w:rsidRDefault="00A22D70" w:rsidP="00A22D70">
            <w:pPr>
              <w:tabs>
                <w:tab w:val="left" w:pos="5056"/>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 xml:space="preserve">DIP. </w:t>
            </w:r>
            <w:r w:rsidRPr="00A22D70">
              <w:rPr>
                <w:rFonts w:ascii="Arial" w:eastAsia="Times New Roman" w:hAnsi="Arial" w:cs="Arial"/>
                <w:b/>
                <w:snapToGrid w:val="0"/>
                <w:sz w:val="20"/>
                <w:szCs w:val="24"/>
                <w:lang w:eastAsia="es-ES"/>
              </w:rPr>
              <w:t>MARIO CEPEDA RAMÍREZ</w:t>
            </w:r>
          </w:p>
        </w:tc>
      </w:tr>
      <w:tr w:rsidR="00A22D70" w:rsidRPr="00A22D70" w14:paraId="373EB4F2" w14:textId="77777777" w:rsidTr="00115487">
        <w:tc>
          <w:tcPr>
            <w:tcW w:w="4111" w:type="dxa"/>
          </w:tcPr>
          <w:p w14:paraId="1020EF65" w14:textId="77777777" w:rsidR="00A22D70" w:rsidRPr="00A22D70" w:rsidRDefault="00A22D70" w:rsidP="00A22D70">
            <w:pPr>
              <w:tabs>
                <w:tab w:val="left" w:pos="4678"/>
              </w:tabs>
              <w:jc w:val="both"/>
              <w:rPr>
                <w:rFonts w:ascii="Arial" w:eastAsia="Times New Roman" w:hAnsi="Arial" w:cs="Arial"/>
                <w:b/>
                <w:sz w:val="20"/>
                <w:szCs w:val="24"/>
                <w:lang w:eastAsia="es-ES"/>
              </w:rPr>
            </w:pPr>
          </w:p>
          <w:p w14:paraId="5A8CBC33" w14:textId="77777777" w:rsidR="00A22D70" w:rsidRPr="00A22D70" w:rsidRDefault="00A22D70" w:rsidP="00A22D70">
            <w:pPr>
              <w:tabs>
                <w:tab w:val="left" w:pos="4678"/>
              </w:tabs>
              <w:jc w:val="both"/>
              <w:rPr>
                <w:rFonts w:ascii="Arial" w:eastAsia="Times New Roman" w:hAnsi="Arial" w:cs="Arial"/>
                <w:b/>
                <w:sz w:val="20"/>
                <w:szCs w:val="24"/>
                <w:lang w:eastAsia="es-ES"/>
              </w:rPr>
            </w:pPr>
          </w:p>
        </w:tc>
        <w:tc>
          <w:tcPr>
            <w:tcW w:w="709" w:type="dxa"/>
          </w:tcPr>
          <w:p w14:paraId="641CC771"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3F1C2EDD" w14:textId="77777777" w:rsidR="00A22D70" w:rsidRPr="00A22D70" w:rsidRDefault="00A22D70" w:rsidP="00A22D70">
            <w:pPr>
              <w:tabs>
                <w:tab w:val="left" w:pos="5056"/>
              </w:tabs>
              <w:jc w:val="both"/>
              <w:rPr>
                <w:rFonts w:ascii="Arial" w:eastAsia="Times New Roman" w:hAnsi="Arial" w:cs="Arial"/>
                <w:b/>
                <w:sz w:val="20"/>
                <w:szCs w:val="24"/>
                <w:lang w:eastAsia="es-ES"/>
              </w:rPr>
            </w:pPr>
          </w:p>
        </w:tc>
      </w:tr>
      <w:tr w:rsidR="00A22D70" w:rsidRPr="00A22D70" w14:paraId="21BBE567" w14:textId="77777777" w:rsidTr="00115487">
        <w:tc>
          <w:tcPr>
            <w:tcW w:w="4111" w:type="dxa"/>
          </w:tcPr>
          <w:p w14:paraId="7BB06786" w14:textId="77777777" w:rsidR="00A22D70" w:rsidRPr="00A22D70" w:rsidRDefault="00A22D70" w:rsidP="00A22D70">
            <w:pPr>
              <w:tabs>
                <w:tab w:val="left" w:pos="4678"/>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DIP. EDNA ILEANA DÁVALOS ELIZONDO</w:t>
            </w:r>
          </w:p>
        </w:tc>
        <w:tc>
          <w:tcPr>
            <w:tcW w:w="709" w:type="dxa"/>
          </w:tcPr>
          <w:p w14:paraId="3980880D"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12F024AE" w14:textId="77777777" w:rsidR="00A22D70" w:rsidRPr="00A22D70" w:rsidRDefault="00A22D70" w:rsidP="00A22D70">
            <w:pPr>
              <w:tabs>
                <w:tab w:val="left" w:pos="5056"/>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 xml:space="preserve">DIP. </w:t>
            </w:r>
            <w:r w:rsidRPr="00A22D70">
              <w:rPr>
                <w:rFonts w:ascii="Arial" w:eastAsia="Times New Roman" w:hAnsi="Arial" w:cs="Arial"/>
                <w:b/>
                <w:snapToGrid w:val="0"/>
                <w:sz w:val="20"/>
                <w:szCs w:val="24"/>
                <w:lang w:eastAsia="es-ES"/>
              </w:rPr>
              <w:t>LUZ ELENA GUADALUPE MORALES NÚÑEZ</w:t>
            </w:r>
          </w:p>
        </w:tc>
      </w:tr>
      <w:tr w:rsidR="00A22D70" w:rsidRPr="00A22D70" w14:paraId="519E0990" w14:textId="77777777" w:rsidTr="00115487">
        <w:tc>
          <w:tcPr>
            <w:tcW w:w="4111" w:type="dxa"/>
          </w:tcPr>
          <w:p w14:paraId="405C711E" w14:textId="77777777" w:rsidR="00A22D70" w:rsidRPr="00A22D70" w:rsidRDefault="00A22D70" w:rsidP="00A22D70">
            <w:pPr>
              <w:tabs>
                <w:tab w:val="left" w:pos="4678"/>
              </w:tabs>
              <w:jc w:val="both"/>
              <w:rPr>
                <w:rFonts w:ascii="Arial" w:eastAsia="Times New Roman" w:hAnsi="Arial" w:cs="Arial"/>
                <w:b/>
                <w:sz w:val="20"/>
                <w:szCs w:val="24"/>
                <w:lang w:eastAsia="es-ES"/>
              </w:rPr>
            </w:pPr>
          </w:p>
          <w:p w14:paraId="356C576D" w14:textId="77777777" w:rsidR="00A22D70" w:rsidRPr="00A22D70" w:rsidRDefault="00A22D70" w:rsidP="00A22D70">
            <w:pPr>
              <w:tabs>
                <w:tab w:val="left" w:pos="4678"/>
              </w:tabs>
              <w:jc w:val="both"/>
              <w:rPr>
                <w:rFonts w:ascii="Arial" w:eastAsia="Times New Roman" w:hAnsi="Arial" w:cs="Arial"/>
                <w:b/>
                <w:sz w:val="20"/>
                <w:szCs w:val="24"/>
                <w:lang w:eastAsia="es-ES"/>
              </w:rPr>
            </w:pPr>
          </w:p>
        </w:tc>
        <w:tc>
          <w:tcPr>
            <w:tcW w:w="709" w:type="dxa"/>
          </w:tcPr>
          <w:p w14:paraId="1862CE09"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2186F627" w14:textId="77777777" w:rsidR="00A22D70" w:rsidRPr="00A22D70" w:rsidRDefault="00A22D70" w:rsidP="00A22D70">
            <w:pPr>
              <w:tabs>
                <w:tab w:val="left" w:pos="5056"/>
              </w:tabs>
              <w:jc w:val="both"/>
              <w:rPr>
                <w:rFonts w:ascii="Arial" w:eastAsia="Times New Roman" w:hAnsi="Arial" w:cs="Arial"/>
                <w:b/>
                <w:sz w:val="20"/>
                <w:szCs w:val="24"/>
                <w:lang w:eastAsia="es-ES"/>
              </w:rPr>
            </w:pPr>
          </w:p>
        </w:tc>
      </w:tr>
      <w:tr w:rsidR="00A22D70" w:rsidRPr="00A22D70" w14:paraId="5207D499" w14:textId="77777777" w:rsidTr="00115487">
        <w:tc>
          <w:tcPr>
            <w:tcW w:w="4111" w:type="dxa"/>
          </w:tcPr>
          <w:p w14:paraId="36E1B985" w14:textId="77777777" w:rsidR="00A22D70" w:rsidRPr="00A22D70" w:rsidRDefault="00A22D70" w:rsidP="00A22D70">
            <w:pPr>
              <w:tabs>
                <w:tab w:val="left" w:pos="4678"/>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 xml:space="preserve">DIP. </w:t>
            </w:r>
            <w:r w:rsidRPr="00A22D70">
              <w:rPr>
                <w:rFonts w:ascii="Arial" w:eastAsia="Times New Roman" w:hAnsi="Arial" w:cs="Arial"/>
                <w:b/>
                <w:snapToGrid w:val="0"/>
                <w:sz w:val="20"/>
                <w:szCs w:val="24"/>
                <w:lang w:eastAsia="es-ES"/>
              </w:rPr>
              <w:t>MARÍA BÁRBARA CEPEDA BOHERINGER</w:t>
            </w:r>
          </w:p>
        </w:tc>
        <w:tc>
          <w:tcPr>
            <w:tcW w:w="709" w:type="dxa"/>
          </w:tcPr>
          <w:p w14:paraId="0C9705DA" w14:textId="77777777" w:rsidR="00A22D70" w:rsidRPr="00A22D70" w:rsidRDefault="00A22D70" w:rsidP="00A22D70">
            <w:pPr>
              <w:tabs>
                <w:tab w:val="left" w:pos="5056"/>
              </w:tabs>
              <w:jc w:val="both"/>
              <w:rPr>
                <w:rFonts w:ascii="Arial" w:eastAsia="Times New Roman" w:hAnsi="Arial" w:cs="Arial"/>
                <w:b/>
                <w:sz w:val="20"/>
                <w:szCs w:val="24"/>
                <w:lang w:eastAsia="es-ES"/>
              </w:rPr>
            </w:pPr>
          </w:p>
        </w:tc>
        <w:tc>
          <w:tcPr>
            <w:tcW w:w="4111" w:type="dxa"/>
          </w:tcPr>
          <w:p w14:paraId="18C82A34" w14:textId="77777777" w:rsidR="00A22D70" w:rsidRPr="00A22D70" w:rsidRDefault="00A22D70" w:rsidP="00A22D70">
            <w:pPr>
              <w:tabs>
                <w:tab w:val="left" w:pos="5056"/>
              </w:tabs>
              <w:jc w:val="both"/>
              <w:rPr>
                <w:rFonts w:ascii="Arial" w:eastAsia="Times New Roman" w:hAnsi="Arial" w:cs="Arial"/>
                <w:b/>
                <w:sz w:val="20"/>
                <w:szCs w:val="24"/>
                <w:lang w:eastAsia="es-ES"/>
              </w:rPr>
            </w:pPr>
            <w:r w:rsidRPr="00A22D70">
              <w:rPr>
                <w:rFonts w:ascii="Arial" w:eastAsia="Times New Roman" w:hAnsi="Arial" w:cs="Arial"/>
                <w:b/>
                <w:sz w:val="20"/>
                <w:szCs w:val="24"/>
                <w:lang w:eastAsia="es-ES"/>
              </w:rPr>
              <w:t>DIP. MARTHA LOERA ARÁMBULA</w:t>
            </w:r>
          </w:p>
        </w:tc>
      </w:tr>
      <w:tr w:rsidR="00A22D70" w:rsidRPr="00A22D70" w14:paraId="2155AB29" w14:textId="77777777" w:rsidTr="00115487">
        <w:trPr>
          <w:trHeight w:val="477"/>
        </w:trPr>
        <w:tc>
          <w:tcPr>
            <w:tcW w:w="8931" w:type="dxa"/>
            <w:gridSpan w:val="3"/>
          </w:tcPr>
          <w:p w14:paraId="1173C4E8" w14:textId="77777777" w:rsidR="00A22D70" w:rsidRPr="00A22D70" w:rsidRDefault="00A22D70" w:rsidP="00A22D70">
            <w:pPr>
              <w:jc w:val="both"/>
              <w:rPr>
                <w:rFonts w:ascii="Arial" w:eastAsia="Times New Roman" w:hAnsi="Arial" w:cs="Arial"/>
                <w:sz w:val="20"/>
                <w:szCs w:val="24"/>
                <w:lang w:eastAsia="es-ES"/>
              </w:rPr>
            </w:pPr>
          </w:p>
        </w:tc>
      </w:tr>
      <w:tr w:rsidR="00A22D70" w:rsidRPr="00A22D70" w14:paraId="3F715312" w14:textId="77777777" w:rsidTr="00115487">
        <w:trPr>
          <w:trHeight w:val="254"/>
        </w:trPr>
        <w:tc>
          <w:tcPr>
            <w:tcW w:w="8931" w:type="dxa"/>
            <w:gridSpan w:val="3"/>
          </w:tcPr>
          <w:p w14:paraId="6E94042E" w14:textId="77777777" w:rsidR="00A22D70" w:rsidRPr="00A22D70" w:rsidRDefault="00A22D70" w:rsidP="00A22D70">
            <w:pPr>
              <w:jc w:val="center"/>
              <w:rPr>
                <w:rFonts w:ascii="Arial" w:eastAsia="Times New Roman" w:hAnsi="Arial" w:cs="Arial"/>
                <w:b/>
                <w:sz w:val="20"/>
                <w:szCs w:val="24"/>
                <w:lang w:eastAsia="es-ES"/>
              </w:rPr>
            </w:pPr>
            <w:r w:rsidRPr="00A22D70">
              <w:rPr>
                <w:rFonts w:ascii="Arial" w:eastAsia="Times New Roman" w:hAnsi="Arial" w:cs="Arial"/>
                <w:b/>
                <w:sz w:val="20"/>
                <w:szCs w:val="24"/>
                <w:lang w:eastAsia="es-ES"/>
              </w:rPr>
              <w:t>DIP. ÁLVARO MOREIRA VALDÉS</w:t>
            </w:r>
          </w:p>
        </w:tc>
      </w:tr>
    </w:tbl>
    <w:p w14:paraId="798CA4D7" w14:textId="77777777" w:rsidR="00A22D70" w:rsidRPr="00A22D70" w:rsidRDefault="00A22D70" w:rsidP="00A22D70">
      <w:pPr>
        <w:tabs>
          <w:tab w:val="left" w:pos="7820"/>
        </w:tabs>
        <w:spacing w:after="0" w:line="240" w:lineRule="auto"/>
        <w:jc w:val="both"/>
        <w:rPr>
          <w:rFonts w:ascii="Arial" w:eastAsia="Times New Roman" w:hAnsi="Arial" w:cs="Arial"/>
          <w:bCs/>
          <w:sz w:val="24"/>
          <w:szCs w:val="24"/>
          <w:lang w:eastAsia="es-ES"/>
        </w:rPr>
      </w:pPr>
    </w:p>
    <w:p w14:paraId="13321D93" w14:textId="3CD5CBB5" w:rsidR="00EC1CF3" w:rsidRDefault="00EC1CF3">
      <w:pPr>
        <w:rPr>
          <w:lang w:val="es-ES_tradnl"/>
        </w:rPr>
      </w:pPr>
      <w:r>
        <w:rPr>
          <w:lang w:val="es-ES_tradnl"/>
        </w:rPr>
        <w:br w:type="page"/>
      </w:r>
    </w:p>
    <w:p w14:paraId="0EC6E666" w14:textId="77777777" w:rsidR="004624A4" w:rsidRPr="00EC1CF3" w:rsidRDefault="004624A4" w:rsidP="004624A4">
      <w:pPr>
        <w:spacing w:after="0" w:line="276" w:lineRule="auto"/>
        <w:jc w:val="both"/>
        <w:rPr>
          <w:rFonts w:ascii="Arial" w:eastAsia="Times New Roman" w:hAnsi="Arial" w:cs="Arial"/>
          <w:b/>
          <w:sz w:val="28"/>
          <w:szCs w:val="28"/>
          <w:lang w:eastAsia="es-ES"/>
        </w:rPr>
      </w:pPr>
      <w:r w:rsidRPr="00EC1CF3">
        <w:rPr>
          <w:rFonts w:ascii="Arial" w:eastAsia="Times New Roman" w:hAnsi="Arial" w:cs="Arial"/>
          <w:b/>
          <w:sz w:val="28"/>
          <w:szCs w:val="28"/>
          <w:lang w:eastAsia="es-ES"/>
        </w:rPr>
        <w:lastRenderedPageBreak/>
        <w:t>PRONUNCIAMIENTO QUE PRESENTA EL DIPUTADO ÁLVARO MOREIRA VALDÉS, CONJUNTAMENTE CON LAS DEMÁS DIPUTADAS Y DIPUTADOS INTEGRANTES DEL GRUPO PARLAMENTARIO “MIGUEL RAMOS ARIZPE”, DEL PARTIDO REVOLUCIONARIO INSTITUCIONAL, EN CONMEMORACIÓN AL DÍA INTERNACIONAL DE LA POLICÍA.</w:t>
      </w:r>
    </w:p>
    <w:p w14:paraId="7F81838F" w14:textId="77777777" w:rsidR="004624A4" w:rsidRPr="00EC1CF3" w:rsidRDefault="004624A4" w:rsidP="004624A4">
      <w:pPr>
        <w:spacing w:after="0" w:line="276" w:lineRule="auto"/>
        <w:jc w:val="both"/>
        <w:rPr>
          <w:rFonts w:ascii="Arial" w:eastAsia="Times New Roman" w:hAnsi="Arial" w:cs="Arial"/>
          <w:b/>
          <w:sz w:val="28"/>
          <w:szCs w:val="28"/>
          <w:lang w:val="es-ES_tradnl" w:eastAsia="es-ES"/>
        </w:rPr>
      </w:pPr>
    </w:p>
    <w:p w14:paraId="26A1011B" w14:textId="77777777" w:rsidR="004624A4" w:rsidRPr="00EC1CF3" w:rsidRDefault="004624A4" w:rsidP="004624A4">
      <w:pPr>
        <w:spacing w:after="0" w:line="276" w:lineRule="auto"/>
        <w:jc w:val="both"/>
        <w:rPr>
          <w:rFonts w:ascii="Arial" w:eastAsia="Times New Roman" w:hAnsi="Arial" w:cs="Arial"/>
          <w:b/>
          <w:sz w:val="28"/>
          <w:szCs w:val="28"/>
          <w:lang w:val="es-ES_tradnl" w:eastAsia="es-ES"/>
        </w:rPr>
      </w:pPr>
      <w:r w:rsidRPr="00EC1CF3">
        <w:rPr>
          <w:rFonts w:ascii="Arial" w:eastAsia="Times New Roman" w:hAnsi="Arial" w:cs="Arial"/>
          <w:b/>
          <w:sz w:val="28"/>
          <w:szCs w:val="28"/>
          <w:lang w:val="es-ES_tradnl" w:eastAsia="es-ES"/>
        </w:rPr>
        <w:t xml:space="preserve">DIPUTACIÓN PERMANENTE </w:t>
      </w:r>
      <w:r w:rsidRPr="00EC1CF3">
        <w:rPr>
          <w:rFonts w:ascii="Arial" w:eastAsia="Times New Roman" w:hAnsi="Arial" w:cs="Arial"/>
          <w:b/>
          <w:sz w:val="28"/>
          <w:szCs w:val="28"/>
          <w:lang w:eastAsia="es-ES"/>
        </w:rPr>
        <w:t xml:space="preserve">DEL </w:t>
      </w:r>
      <w:r w:rsidRPr="00EC1CF3">
        <w:rPr>
          <w:rFonts w:ascii="Arial" w:eastAsia="Times New Roman" w:hAnsi="Arial" w:cs="Arial"/>
          <w:b/>
          <w:sz w:val="28"/>
          <w:szCs w:val="28"/>
          <w:lang w:val="es-ES_tradnl" w:eastAsia="es-ES"/>
        </w:rPr>
        <w:t>CONGRESO DEL ESTADO</w:t>
      </w:r>
    </w:p>
    <w:p w14:paraId="09B441E7" w14:textId="77777777" w:rsidR="004624A4" w:rsidRPr="00EC1CF3" w:rsidRDefault="004624A4" w:rsidP="004624A4">
      <w:pPr>
        <w:spacing w:after="0" w:line="276" w:lineRule="auto"/>
        <w:jc w:val="both"/>
        <w:rPr>
          <w:rFonts w:ascii="Arial" w:eastAsia="Times New Roman" w:hAnsi="Arial" w:cs="Arial"/>
          <w:b/>
          <w:sz w:val="28"/>
          <w:szCs w:val="28"/>
          <w:lang w:val="es-ES_tradnl" w:eastAsia="es-ES"/>
        </w:rPr>
      </w:pPr>
      <w:r w:rsidRPr="00EC1CF3">
        <w:rPr>
          <w:rFonts w:ascii="Arial" w:eastAsia="Times New Roman" w:hAnsi="Arial" w:cs="Arial"/>
          <w:b/>
          <w:sz w:val="28"/>
          <w:szCs w:val="28"/>
          <w:lang w:val="es-ES_tradnl" w:eastAsia="es-ES"/>
        </w:rPr>
        <w:t>DE COAHUILA DE ZARAGOZA.</w:t>
      </w:r>
    </w:p>
    <w:p w14:paraId="6350ED45" w14:textId="77777777" w:rsidR="004624A4" w:rsidRPr="00EC1CF3" w:rsidRDefault="004624A4" w:rsidP="004624A4">
      <w:pPr>
        <w:spacing w:after="0" w:line="276" w:lineRule="auto"/>
        <w:jc w:val="both"/>
        <w:rPr>
          <w:rFonts w:ascii="Arial" w:eastAsia="Times New Roman" w:hAnsi="Arial" w:cs="Arial"/>
          <w:b/>
          <w:sz w:val="28"/>
          <w:szCs w:val="28"/>
          <w:lang w:val="es-ES_tradnl" w:eastAsia="es-ES"/>
        </w:rPr>
      </w:pPr>
      <w:r w:rsidRPr="00EC1CF3">
        <w:rPr>
          <w:rFonts w:ascii="Arial" w:eastAsia="Times New Roman" w:hAnsi="Arial" w:cs="Arial"/>
          <w:b/>
          <w:sz w:val="28"/>
          <w:szCs w:val="28"/>
          <w:lang w:val="es-ES_tradnl" w:eastAsia="es-ES"/>
        </w:rPr>
        <w:t>P R E S E N T E.-</w:t>
      </w:r>
    </w:p>
    <w:p w14:paraId="32AB4C4E" w14:textId="77777777" w:rsidR="004624A4" w:rsidRPr="00EC1CF3" w:rsidRDefault="004624A4" w:rsidP="004624A4">
      <w:pPr>
        <w:spacing w:after="0" w:line="276" w:lineRule="auto"/>
        <w:jc w:val="both"/>
        <w:rPr>
          <w:rFonts w:ascii="Arial" w:eastAsia="Times New Roman" w:hAnsi="Arial" w:cs="Arial"/>
          <w:b/>
          <w:sz w:val="28"/>
          <w:szCs w:val="28"/>
          <w:lang w:val="es-ES_tradnl" w:eastAsia="es-ES"/>
        </w:rPr>
      </w:pPr>
    </w:p>
    <w:p w14:paraId="709B16D0"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r w:rsidRPr="00EC1CF3">
        <w:rPr>
          <w:rFonts w:ascii="Arial" w:eastAsia="Times New Roman" w:hAnsi="Arial" w:cs="Arial"/>
          <w:bCs/>
          <w:sz w:val="28"/>
          <w:szCs w:val="28"/>
          <w:lang w:val="es-ES_tradnl" w:eastAsia="es-ES"/>
        </w:rPr>
        <w:t>La seguridad pública es uno de los elementos principales que dan soporte a la sociedad. Quienes tienen el alto deber de ejercerla y hacerla cumplir representan, sin duda, uno de los roles sociales más importantes e imprescindibles; porque ni el Derecho ni el Estado podrían existir sin la función social del policía.</w:t>
      </w:r>
    </w:p>
    <w:p w14:paraId="08C71889"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p>
    <w:p w14:paraId="5904F3B2"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r w:rsidRPr="00EC1CF3">
        <w:rPr>
          <w:rFonts w:ascii="Arial" w:eastAsia="Times New Roman" w:hAnsi="Arial" w:cs="Arial"/>
          <w:bCs/>
          <w:sz w:val="28"/>
          <w:szCs w:val="28"/>
          <w:lang w:val="es-ES_tradnl" w:eastAsia="es-ES"/>
        </w:rPr>
        <w:t>Esta es la autoridad encargada de salvaguardar la seguridad pública dentro del territorio nacional. Esto implica toda actividad que conlleve servicios de protección y vigilancia, tal como evitar que se cometan crímenes, hacer respetar las leyes y reglamentos, proteger a las personas y sus bienes, detener a los infractores e investigar a los presuntos responsables de los delitos.</w:t>
      </w:r>
      <w:r w:rsidRPr="00EC1CF3">
        <w:rPr>
          <w:rFonts w:ascii="Arial" w:eastAsia="Times New Roman" w:hAnsi="Arial" w:cs="Arial"/>
          <w:bCs/>
          <w:sz w:val="28"/>
          <w:szCs w:val="28"/>
          <w:vertAlign w:val="superscript"/>
          <w:lang w:val="es-ES_tradnl" w:eastAsia="es-ES"/>
        </w:rPr>
        <w:footnoteReference w:id="22"/>
      </w:r>
    </w:p>
    <w:p w14:paraId="2E05C8C9"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p>
    <w:p w14:paraId="2EF487AF"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r w:rsidRPr="00EC1CF3">
        <w:rPr>
          <w:rFonts w:ascii="Arial" w:eastAsia="Times New Roman" w:hAnsi="Arial" w:cs="Arial"/>
          <w:bCs/>
          <w:sz w:val="28"/>
          <w:szCs w:val="28"/>
          <w:lang w:val="es-ES_tradnl" w:eastAsia="es-ES"/>
        </w:rPr>
        <w:t>Su labor es admirable. La propia naturaleza de su función les entraña un riesgo a su vida e integridad. A diario salen a trabajar sin tener la certeza de si podrán retornar a sus hogares, dando muestra de su entrega y dedicación.  Pese a ello, la relación entre las corporaciones de seguridad y los ciudadanos no siempre ha sido de las más cercanas.</w:t>
      </w:r>
    </w:p>
    <w:p w14:paraId="7606150B"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p>
    <w:p w14:paraId="62624A58" w14:textId="77777777" w:rsidR="004624A4" w:rsidRPr="00EC1CF3" w:rsidRDefault="004624A4" w:rsidP="004624A4">
      <w:pPr>
        <w:spacing w:after="0" w:line="276" w:lineRule="auto"/>
        <w:jc w:val="both"/>
        <w:rPr>
          <w:rFonts w:ascii="Arial" w:eastAsia="Times New Roman" w:hAnsi="Arial" w:cs="Arial"/>
          <w:color w:val="000000" w:themeColor="text1"/>
          <w:sz w:val="28"/>
          <w:szCs w:val="28"/>
          <w:shd w:val="clear" w:color="auto" w:fill="FFFFFF"/>
          <w:lang w:eastAsia="es-MX"/>
        </w:rPr>
      </w:pPr>
      <w:r w:rsidRPr="00EC1CF3">
        <w:rPr>
          <w:rFonts w:ascii="Arial" w:eastAsia="Times New Roman" w:hAnsi="Arial" w:cs="Arial"/>
          <w:bCs/>
          <w:sz w:val="28"/>
          <w:szCs w:val="28"/>
          <w:lang w:val="es-ES_tradnl" w:eastAsia="es-ES"/>
        </w:rPr>
        <w:lastRenderedPageBreak/>
        <w:t>México es uno de los países que menos ha retribuido a sus policías, dejándolos en un abandono institucional.</w:t>
      </w:r>
      <w:r w:rsidRPr="00EC1CF3">
        <w:rPr>
          <w:rFonts w:ascii="Arial" w:eastAsia="Times New Roman" w:hAnsi="Arial" w:cs="Arial"/>
          <w:color w:val="000000" w:themeColor="text1"/>
          <w:sz w:val="28"/>
          <w:szCs w:val="28"/>
          <w:shd w:val="clear" w:color="auto" w:fill="FFFFFF"/>
          <w:lang w:eastAsia="es-MX"/>
        </w:rPr>
        <w:t xml:space="preserve"> </w:t>
      </w:r>
      <w:r w:rsidRPr="00EC1CF3">
        <w:rPr>
          <w:rFonts w:ascii="Arial" w:eastAsia="Times New Roman" w:hAnsi="Arial" w:cs="Arial"/>
          <w:bCs/>
          <w:sz w:val="28"/>
          <w:szCs w:val="28"/>
          <w:lang w:val="es-ES_tradnl" w:eastAsia="es-ES"/>
        </w:rPr>
        <w:t>De acuerdo con la organización Causa en Común, durante 2021 fueron abatidos 391 oficiales en México, lo que equivale a que, en promedio, 1.11 policías han sido asesinados diariamente.</w:t>
      </w:r>
      <w:r w:rsidRPr="00EC1CF3">
        <w:rPr>
          <w:rFonts w:ascii="Arial" w:eastAsia="Times New Roman" w:hAnsi="Arial" w:cs="Arial"/>
          <w:bCs/>
          <w:sz w:val="28"/>
          <w:szCs w:val="28"/>
          <w:vertAlign w:val="superscript"/>
          <w:lang w:val="es-ES_tradnl" w:eastAsia="es-ES"/>
        </w:rPr>
        <w:footnoteReference w:id="23"/>
      </w:r>
      <w:r w:rsidRPr="00EC1CF3">
        <w:rPr>
          <w:rFonts w:ascii="Arial" w:eastAsia="Times New Roman" w:hAnsi="Arial" w:cs="Arial"/>
          <w:bCs/>
          <w:sz w:val="28"/>
          <w:szCs w:val="28"/>
          <w:lang w:val="es-ES_tradnl" w:eastAsia="es-ES"/>
        </w:rPr>
        <w:t xml:space="preserve"> </w:t>
      </w:r>
      <w:r w:rsidRPr="00EC1CF3">
        <w:rPr>
          <w:rFonts w:ascii="Arial" w:eastAsia="Times New Roman" w:hAnsi="Arial" w:cs="Arial"/>
          <w:color w:val="000000" w:themeColor="text1"/>
          <w:sz w:val="28"/>
          <w:szCs w:val="28"/>
          <w:shd w:val="clear" w:color="auto" w:fill="FFFFFF"/>
          <w:lang w:eastAsia="es-MX"/>
        </w:rPr>
        <w:t xml:space="preserve">A ello se le agrega los bajos sueldos que perciben y que en ocasiones tienen que usar para pagar el equipo que necesitan para desempeñar sus funciones, además de las largas jornadas laborales, la poca capacitación y la falta de infraestructura, lo que en conjunto los colocan en mayor vulnerabilidad. </w:t>
      </w:r>
    </w:p>
    <w:p w14:paraId="6FCAFBD7"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p>
    <w:p w14:paraId="592C5A32"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r w:rsidRPr="00EC1CF3">
        <w:rPr>
          <w:rFonts w:ascii="Arial" w:eastAsia="Times New Roman" w:hAnsi="Arial" w:cs="Arial"/>
          <w:bCs/>
          <w:sz w:val="28"/>
          <w:szCs w:val="28"/>
          <w:lang w:val="es-ES_tradnl" w:eastAsia="es-ES"/>
        </w:rPr>
        <w:t xml:space="preserve">Afortunadamente, en Coahuila la situación es diferente. Tanto el gobierno estatal que encabeza Miguel Ángel Riquelme Solís como los 38 alcaldes y alcaldesas que han enfilado a nuestros municipios, han destacado por el apoyo otorgado a estas instituciones y sus elementos. </w:t>
      </w:r>
    </w:p>
    <w:p w14:paraId="158D0A02"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p>
    <w:p w14:paraId="5EC59A09"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r w:rsidRPr="00EC1CF3">
        <w:rPr>
          <w:rFonts w:ascii="Arial" w:eastAsia="Times New Roman" w:hAnsi="Arial" w:cs="Arial"/>
          <w:bCs/>
          <w:sz w:val="28"/>
          <w:szCs w:val="28"/>
          <w:lang w:val="es-ES_tradnl" w:eastAsia="es-ES"/>
        </w:rPr>
        <w:t>Este respaldo ha sido crucial en los momentos actuales, en el que el presupuesto federal para los policías estatales está estancado y el de las municipales ha prácticamente desaparecido.</w:t>
      </w:r>
    </w:p>
    <w:p w14:paraId="5DB324A8"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p>
    <w:p w14:paraId="3C92359F"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r w:rsidRPr="00EC1CF3">
        <w:rPr>
          <w:rFonts w:ascii="Arial" w:eastAsia="Times New Roman" w:hAnsi="Arial" w:cs="Arial"/>
          <w:bCs/>
          <w:sz w:val="28"/>
          <w:szCs w:val="28"/>
          <w:lang w:val="es-ES_tradnl" w:eastAsia="es-ES"/>
        </w:rPr>
        <w:t>Ante ello, resulta importante destacar la buena sinergia y relación que ha permitido recuperar la confianza de la ciudadanía en base a cercanía y resultados. Esto se demuestra con el índice de percepción social sobre seguridad pública, así como de percepción en el desempeño y efectividad de sus corporaciones que han mantenido los municipios de Coahuila como lo son Piedras Negras y Saltillo.</w:t>
      </w:r>
      <w:r w:rsidRPr="00EC1CF3">
        <w:rPr>
          <w:rFonts w:ascii="Arial" w:eastAsia="Times New Roman" w:hAnsi="Arial" w:cs="Arial"/>
          <w:bCs/>
          <w:sz w:val="28"/>
          <w:szCs w:val="28"/>
          <w:vertAlign w:val="superscript"/>
          <w:lang w:val="es-ES_tradnl" w:eastAsia="es-ES"/>
        </w:rPr>
        <w:footnoteReference w:id="24"/>
      </w:r>
      <w:r w:rsidRPr="00EC1CF3">
        <w:rPr>
          <w:rFonts w:ascii="Arial" w:eastAsia="Times New Roman" w:hAnsi="Arial" w:cs="Arial"/>
          <w:bCs/>
          <w:sz w:val="28"/>
          <w:szCs w:val="28"/>
          <w:lang w:val="es-ES_tradnl" w:eastAsia="es-ES"/>
        </w:rPr>
        <w:t xml:space="preserve"> </w:t>
      </w:r>
    </w:p>
    <w:p w14:paraId="501FE083"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p>
    <w:p w14:paraId="71F4F3ED"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r w:rsidRPr="00EC1CF3">
        <w:rPr>
          <w:rFonts w:ascii="Arial" w:eastAsia="Times New Roman" w:hAnsi="Arial" w:cs="Arial"/>
          <w:bCs/>
          <w:sz w:val="28"/>
          <w:szCs w:val="28"/>
          <w:lang w:val="es-ES_tradnl" w:eastAsia="es-ES"/>
        </w:rPr>
        <w:t xml:space="preserve">En efecto, en la capital de nuestro estado se lograron metas impensables anteriormente, que llevaron a ciudadanizar el concepto de seguridad pública, involucrando activa y directamente a los habitantes de la ciudad en las </w:t>
      </w:r>
      <w:r w:rsidRPr="00EC1CF3">
        <w:rPr>
          <w:rFonts w:ascii="Arial" w:eastAsia="Times New Roman" w:hAnsi="Arial" w:cs="Arial"/>
          <w:bCs/>
          <w:sz w:val="28"/>
          <w:szCs w:val="28"/>
          <w:lang w:val="es-ES_tradnl" w:eastAsia="es-ES"/>
        </w:rPr>
        <w:lastRenderedPageBreak/>
        <w:t>acciones de vigilancia. El nivel de confianza se afianzó en tal grado que nuestra ciudad se ha mantenido desde el 2018 en el top diez de las instituciones de seguridad más confiables, de acuerdo con el INEGI.</w:t>
      </w:r>
      <w:r w:rsidRPr="00EC1CF3">
        <w:rPr>
          <w:rFonts w:ascii="Arial" w:eastAsia="Times New Roman" w:hAnsi="Arial" w:cs="Arial"/>
          <w:bCs/>
          <w:sz w:val="28"/>
          <w:szCs w:val="28"/>
          <w:vertAlign w:val="superscript"/>
          <w:lang w:val="es-ES_tradnl" w:eastAsia="es-ES"/>
        </w:rPr>
        <w:footnoteReference w:id="25"/>
      </w:r>
      <w:r w:rsidRPr="00EC1CF3">
        <w:rPr>
          <w:rFonts w:ascii="Arial" w:eastAsia="Times New Roman" w:hAnsi="Arial" w:cs="Arial"/>
          <w:bCs/>
          <w:sz w:val="28"/>
          <w:szCs w:val="28"/>
          <w:lang w:val="es-ES_tradnl" w:eastAsia="es-ES"/>
        </w:rPr>
        <w:t xml:space="preserve">  </w:t>
      </w:r>
    </w:p>
    <w:p w14:paraId="5D3ED257"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p>
    <w:p w14:paraId="4E184E90"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r w:rsidRPr="00EC1CF3">
        <w:rPr>
          <w:rFonts w:ascii="Arial" w:eastAsia="Times New Roman" w:hAnsi="Arial" w:cs="Arial"/>
          <w:bCs/>
          <w:sz w:val="28"/>
          <w:szCs w:val="28"/>
          <w:lang w:val="es-ES_tradnl" w:eastAsia="es-ES"/>
        </w:rPr>
        <w:t xml:space="preserve">A fin de destacar su invaluable función, es que a nivel mundial se conmemora cada 2 de enero el Día Internacional de la Policía, una fecha cuyo origen se remonta a nuestro país, a raíz de un enfrentamiento acontecido en 1927, en un centro penitenciario de Tamaulipas en el que varios efectivos fueron asesinados. </w:t>
      </w:r>
    </w:p>
    <w:p w14:paraId="158AC6ED"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p>
    <w:p w14:paraId="07FE390F"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r w:rsidRPr="00EC1CF3">
        <w:rPr>
          <w:rFonts w:ascii="Arial" w:eastAsia="Times New Roman" w:hAnsi="Arial" w:cs="Arial"/>
          <w:bCs/>
          <w:sz w:val="28"/>
          <w:szCs w:val="28"/>
          <w:lang w:val="es-ES_tradnl" w:eastAsia="es-ES"/>
        </w:rPr>
        <w:t xml:space="preserve">A nadie le queda duda de que, en Coahuila, las y los policías han sido verdaderos héroes, actuando con integridad y valentía en los momentos más críticos que ha vivido nuestro estado. </w:t>
      </w:r>
    </w:p>
    <w:p w14:paraId="3EDFA873"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p>
    <w:p w14:paraId="254E1FDE"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r w:rsidRPr="00EC1CF3">
        <w:rPr>
          <w:rFonts w:ascii="Arial" w:eastAsia="Times New Roman" w:hAnsi="Arial" w:cs="Arial"/>
          <w:bCs/>
          <w:sz w:val="28"/>
          <w:szCs w:val="28"/>
          <w:lang w:val="es-ES_tradnl" w:eastAsia="es-ES"/>
        </w:rPr>
        <w:t>Debido a ello, con el fin de reconocer a los funcionarios policiales que están en servicio y a quienes fallecieron en el cumplimiento de su deber, las diputadas y los diputados del Partido Revolucionario Institucional nos permitimos rendir un sentido homenaje a la encomiable labor que realizan para proteger y salvaguardar a las y los coahuilenses.</w:t>
      </w:r>
    </w:p>
    <w:p w14:paraId="41294431"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p>
    <w:p w14:paraId="6729DCA5" w14:textId="77777777" w:rsidR="004624A4" w:rsidRPr="00EC1CF3" w:rsidRDefault="004624A4" w:rsidP="004624A4">
      <w:pPr>
        <w:spacing w:after="0" w:line="276" w:lineRule="auto"/>
        <w:jc w:val="both"/>
        <w:rPr>
          <w:rFonts w:ascii="Arial" w:eastAsia="Times New Roman" w:hAnsi="Arial" w:cs="Arial"/>
          <w:bCs/>
          <w:sz w:val="28"/>
          <w:szCs w:val="28"/>
          <w:lang w:val="es-ES_tradnl" w:eastAsia="es-ES"/>
        </w:rPr>
      </w:pPr>
      <w:r w:rsidRPr="00EC1CF3">
        <w:rPr>
          <w:rFonts w:ascii="Arial" w:eastAsia="Times New Roman" w:hAnsi="Arial" w:cs="Arial"/>
          <w:color w:val="000000" w:themeColor="text1"/>
          <w:sz w:val="28"/>
          <w:szCs w:val="28"/>
          <w:lang w:eastAsia="es-MX"/>
        </w:rPr>
        <w:t>Nuestro agradecimiento y gratitud por proteger y salvaguardar los valores más preciados de los coahuilenses.</w:t>
      </w:r>
    </w:p>
    <w:p w14:paraId="4C02A5C5" w14:textId="77777777" w:rsidR="004624A4" w:rsidRPr="00EC1CF3" w:rsidRDefault="004624A4" w:rsidP="004624A4">
      <w:pPr>
        <w:spacing w:after="0" w:line="276" w:lineRule="auto"/>
        <w:jc w:val="both"/>
        <w:rPr>
          <w:rFonts w:ascii="Arial" w:eastAsia="Times New Roman" w:hAnsi="Arial" w:cs="Arial"/>
          <w:bCs/>
          <w:sz w:val="28"/>
          <w:szCs w:val="28"/>
          <w:lang w:eastAsia="es-ES"/>
        </w:rPr>
      </w:pPr>
    </w:p>
    <w:p w14:paraId="1C9E4BC3" w14:textId="77777777" w:rsidR="004624A4" w:rsidRPr="00EC1CF3" w:rsidRDefault="004624A4" w:rsidP="004624A4">
      <w:pPr>
        <w:spacing w:after="0" w:line="360" w:lineRule="auto"/>
        <w:jc w:val="center"/>
        <w:rPr>
          <w:rFonts w:ascii="Arial" w:eastAsia="Times New Roman" w:hAnsi="Arial" w:cs="Arial"/>
          <w:b/>
          <w:bCs/>
          <w:sz w:val="26"/>
          <w:szCs w:val="26"/>
          <w:lang w:eastAsia="es-ES"/>
        </w:rPr>
      </w:pPr>
      <w:r w:rsidRPr="00EC1CF3">
        <w:rPr>
          <w:rFonts w:ascii="Arial" w:eastAsia="Times New Roman" w:hAnsi="Arial" w:cs="Arial"/>
          <w:b/>
          <w:bCs/>
          <w:sz w:val="26"/>
          <w:szCs w:val="26"/>
          <w:lang w:eastAsia="es-ES"/>
        </w:rPr>
        <w:t>A T E N T A M E N T E</w:t>
      </w:r>
    </w:p>
    <w:p w14:paraId="7FCD3F78" w14:textId="77777777" w:rsidR="004624A4" w:rsidRPr="00EC1CF3" w:rsidRDefault="004624A4" w:rsidP="004624A4">
      <w:pPr>
        <w:spacing w:after="0" w:line="360" w:lineRule="auto"/>
        <w:jc w:val="center"/>
        <w:rPr>
          <w:rFonts w:ascii="Arial" w:eastAsia="Times New Roman" w:hAnsi="Arial" w:cs="Arial"/>
          <w:b/>
          <w:bCs/>
          <w:sz w:val="26"/>
          <w:szCs w:val="26"/>
          <w:lang w:eastAsia="es-ES"/>
        </w:rPr>
      </w:pPr>
      <w:r w:rsidRPr="00EC1CF3">
        <w:rPr>
          <w:rFonts w:ascii="Arial" w:eastAsia="Times New Roman" w:hAnsi="Arial" w:cs="Arial"/>
          <w:b/>
          <w:bCs/>
          <w:sz w:val="26"/>
          <w:szCs w:val="26"/>
          <w:lang w:eastAsia="es-ES"/>
        </w:rPr>
        <w:t>Saltillo, Coahuila de Zaragoza, a 07 de enero de 2022</w:t>
      </w:r>
    </w:p>
    <w:p w14:paraId="0008D150" w14:textId="77777777" w:rsidR="004624A4" w:rsidRPr="00EC1CF3" w:rsidRDefault="004624A4" w:rsidP="004624A4">
      <w:pPr>
        <w:spacing w:after="0" w:line="276" w:lineRule="auto"/>
        <w:jc w:val="center"/>
        <w:rPr>
          <w:rFonts w:ascii="Arial" w:eastAsia="Calibri" w:hAnsi="Arial" w:cs="Arial"/>
          <w:b/>
          <w:sz w:val="26"/>
          <w:szCs w:val="26"/>
        </w:rPr>
      </w:pPr>
    </w:p>
    <w:p w14:paraId="6D52A122" w14:textId="77777777" w:rsidR="004624A4" w:rsidRPr="00EC1CF3" w:rsidRDefault="004624A4" w:rsidP="004624A4">
      <w:pPr>
        <w:spacing w:after="0" w:line="276" w:lineRule="auto"/>
        <w:jc w:val="center"/>
        <w:rPr>
          <w:rFonts w:ascii="Arial" w:eastAsia="Calibri" w:hAnsi="Arial" w:cs="Arial"/>
          <w:b/>
          <w:sz w:val="26"/>
          <w:szCs w:val="26"/>
        </w:rPr>
      </w:pPr>
    </w:p>
    <w:p w14:paraId="15FC829A" w14:textId="77777777" w:rsidR="004624A4" w:rsidRPr="00EC1CF3" w:rsidRDefault="004624A4" w:rsidP="004624A4">
      <w:pPr>
        <w:spacing w:after="0" w:line="276" w:lineRule="auto"/>
        <w:jc w:val="center"/>
        <w:rPr>
          <w:rFonts w:ascii="Arial" w:eastAsia="Calibri" w:hAnsi="Arial" w:cs="Arial"/>
          <w:b/>
          <w:sz w:val="26"/>
          <w:szCs w:val="26"/>
        </w:rPr>
      </w:pPr>
      <w:r w:rsidRPr="00EC1CF3">
        <w:rPr>
          <w:rFonts w:ascii="Arial" w:eastAsia="Calibri" w:hAnsi="Arial" w:cs="Arial"/>
          <w:b/>
          <w:sz w:val="26"/>
          <w:szCs w:val="26"/>
        </w:rPr>
        <w:t>DIP. ÁLVARO MOREIRA VALDÉS</w:t>
      </w:r>
    </w:p>
    <w:p w14:paraId="132B08C4" w14:textId="77777777" w:rsidR="004624A4" w:rsidRPr="00EC1CF3" w:rsidRDefault="004624A4" w:rsidP="004624A4">
      <w:pPr>
        <w:spacing w:after="0" w:line="276" w:lineRule="auto"/>
        <w:jc w:val="center"/>
        <w:rPr>
          <w:rFonts w:ascii="Arial" w:eastAsia="Times New Roman" w:hAnsi="Arial" w:cs="Arial"/>
          <w:b/>
          <w:sz w:val="26"/>
          <w:szCs w:val="26"/>
          <w:lang w:eastAsia="es-ES"/>
        </w:rPr>
      </w:pPr>
      <w:r w:rsidRPr="00EC1CF3">
        <w:rPr>
          <w:rFonts w:ascii="Arial" w:eastAsia="Times New Roman" w:hAnsi="Arial" w:cs="Arial"/>
          <w:b/>
          <w:sz w:val="26"/>
          <w:szCs w:val="26"/>
          <w:lang w:eastAsia="es-ES"/>
        </w:rPr>
        <w:t xml:space="preserve">DEL GRUPO PARLAMENTARIO “MIGUEL RAMOS ARIZPE”, </w:t>
      </w:r>
    </w:p>
    <w:p w14:paraId="74FC113B" w14:textId="77777777" w:rsidR="004624A4" w:rsidRPr="00EC1CF3" w:rsidRDefault="004624A4" w:rsidP="004624A4">
      <w:pPr>
        <w:tabs>
          <w:tab w:val="left" w:pos="5056"/>
        </w:tabs>
        <w:spacing w:after="0" w:line="276" w:lineRule="auto"/>
        <w:jc w:val="center"/>
        <w:rPr>
          <w:rFonts w:ascii="Arial" w:eastAsia="Times New Roman" w:hAnsi="Arial" w:cs="Arial"/>
          <w:b/>
          <w:sz w:val="26"/>
          <w:szCs w:val="26"/>
          <w:lang w:eastAsia="es-ES"/>
        </w:rPr>
      </w:pPr>
      <w:r w:rsidRPr="00EC1CF3">
        <w:rPr>
          <w:rFonts w:ascii="Arial" w:eastAsia="Times New Roman" w:hAnsi="Arial" w:cs="Arial"/>
          <w:b/>
          <w:sz w:val="26"/>
          <w:szCs w:val="26"/>
          <w:lang w:eastAsia="es-ES"/>
        </w:rPr>
        <w:t>DEL PARTIDO REVOLUCIONARIO INSTITUCIONAL</w:t>
      </w:r>
    </w:p>
    <w:p w14:paraId="052DEFF6" w14:textId="77777777" w:rsidR="004624A4" w:rsidRPr="00EC1CF3" w:rsidRDefault="004624A4" w:rsidP="004624A4">
      <w:pPr>
        <w:spacing w:after="0" w:line="276" w:lineRule="auto"/>
        <w:jc w:val="both"/>
        <w:rPr>
          <w:rFonts w:ascii="Arial" w:eastAsia="Times New Roman" w:hAnsi="Arial" w:cs="Arial"/>
          <w:b/>
          <w:color w:val="000000"/>
          <w:sz w:val="26"/>
          <w:szCs w:val="26"/>
          <w:lang w:eastAsia="es-ES"/>
        </w:rPr>
      </w:pPr>
    </w:p>
    <w:p w14:paraId="4E5B56A8" w14:textId="77777777" w:rsidR="004624A4" w:rsidRPr="00EC1CF3" w:rsidRDefault="004624A4" w:rsidP="004624A4">
      <w:pPr>
        <w:spacing w:after="0" w:line="276" w:lineRule="auto"/>
        <w:jc w:val="both"/>
        <w:rPr>
          <w:rFonts w:ascii="Arial" w:eastAsia="Calibri" w:hAnsi="Arial" w:cs="Arial"/>
          <w:b/>
          <w:color w:val="000000"/>
          <w:sz w:val="26"/>
          <w:szCs w:val="26"/>
        </w:rPr>
      </w:pPr>
    </w:p>
    <w:p w14:paraId="21183DE7" w14:textId="77777777" w:rsidR="004624A4" w:rsidRPr="00EC1CF3" w:rsidRDefault="004624A4" w:rsidP="004624A4">
      <w:pPr>
        <w:spacing w:after="0" w:line="276" w:lineRule="auto"/>
        <w:jc w:val="center"/>
        <w:rPr>
          <w:rFonts w:ascii="Arial" w:eastAsia="Calibri" w:hAnsi="Arial" w:cs="Arial"/>
          <w:b/>
          <w:sz w:val="26"/>
          <w:szCs w:val="26"/>
        </w:rPr>
      </w:pPr>
    </w:p>
    <w:p w14:paraId="3A0B9CB6" w14:textId="77777777" w:rsidR="004624A4" w:rsidRPr="00EC1CF3" w:rsidRDefault="004624A4" w:rsidP="004624A4">
      <w:pPr>
        <w:spacing w:after="0" w:line="240" w:lineRule="auto"/>
        <w:jc w:val="center"/>
        <w:rPr>
          <w:rFonts w:ascii="Arial" w:eastAsia="Calibri" w:hAnsi="Arial" w:cs="Arial"/>
          <w:b/>
          <w:szCs w:val="26"/>
        </w:rPr>
      </w:pPr>
      <w:r w:rsidRPr="00EC1CF3">
        <w:rPr>
          <w:rFonts w:ascii="Arial" w:eastAsia="Calibri" w:hAnsi="Arial" w:cs="Arial"/>
          <w:b/>
          <w:szCs w:val="26"/>
        </w:rPr>
        <w:t>CONJUNTAMENTE CON LAS DEMAS DIPUTADAS Y LOS DIPUTADOS INTEGRANTES DEL GRUPO PARLAMENTARIO “MIGUEL RAMOS ARIZPE”, DEL PARTIDO REVOLUCIONARIO INSTITUCIONAL.</w:t>
      </w:r>
    </w:p>
    <w:p w14:paraId="6A87CB21" w14:textId="77777777" w:rsidR="004624A4" w:rsidRPr="00EC1CF3" w:rsidRDefault="004624A4" w:rsidP="004624A4">
      <w:pPr>
        <w:spacing w:after="0" w:line="360" w:lineRule="auto"/>
        <w:jc w:val="center"/>
        <w:rPr>
          <w:rFonts w:ascii="Arial" w:eastAsia="Times New Roman" w:hAnsi="Arial" w:cs="Arial"/>
          <w:b/>
          <w:bCs/>
          <w:sz w:val="26"/>
          <w:szCs w:val="26"/>
          <w:lang w:eastAsia="es-ES"/>
        </w:rPr>
      </w:pPr>
    </w:p>
    <w:tbl>
      <w:tblPr>
        <w:tblStyle w:val="Tablaconcuadrcula670"/>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4624A4" w:rsidRPr="00EC1CF3" w14:paraId="647DE379" w14:textId="77777777" w:rsidTr="00115487">
        <w:trPr>
          <w:jc w:val="center"/>
        </w:trPr>
        <w:tc>
          <w:tcPr>
            <w:tcW w:w="4366" w:type="dxa"/>
          </w:tcPr>
          <w:p w14:paraId="7688A918" w14:textId="77777777" w:rsidR="004624A4" w:rsidRPr="00EC1CF3" w:rsidRDefault="004624A4" w:rsidP="00115487">
            <w:pPr>
              <w:tabs>
                <w:tab w:val="left" w:pos="5056"/>
              </w:tabs>
              <w:jc w:val="both"/>
              <w:rPr>
                <w:rFonts w:ascii="Arial" w:hAnsi="Arial" w:cs="Arial"/>
                <w:b/>
                <w:lang w:eastAsia="es-ES"/>
              </w:rPr>
            </w:pPr>
          </w:p>
        </w:tc>
        <w:tc>
          <w:tcPr>
            <w:tcW w:w="850" w:type="dxa"/>
          </w:tcPr>
          <w:p w14:paraId="73CC0470" w14:textId="77777777" w:rsidR="004624A4" w:rsidRPr="00EC1CF3" w:rsidRDefault="004624A4" w:rsidP="00115487">
            <w:pPr>
              <w:tabs>
                <w:tab w:val="left" w:pos="5056"/>
              </w:tabs>
              <w:jc w:val="center"/>
              <w:rPr>
                <w:rFonts w:ascii="Arial" w:hAnsi="Arial" w:cs="Arial"/>
                <w:b/>
                <w:lang w:eastAsia="es-ES"/>
              </w:rPr>
            </w:pPr>
          </w:p>
        </w:tc>
        <w:tc>
          <w:tcPr>
            <w:tcW w:w="4423" w:type="dxa"/>
          </w:tcPr>
          <w:p w14:paraId="74D32D4D" w14:textId="77777777" w:rsidR="004624A4" w:rsidRPr="00EC1CF3" w:rsidRDefault="004624A4" w:rsidP="00115487">
            <w:pPr>
              <w:tabs>
                <w:tab w:val="left" w:pos="5056"/>
              </w:tabs>
              <w:jc w:val="center"/>
              <w:rPr>
                <w:rFonts w:ascii="Arial" w:hAnsi="Arial" w:cs="Arial"/>
                <w:b/>
                <w:lang w:eastAsia="es-ES"/>
              </w:rPr>
            </w:pPr>
          </w:p>
        </w:tc>
      </w:tr>
      <w:tr w:rsidR="004624A4" w:rsidRPr="00EC1CF3" w14:paraId="23718F1E" w14:textId="77777777" w:rsidTr="00115487">
        <w:trPr>
          <w:jc w:val="center"/>
        </w:trPr>
        <w:tc>
          <w:tcPr>
            <w:tcW w:w="4366" w:type="dxa"/>
          </w:tcPr>
          <w:p w14:paraId="4C8C8694" w14:textId="77777777" w:rsidR="004624A4" w:rsidRPr="00EC1CF3" w:rsidRDefault="004624A4" w:rsidP="00115487">
            <w:pPr>
              <w:tabs>
                <w:tab w:val="left" w:pos="5056"/>
              </w:tabs>
              <w:jc w:val="both"/>
              <w:rPr>
                <w:rFonts w:ascii="Arial" w:hAnsi="Arial" w:cs="Arial"/>
                <w:b/>
                <w:lang w:eastAsia="es-ES"/>
              </w:rPr>
            </w:pPr>
            <w:r w:rsidRPr="00EC1CF3">
              <w:rPr>
                <w:rFonts w:ascii="Arial" w:hAnsi="Arial" w:cs="Arial"/>
                <w:b/>
                <w:lang w:eastAsia="es-ES"/>
              </w:rPr>
              <w:t xml:space="preserve">DIP. </w:t>
            </w:r>
            <w:r w:rsidRPr="00EC1CF3">
              <w:rPr>
                <w:rFonts w:ascii="Arial" w:hAnsi="Arial" w:cs="Arial"/>
                <w:b/>
                <w:snapToGrid w:val="0"/>
                <w:lang w:eastAsia="es-ES"/>
              </w:rPr>
              <w:t>MARÍA EUGENIA GUADALUPE CALDERÓN AMEZCUA</w:t>
            </w:r>
          </w:p>
        </w:tc>
        <w:tc>
          <w:tcPr>
            <w:tcW w:w="850" w:type="dxa"/>
          </w:tcPr>
          <w:p w14:paraId="4613ABA4" w14:textId="77777777" w:rsidR="004624A4" w:rsidRPr="00EC1CF3" w:rsidRDefault="004624A4" w:rsidP="00115487">
            <w:pPr>
              <w:tabs>
                <w:tab w:val="left" w:pos="5056"/>
              </w:tabs>
              <w:jc w:val="both"/>
              <w:rPr>
                <w:rFonts w:ascii="Arial" w:hAnsi="Arial" w:cs="Arial"/>
                <w:b/>
                <w:lang w:eastAsia="es-ES"/>
              </w:rPr>
            </w:pPr>
          </w:p>
        </w:tc>
        <w:tc>
          <w:tcPr>
            <w:tcW w:w="4423" w:type="dxa"/>
          </w:tcPr>
          <w:p w14:paraId="7BAC7E2D" w14:textId="77777777" w:rsidR="004624A4" w:rsidRPr="00EC1CF3" w:rsidRDefault="004624A4" w:rsidP="00115487">
            <w:pPr>
              <w:tabs>
                <w:tab w:val="left" w:pos="5056"/>
              </w:tabs>
              <w:jc w:val="both"/>
              <w:rPr>
                <w:rFonts w:ascii="Arial" w:hAnsi="Arial" w:cs="Arial"/>
                <w:b/>
                <w:lang w:eastAsia="es-ES"/>
              </w:rPr>
            </w:pPr>
            <w:r w:rsidRPr="00EC1CF3">
              <w:rPr>
                <w:rFonts w:ascii="Arial" w:hAnsi="Arial" w:cs="Arial"/>
                <w:b/>
                <w:lang w:eastAsia="es-ES"/>
              </w:rPr>
              <w:t>DIP. MARÍA ESPERANZA CHAPA GARCÍA</w:t>
            </w:r>
          </w:p>
        </w:tc>
      </w:tr>
      <w:tr w:rsidR="004624A4" w:rsidRPr="00EC1CF3" w14:paraId="614A5FDE" w14:textId="77777777" w:rsidTr="00115487">
        <w:trPr>
          <w:jc w:val="center"/>
        </w:trPr>
        <w:tc>
          <w:tcPr>
            <w:tcW w:w="4366" w:type="dxa"/>
          </w:tcPr>
          <w:p w14:paraId="568C34A9" w14:textId="77777777" w:rsidR="004624A4" w:rsidRPr="00EC1CF3" w:rsidRDefault="004624A4" w:rsidP="00115487">
            <w:pPr>
              <w:tabs>
                <w:tab w:val="left" w:pos="5056"/>
              </w:tabs>
              <w:jc w:val="both"/>
              <w:rPr>
                <w:rFonts w:ascii="Arial" w:hAnsi="Arial" w:cs="Arial"/>
                <w:b/>
                <w:lang w:eastAsia="es-ES"/>
              </w:rPr>
            </w:pPr>
          </w:p>
          <w:p w14:paraId="5BCD0B2A" w14:textId="77777777" w:rsidR="004624A4" w:rsidRPr="00EC1CF3" w:rsidRDefault="004624A4" w:rsidP="00115487">
            <w:pPr>
              <w:tabs>
                <w:tab w:val="left" w:pos="5056"/>
              </w:tabs>
              <w:jc w:val="both"/>
              <w:rPr>
                <w:rFonts w:ascii="Arial" w:hAnsi="Arial" w:cs="Arial"/>
                <w:b/>
                <w:lang w:eastAsia="es-ES"/>
              </w:rPr>
            </w:pPr>
          </w:p>
          <w:p w14:paraId="643226F1" w14:textId="77777777" w:rsidR="004624A4" w:rsidRPr="00EC1CF3" w:rsidRDefault="004624A4" w:rsidP="00115487">
            <w:pPr>
              <w:tabs>
                <w:tab w:val="left" w:pos="5056"/>
              </w:tabs>
              <w:jc w:val="both"/>
              <w:rPr>
                <w:rFonts w:ascii="Arial" w:hAnsi="Arial" w:cs="Arial"/>
                <w:b/>
                <w:lang w:eastAsia="es-ES"/>
              </w:rPr>
            </w:pPr>
          </w:p>
        </w:tc>
        <w:tc>
          <w:tcPr>
            <w:tcW w:w="850" w:type="dxa"/>
          </w:tcPr>
          <w:p w14:paraId="730CDFD6" w14:textId="77777777" w:rsidR="004624A4" w:rsidRPr="00EC1CF3" w:rsidRDefault="004624A4" w:rsidP="00115487">
            <w:pPr>
              <w:tabs>
                <w:tab w:val="left" w:pos="5056"/>
              </w:tabs>
              <w:jc w:val="both"/>
              <w:rPr>
                <w:rFonts w:ascii="Arial" w:hAnsi="Arial" w:cs="Arial"/>
                <w:b/>
                <w:lang w:eastAsia="es-ES"/>
              </w:rPr>
            </w:pPr>
          </w:p>
        </w:tc>
        <w:tc>
          <w:tcPr>
            <w:tcW w:w="4423" w:type="dxa"/>
          </w:tcPr>
          <w:p w14:paraId="4FF41159" w14:textId="77777777" w:rsidR="004624A4" w:rsidRPr="00EC1CF3" w:rsidRDefault="004624A4" w:rsidP="00115487">
            <w:pPr>
              <w:tabs>
                <w:tab w:val="left" w:pos="5056"/>
              </w:tabs>
              <w:jc w:val="both"/>
              <w:rPr>
                <w:rFonts w:ascii="Arial" w:hAnsi="Arial" w:cs="Arial"/>
                <w:b/>
                <w:lang w:eastAsia="es-ES"/>
              </w:rPr>
            </w:pPr>
          </w:p>
        </w:tc>
      </w:tr>
      <w:tr w:rsidR="004624A4" w:rsidRPr="00EC1CF3" w14:paraId="43A83CC7" w14:textId="77777777" w:rsidTr="00115487">
        <w:trPr>
          <w:jc w:val="center"/>
        </w:trPr>
        <w:tc>
          <w:tcPr>
            <w:tcW w:w="4366" w:type="dxa"/>
          </w:tcPr>
          <w:p w14:paraId="7D4CADFF" w14:textId="77777777" w:rsidR="004624A4" w:rsidRPr="00EC1CF3" w:rsidRDefault="004624A4" w:rsidP="00115487">
            <w:pPr>
              <w:tabs>
                <w:tab w:val="left" w:pos="5056"/>
              </w:tabs>
              <w:jc w:val="both"/>
              <w:rPr>
                <w:rFonts w:ascii="Arial" w:hAnsi="Arial" w:cs="Arial"/>
                <w:b/>
                <w:lang w:eastAsia="es-ES"/>
              </w:rPr>
            </w:pPr>
            <w:r w:rsidRPr="00EC1CF3">
              <w:rPr>
                <w:rFonts w:ascii="Arial" w:hAnsi="Arial" w:cs="Arial"/>
                <w:b/>
                <w:lang w:eastAsia="es-ES"/>
              </w:rPr>
              <w:t xml:space="preserve">DIP. </w:t>
            </w:r>
            <w:r w:rsidRPr="00EC1CF3">
              <w:rPr>
                <w:rFonts w:ascii="Arial" w:hAnsi="Arial" w:cs="Arial"/>
                <w:b/>
                <w:snapToGrid w:val="0"/>
                <w:lang w:eastAsia="es-ES"/>
              </w:rPr>
              <w:t>JESÚS MARÍA MONTEMAYOR GARZA</w:t>
            </w:r>
          </w:p>
        </w:tc>
        <w:tc>
          <w:tcPr>
            <w:tcW w:w="850" w:type="dxa"/>
          </w:tcPr>
          <w:p w14:paraId="01BC147D" w14:textId="77777777" w:rsidR="004624A4" w:rsidRPr="00EC1CF3" w:rsidRDefault="004624A4" w:rsidP="00115487">
            <w:pPr>
              <w:tabs>
                <w:tab w:val="left" w:pos="5056"/>
              </w:tabs>
              <w:jc w:val="both"/>
              <w:rPr>
                <w:rFonts w:ascii="Arial" w:hAnsi="Arial" w:cs="Arial"/>
                <w:b/>
                <w:lang w:eastAsia="es-ES"/>
              </w:rPr>
            </w:pPr>
          </w:p>
        </w:tc>
        <w:tc>
          <w:tcPr>
            <w:tcW w:w="4423" w:type="dxa"/>
          </w:tcPr>
          <w:p w14:paraId="276AB4D6" w14:textId="77777777" w:rsidR="004624A4" w:rsidRPr="00EC1CF3" w:rsidRDefault="004624A4" w:rsidP="00115487">
            <w:pPr>
              <w:tabs>
                <w:tab w:val="left" w:pos="5056"/>
              </w:tabs>
              <w:jc w:val="both"/>
              <w:rPr>
                <w:rFonts w:ascii="Arial" w:hAnsi="Arial" w:cs="Arial"/>
                <w:b/>
                <w:lang w:eastAsia="es-ES"/>
              </w:rPr>
            </w:pPr>
            <w:r w:rsidRPr="00EC1CF3">
              <w:rPr>
                <w:rFonts w:ascii="Arial" w:hAnsi="Arial" w:cs="Arial"/>
                <w:b/>
                <w:lang w:eastAsia="es-ES"/>
              </w:rPr>
              <w:t>DIP. JORGE ANTONIO ABDALA SERNA</w:t>
            </w:r>
          </w:p>
        </w:tc>
      </w:tr>
      <w:tr w:rsidR="004624A4" w:rsidRPr="00EC1CF3" w14:paraId="419EB34E" w14:textId="77777777" w:rsidTr="00115487">
        <w:trPr>
          <w:jc w:val="center"/>
        </w:trPr>
        <w:tc>
          <w:tcPr>
            <w:tcW w:w="4366" w:type="dxa"/>
          </w:tcPr>
          <w:p w14:paraId="28307044" w14:textId="77777777" w:rsidR="004624A4" w:rsidRPr="00EC1CF3" w:rsidRDefault="004624A4" w:rsidP="00115487">
            <w:pPr>
              <w:tabs>
                <w:tab w:val="left" w:pos="5056"/>
              </w:tabs>
              <w:jc w:val="both"/>
              <w:rPr>
                <w:rFonts w:ascii="Arial" w:hAnsi="Arial" w:cs="Arial"/>
                <w:b/>
                <w:lang w:eastAsia="es-ES"/>
              </w:rPr>
            </w:pPr>
          </w:p>
          <w:p w14:paraId="654FAF9A" w14:textId="77777777" w:rsidR="004624A4" w:rsidRPr="00EC1CF3" w:rsidRDefault="004624A4" w:rsidP="00115487">
            <w:pPr>
              <w:tabs>
                <w:tab w:val="left" w:pos="5056"/>
              </w:tabs>
              <w:jc w:val="both"/>
              <w:rPr>
                <w:rFonts w:ascii="Arial" w:hAnsi="Arial" w:cs="Arial"/>
                <w:b/>
                <w:lang w:eastAsia="es-ES"/>
              </w:rPr>
            </w:pPr>
          </w:p>
          <w:p w14:paraId="3D108B0D" w14:textId="77777777" w:rsidR="004624A4" w:rsidRPr="00EC1CF3" w:rsidRDefault="004624A4" w:rsidP="00115487">
            <w:pPr>
              <w:tabs>
                <w:tab w:val="left" w:pos="5056"/>
              </w:tabs>
              <w:jc w:val="both"/>
              <w:rPr>
                <w:rFonts w:ascii="Arial" w:hAnsi="Arial" w:cs="Arial"/>
                <w:b/>
                <w:lang w:eastAsia="es-ES"/>
              </w:rPr>
            </w:pPr>
          </w:p>
        </w:tc>
        <w:tc>
          <w:tcPr>
            <w:tcW w:w="850" w:type="dxa"/>
          </w:tcPr>
          <w:p w14:paraId="3EB33EF9" w14:textId="77777777" w:rsidR="004624A4" w:rsidRPr="00EC1CF3" w:rsidRDefault="004624A4" w:rsidP="00115487">
            <w:pPr>
              <w:tabs>
                <w:tab w:val="left" w:pos="5056"/>
              </w:tabs>
              <w:jc w:val="both"/>
              <w:rPr>
                <w:rFonts w:ascii="Arial" w:hAnsi="Arial" w:cs="Arial"/>
                <w:b/>
                <w:lang w:eastAsia="es-ES"/>
              </w:rPr>
            </w:pPr>
          </w:p>
        </w:tc>
        <w:tc>
          <w:tcPr>
            <w:tcW w:w="4423" w:type="dxa"/>
          </w:tcPr>
          <w:p w14:paraId="7D83BAB5" w14:textId="77777777" w:rsidR="004624A4" w:rsidRPr="00EC1CF3" w:rsidRDefault="004624A4" w:rsidP="00115487">
            <w:pPr>
              <w:tabs>
                <w:tab w:val="left" w:pos="5056"/>
              </w:tabs>
              <w:jc w:val="both"/>
              <w:rPr>
                <w:rFonts w:ascii="Arial" w:hAnsi="Arial" w:cs="Arial"/>
                <w:b/>
                <w:lang w:eastAsia="es-ES"/>
              </w:rPr>
            </w:pPr>
          </w:p>
        </w:tc>
      </w:tr>
      <w:tr w:rsidR="004624A4" w:rsidRPr="00EC1CF3" w14:paraId="3838ADF3" w14:textId="77777777" w:rsidTr="00115487">
        <w:trPr>
          <w:jc w:val="center"/>
        </w:trPr>
        <w:tc>
          <w:tcPr>
            <w:tcW w:w="4366" w:type="dxa"/>
          </w:tcPr>
          <w:p w14:paraId="0051936D" w14:textId="77777777" w:rsidR="004624A4" w:rsidRPr="00EC1CF3" w:rsidRDefault="004624A4" w:rsidP="00115487">
            <w:pPr>
              <w:tabs>
                <w:tab w:val="left" w:pos="4678"/>
              </w:tabs>
              <w:jc w:val="both"/>
              <w:rPr>
                <w:rFonts w:ascii="Arial" w:hAnsi="Arial" w:cs="Arial"/>
                <w:b/>
                <w:lang w:eastAsia="es-ES"/>
              </w:rPr>
            </w:pPr>
            <w:r w:rsidRPr="00EC1CF3">
              <w:rPr>
                <w:rFonts w:ascii="Arial" w:hAnsi="Arial" w:cs="Arial"/>
                <w:b/>
                <w:lang w:eastAsia="es-ES"/>
              </w:rPr>
              <w:t xml:space="preserve">DIP. </w:t>
            </w:r>
            <w:r w:rsidRPr="00EC1CF3">
              <w:rPr>
                <w:rFonts w:ascii="Arial" w:hAnsi="Arial" w:cs="Arial"/>
                <w:b/>
                <w:snapToGrid w:val="0"/>
                <w:lang w:eastAsia="es-ES"/>
              </w:rPr>
              <w:t>MARÍA GUADALUPE OYERVIDES VALDÉZ</w:t>
            </w:r>
          </w:p>
        </w:tc>
        <w:tc>
          <w:tcPr>
            <w:tcW w:w="850" w:type="dxa"/>
          </w:tcPr>
          <w:p w14:paraId="54917924" w14:textId="77777777" w:rsidR="004624A4" w:rsidRPr="00EC1CF3" w:rsidRDefault="004624A4" w:rsidP="00115487">
            <w:pPr>
              <w:tabs>
                <w:tab w:val="left" w:pos="5056"/>
              </w:tabs>
              <w:jc w:val="both"/>
              <w:rPr>
                <w:rFonts w:ascii="Arial" w:hAnsi="Arial" w:cs="Arial"/>
                <w:b/>
                <w:lang w:eastAsia="es-ES"/>
              </w:rPr>
            </w:pPr>
          </w:p>
        </w:tc>
        <w:tc>
          <w:tcPr>
            <w:tcW w:w="4423" w:type="dxa"/>
          </w:tcPr>
          <w:p w14:paraId="6BE12AED" w14:textId="77777777" w:rsidR="004624A4" w:rsidRPr="00EC1CF3" w:rsidRDefault="004624A4" w:rsidP="00115487">
            <w:pPr>
              <w:tabs>
                <w:tab w:val="left" w:pos="5056"/>
              </w:tabs>
              <w:jc w:val="both"/>
              <w:rPr>
                <w:rFonts w:ascii="Arial" w:hAnsi="Arial" w:cs="Arial"/>
                <w:b/>
                <w:lang w:eastAsia="es-ES"/>
              </w:rPr>
            </w:pPr>
            <w:r w:rsidRPr="00EC1CF3">
              <w:rPr>
                <w:rFonts w:ascii="Arial" w:hAnsi="Arial" w:cs="Arial"/>
                <w:b/>
                <w:lang w:eastAsia="es-ES"/>
              </w:rPr>
              <w:t>DIP.  RICARDO LÓPEZ CAMPOS</w:t>
            </w:r>
          </w:p>
        </w:tc>
      </w:tr>
      <w:tr w:rsidR="004624A4" w:rsidRPr="00EC1CF3" w14:paraId="028B29CA" w14:textId="77777777" w:rsidTr="00115487">
        <w:trPr>
          <w:jc w:val="center"/>
        </w:trPr>
        <w:tc>
          <w:tcPr>
            <w:tcW w:w="4366" w:type="dxa"/>
          </w:tcPr>
          <w:p w14:paraId="717613D3" w14:textId="77777777" w:rsidR="004624A4" w:rsidRPr="00EC1CF3" w:rsidRDefault="004624A4" w:rsidP="00115487">
            <w:pPr>
              <w:tabs>
                <w:tab w:val="left" w:pos="4678"/>
              </w:tabs>
              <w:jc w:val="both"/>
              <w:rPr>
                <w:rFonts w:ascii="Arial" w:hAnsi="Arial" w:cs="Arial"/>
                <w:b/>
                <w:lang w:eastAsia="es-ES"/>
              </w:rPr>
            </w:pPr>
          </w:p>
          <w:p w14:paraId="59E3699B" w14:textId="77777777" w:rsidR="004624A4" w:rsidRPr="00EC1CF3" w:rsidRDefault="004624A4" w:rsidP="00115487">
            <w:pPr>
              <w:tabs>
                <w:tab w:val="left" w:pos="4678"/>
              </w:tabs>
              <w:jc w:val="both"/>
              <w:rPr>
                <w:rFonts w:ascii="Arial" w:hAnsi="Arial" w:cs="Arial"/>
                <w:b/>
                <w:lang w:eastAsia="es-ES"/>
              </w:rPr>
            </w:pPr>
          </w:p>
          <w:p w14:paraId="04574524" w14:textId="77777777" w:rsidR="004624A4" w:rsidRPr="00EC1CF3" w:rsidRDefault="004624A4" w:rsidP="00115487">
            <w:pPr>
              <w:tabs>
                <w:tab w:val="left" w:pos="4678"/>
              </w:tabs>
              <w:jc w:val="both"/>
              <w:rPr>
                <w:rFonts w:ascii="Arial" w:hAnsi="Arial" w:cs="Arial"/>
                <w:b/>
                <w:lang w:eastAsia="es-ES"/>
              </w:rPr>
            </w:pPr>
          </w:p>
        </w:tc>
        <w:tc>
          <w:tcPr>
            <w:tcW w:w="850" w:type="dxa"/>
          </w:tcPr>
          <w:p w14:paraId="230423C9" w14:textId="77777777" w:rsidR="004624A4" w:rsidRPr="00EC1CF3" w:rsidRDefault="004624A4" w:rsidP="00115487">
            <w:pPr>
              <w:tabs>
                <w:tab w:val="left" w:pos="5056"/>
              </w:tabs>
              <w:jc w:val="both"/>
              <w:rPr>
                <w:rFonts w:ascii="Arial" w:hAnsi="Arial" w:cs="Arial"/>
                <w:b/>
                <w:lang w:eastAsia="es-ES"/>
              </w:rPr>
            </w:pPr>
          </w:p>
        </w:tc>
        <w:tc>
          <w:tcPr>
            <w:tcW w:w="4423" w:type="dxa"/>
          </w:tcPr>
          <w:p w14:paraId="70DDA837" w14:textId="77777777" w:rsidR="004624A4" w:rsidRPr="00EC1CF3" w:rsidRDefault="004624A4" w:rsidP="00115487">
            <w:pPr>
              <w:tabs>
                <w:tab w:val="left" w:pos="5056"/>
              </w:tabs>
              <w:jc w:val="both"/>
              <w:rPr>
                <w:rFonts w:ascii="Arial" w:hAnsi="Arial" w:cs="Arial"/>
                <w:b/>
                <w:lang w:eastAsia="es-ES"/>
              </w:rPr>
            </w:pPr>
          </w:p>
        </w:tc>
      </w:tr>
      <w:tr w:rsidR="004624A4" w:rsidRPr="00EC1CF3" w14:paraId="35F92384" w14:textId="77777777" w:rsidTr="00115487">
        <w:trPr>
          <w:jc w:val="center"/>
        </w:trPr>
        <w:tc>
          <w:tcPr>
            <w:tcW w:w="4366" w:type="dxa"/>
          </w:tcPr>
          <w:p w14:paraId="2FCEDBC3" w14:textId="77777777" w:rsidR="004624A4" w:rsidRPr="00EC1CF3" w:rsidRDefault="004624A4" w:rsidP="00115487">
            <w:pPr>
              <w:tabs>
                <w:tab w:val="left" w:pos="4678"/>
              </w:tabs>
              <w:jc w:val="both"/>
              <w:rPr>
                <w:rFonts w:ascii="Arial" w:hAnsi="Arial" w:cs="Arial"/>
                <w:b/>
                <w:lang w:eastAsia="es-ES"/>
              </w:rPr>
            </w:pPr>
            <w:r w:rsidRPr="00EC1CF3">
              <w:rPr>
                <w:rFonts w:ascii="Arial" w:hAnsi="Arial" w:cs="Arial"/>
                <w:b/>
                <w:lang w:eastAsia="es-ES"/>
              </w:rPr>
              <w:t xml:space="preserve">DIP. </w:t>
            </w:r>
            <w:r w:rsidRPr="00EC1CF3">
              <w:rPr>
                <w:rFonts w:ascii="Arial" w:hAnsi="Arial" w:cs="Arial"/>
                <w:b/>
                <w:snapToGrid w:val="0"/>
                <w:lang w:eastAsia="es-ES"/>
              </w:rPr>
              <w:t>RAÚL ONOFRE CONTRERAS</w:t>
            </w:r>
          </w:p>
        </w:tc>
        <w:tc>
          <w:tcPr>
            <w:tcW w:w="850" w:type="dxa"/>
          </w:tcPr>
          <w:p w14:paraId="2DD19638" w14:textId="77777777" w:rsidR="004624A4" w:rsidRPr="00EC1CF3" w:rsidRDefault="004624A4" w:rsidP="00115487">
            <w:pPr>
              <w:tabs>
                <w:tab w:val="left" w:pos="5056"/>
              </w:tabs>
              <w:jc w:val="both"/>
              <w:rPr>
                <w:rFonts w:ascii="Arial" w:hAnsi="Arial" w:cs="Arial"/>
                <w:b/>
                <w:lang w:eastAsia="es-ES"/>
              </w:rPr>
            </w:pPr>
          </w:p>
        </w:tc>
        <w:tc>
          <w:tcPr>
            <w:tcW w:w="4423" w:type="dxa"/>
          </w:tcPr>
          <w:p w14:paraId="5C7CACAC" w14:textId="77777777" w:rsidR="004624A4" w:rsidRPr="00EC1CF3" w:rsidRDefault="004624A4" w:rsidP="00115487">
            <w:pPr>
              <w:tabs>
                <w:tab w:val="left" w:pos="5056"/>
              </w:tabs>
              <w:jc w:val="both"/>
              <w:rPr>
                <w:rFonts w:ascii="Arial" w:hAnsi="Arial" w:cs="Arial"/>
                <w:b/>
                <w:lang w:eastAsia="es-ES"/>
              </w:rPr>
            </w:pPr>
            <w:r w:rsidRPr="00EC1CF3">
              <w:rPr>
                <w:rFonts w:ascii="Arial" w:hAnsi="Arial" w:cs="Arial"/>
                <w:b/>
                <w:lang w:eastAsia="es-ES"/>
              </w:rPr>
              <w:t>DIP. OLIVIA MARTÍNEZ LEYVA</w:t>
            </w:r>
          </w:p>
        </w:tc>
      </w:tr>
      <w:tr w:rsidR="004624A4" w:rsidRPr="00EC1CF3" w14:paraId="5B142B0C" w14:textId="77777777" w:rsidTr="00115487">
        <w:trPr>
          <w:trHeight w:val="635"/>
          <w:jc w:val="center"/>
        </w:trPr>
        <w:tc>
          <w:tcPr>
            <w:tcW w:w="4366" w:type="dxa"/>
          </w:tcPr>
          <w:p w14:paraId="31D46169" w14:textId="77777777" w:rsidR="004624A4" w:rsidRPr="00EC1CF3" w:rsidRDefault="004624A4" w:rsidP="00115487">
            <w:pPr>
              <w:tabs>
                <w:tab w:val="left" w:pos="4678"/>
              </w:tabs>
              <w:jc w:val="both"/>
              <w:rPr>
                <w:rFonts w:ascii="Arial" w:hAnsi="Arial" w:cs="Arial"/>
                <w:b/>
                <w:lang w:eastAsia="es-ES"/>
              </w:rPr>
            </w:pPr>
          </w:p>
          <w:p w14:paraId="3BA9C68C" w14:textId="77777777" w:rsidR="004624A4" w:rsidRPr="00EC1CF3" w:rsidRDefault="004624A4" w:rsidP="00115487">
            <w:pPr>
              <w:tabs>
                <w:tab w:val="left" w:pos="4678"/>
              </w:tabs>
              <w:jc w:val="both"/>
              <w:rPr>
                <w:rFonts w:ascii="Arial" w:hAnsi="Arial" w:cs="Arial"/>
                <w:b/>
                <w:lang w:eastAsia="es-ES"/>
              </w:rPr>
            </w:pPr>
          </w:p>
          <w:p w14:paraId="7B32B4AF" w14:textId="77777777" w:rsidR="004624A4" w:rsidRPr="00EC1CF3" w:rsidRDefault="004624A4" w:rsidP="00115487">
            <w:pPr>
              <w:tabs>
                <w:tab w:val="left" w:pos="4678"/>
              </w:tabs>
              <w:jc w:val="both"/>
              <w:rPr>
                <w:rFonts w:ascii="Arial" w:hAnsi="Arial" w:cs="Arial"/>
                <w:b/>
                <w:lang w:eastAsia="es-ES"/>
              </w:rPr>
            </w:pPr>
          </w:p>
        </w:tc>
        <w:tc>
          <w:tcPr>
            <w:tcW w:w="850" w:type="dxa"/>
          </w:tcPr>
          <w:p w14:paraId="634A96E2" w14:textId="77777777" w:rsidR="004624A4" w:rsidRPr="00EC1CF3" w:rsidRDefault="004624A4" w:rsidP="00115487">
            <w:pPr>
              <w:tabs>
                <w:tab w:val="left" w:pos="5056"/>
              </w:tabs>
              <w:jc w:val="both"/>
              <w:rPr>
                <w:rFonts w:ascii="Arial" w:hAnsi="Arial" w:cs="Arial"/>
                <w:b/>
                <w:lang w:eastAsia="es-ES"/>
              </w:rPr>
            </w:pPr>
          </w:p>
        </w:tc>
        <w:tc>
          <w:tcPr>
            <w:tcW w:w="4423" w:type="dxa"/>
          </w:tcPr>
          <w:p w14:paraId="3F8B38F0" w14:textId="77777777" w:rsidR="004624A4" w:rsidRPr="00EC1CF3" w:rsidRDefault="004624A4" w:rsidP="00115487">
            <w:pPr>
              <w:tabs>
                <w:tab w:val="left" w:pos="5056"/>
              </w:tabs>
              <w:jc w:val="both"/>
              <w:rPr>
                <w:rFonts w:ascii="Arial" w:hAnsi="Arial" w:cs="Arial"/>
                <w:b/>
                <w:lang w:eastAsia="es-ES"/>
              </w:rPr>
            </w:pPr>
          </w:p>
        </w:tc>
      </w:tr>
      <w:tr w:rsidR="004624A4" w:rsidRPr="00EC1CF3" w14:paraId="17A25561" w14:textId="77777777" w:rsidTr="00115487">
        <w:trPr>
          <w:jc w:val="center"/>
        </w:trPr>
        <w:tc>
          <w:tcPr>
            <w:tcW w:w="4366" w:type="dxa"/>
          </w:tcPr>
          <w:p w14:paraId="2FC45FB9" w14:textId="77777777" w:rsidR="004624A4" w:rsidRPr="00EC1CF3" w:rsidRDefault="004624A4" w:rsidP="00115487">
            <w:pPr>
              <w:tabs>
                <w:tab w:val="left" w:pos="4678"/>
              </w:tabs>
              <w:jc w:val="both"/>
              <w:rPr>
                <w:rFonts w:ascii="Arial" w:hAnsi="Arial" w:cs="Arial"/>
                <w:b/>
                <w:lang w:eastAsia="es-ES"/>
              </w:rPr>
            </w:pPr>
            <w:r w:rsidRPr="00EC1CF3">
              <w:rPr>
                <w:rFonts w:ascii="Arial" w:hAnsi="Arial" w:cs="Arial"/>
                <w:b/>
                <w:lang w:eastAsia="es-ES"/>
              </w:rPr>
              <w:t xml:space="preserve">DIP. </w:t>
            </w:r>
            <w:r w:rsidRPr="00EC1CF3">
              <w:rPr>
                <w:rFonts w:ascii="Arial" w:hAnsi="Arial" w:cs="Arial"/>
                <w:b/>
                <w:snapToGrid w:val="0"/>
                <w:lang w:eastAsia="es-ES"/>
              </w:rPr>
              <w:t>EDUARDO OLMOS CASTRO</w:t>
            </w:r>
          </w:p>
        </w:tc>
        <w:tc>
          <w:tcPr>
            <w:tcW w:w="850" w:type="dxa"/>
          </w:tcPr>
          <w:p w14:paraId="1B99196C" w14:textId="77777777" w:rsidR="004624A4" w:rsidRPr="00EC1CF3" w:rsidRDefault="004624A4" w:rsidP="00115487">
            <w:pPr>
              <w:tabs>
                <w:tab w:val="left" w:pos="5056"/>
              </w:tabs>
              <w:jc w:val="both"/>
              <w:rPr>
                <w:rFonts w:ascii="Arial" w:hAnsi="Arial" w:cs="Arial"/>
                <w:b/>
                <w:lang w:eastAsia="es-ES"/>
              </w:rPr>
            </w:pPr>
          </w:p>
        </w:tc>
        <w:tc>
          <w:tcPr>
            <w:tcW w:w="4423" w:type="dxa"/>
          </w:tcPr>
          <w:p w14:paraId="5B70F636" w14:textId="77777777" w:rsidR="004624A4" w:rsidRPr="00EC1CF3" w:rsidRDefault="004624A4" w:rsidP="00115487">
            <w:pPr>
              <w:tabs>
                <w:tab w:val="left" w:pos="5056"/>
              </w:tabs>
              <w:jc w:val="both"/>
              <w:rPr>
                <w:rFonts w:ascii="Arial" w:hAnsi="Arial" w:cs="Arial"/>
                <w:b/>
                <w:lang w:eastAsia="es-ES"/>
              </w:rPr>
            </w:pPr>
            <w:r w:rsidRPr="00EC1CF3">
              <w:rPr>
                <w:rFonts w:ascii="Arial" w:hAnsi="Arial" w:cs="Arial"/>
                <w:b/>
                <w:lang w:eastAsia="es-ES"/>
              </w:rPr>
              <w:t xml:space="preserve">DIP. </w:t>
            </w:r>
            <w:r w:rsidRPr="00EC1CF3">
              <w:rPr>
                <w:rFonts w:ascii="Arial" w:hAnsi="Arial" w:cs="Arial"/>
                <w:b/>
                <w:snapToGrid w:val="0"/>
                <w:lang w:eastAsia="es-ES"/>
              </w:rPr>
              <w:t>MARIO CEPEDA RAMÍREZ</w:t>
            </w:r>
          </w:p>
        </w:tc>
      </w:tr>
      <w:tr w:rsidR="004624A4" w:rsidRPr="00EC1CF3" w14:paraId="5A6C26DF" w14:textId="77777777" w:rsidTr="00115487">
        <w:trPr>
          <w:jc w:val="center"/>
        </w:trPr>
        <w:tc>
          <w:tcPr>
            <w:tcW w:w="4366" w:type="dxa"/>
          </w:tcPr>
          <w:p w14:paraId="49B222F5" w14:textId="77777777" w:rsidR="004624A4" w:rsidRPr="00EC1CF3" w:rsidRDefault="004624A4" w:rsidP="00115487">
            <w:pPr>
              <w:tabs>
                <w:tab w:val="left" w:pos="4678"/>
              </w:tabs>
              <w:jc w:val="both"/>
              <w:rPr>
                <w:rFonts w:ascii="Arial" w:hAnsi="Arial" w:cs="Arial"/>
                <w:b/>
                <w:lang w:eastAsia="es-ES"/>
              </w:rPr>
            </w:pPr>
          </w:p>
          <w:p w14:paraId="51F3FE19" w14:textId="77777777" w:rsidR="004624A4" w:rsidRPr="00EC1CF3" w:rsidRDefault="004624A4" w:rsidP="00115487">
            <w:pPr>
              <w:tabs>
                <w:tab w:val="left" w:pos="4678"/>
              </w:tabs>
              <w:jc w:val="both"/>
              <w:rPr>
                <w:rFonts w:ascii="Arial" w:hAnsi="Arial" w:cs="Arial"/>
                <w:b/>
                <w:lang w:eastAsia="es-ES"/>
              </w:rPr>
            </w:pPr>
          </w:p>
          <w:p w14:paraId="1867F0E8" w14:textId="77777777" w:rsidR="004624A4" w:rsidRPr="00EC1CF3" w:rsidRDefault="004624A4" w:rsidP="00115487">
            <w:pPr>
              <w:tabs>
                <w:tab w:val="left" w:pos="4678"/>
              </w:tabs>
              <w:jc w:val="both"/>
              <w:rPr>
                <w:rFonts w:ascii="Arial" w:hAnsi="Arial" w:cs="Arial"/>
                <w:b/>
                <w:lang w:eastAsia="es-ES"/>
              </w:rPr>
            </w:pPr>
          </w:p>
        </w:tc>
        <w:tc>
          <w:tcPr>
            <w:tcW w:w="850" w:type="dxa"/>
          </w:tcPr>
          <w:p w14:paraId="6691B65E" w14:textId="77777777" w:rsidR="004624A4" w:rsidRPr="00EC1CF3" w:rsidRDefault="004624A4" w:rsidP="00115487">
            <w:pPr>
              <w:tabs>
                <w:tab w:val="left" w:pos="5056"/>
              </w:tabs>
              <w:jc w:val="both"/>
              <w:rPr>
                <w:rFonts w:ascii="Arial" w:hAnsi="Arial" w:cs="Arial"/>
                <w:b/>
                <w:lang w:eastAsia="es-ES"/>
              </w:rPr>
            </w:pPr>
          </w:p>
        </w:tc>
        <w:tc>
          <w:tcPr>
            <w:tcW w:w="4423" w:type="dxa"/>
          </w:tcPr>
          <w:p w14:paraId="7F0E15ED" w14:textId="77777777" w:rsidR="004624A4" w:rsidRPr="00EC1CF3" w:rsidRDefault="004624A4" w:rsidP="00115487">
            <w:pPr>
              <w:tabs>
                <w:tab w:val="left" w:pos="5056"/>
              </w:tabs>
              <w:jc w:val="both"/>
              <w:rPr>
                <w:rFonts w:ascii="Arial" w:hAnsi="Arial" w:cs="Arial"/>
                <w:b/>
                <w:lang w:eastAsia="es-ES"/>
              </w:rPr>
            </w:pPr>
          </w:p>
        </w:tc>
      </w:tr>
      <w:tr w:rsidR="004624A4" w:rsidRPr="00EC1CF3" w14:paraId="08F27F51" w14:textId="77777777" w:rsidTr="00115487">
        <w:trPr>
          <w:jc w:val="center"/>
        </w:trPr>
        <w:tc>
          <w:tcPr>
            <w:tcW w:w="4366" w:type="dxa"/>
          </w:tcPr>
          <w:p w14:paraId="021C29EF" w14:textId="77777777" w:rsidR="004624A4" w:rsidRPr="00EC1CF3" w:rsidRDefault="004624A4" w:rsidP="00115487">
            <w:pPr>
              <w:tabs>
                <w:tab w:val="left" w:pos="4678"/>
              </w:tabs>
              <w:jc w:val="both"/>
              <w:rPr>
                <w:rFonts w:ascii="Arial" w:hAnsi="Arial" w:cs="Arial"/>
                <w:b/>
                <w:lang w:eastAsia="es-ES"/>
              </w:rPr>
            </w:pPr>
            <w:r w:rsidRPr="00EC1CF3">
              <w:rPr>
                <w:rFonts w:ascii="Arial" w:hAnsi="Arial" w:cs="Arial"/>
                <w:b/>
                <w:lang w:eastAsia="es-ES"/>
              </w:rPr>
              <w:t xml:space="preserve">DIP. </w:t>
            </w:r>
            <w:r w:rsidRPr="00EC1CF3">
              <w:rPr>
                <w:rFonts w:ascii="Arial" w:hAnsi="Arial" w:cs="Arial"/>
                <w:b/>
                <w:snapToGrid w:val="0"/>
                <w:lang w:eastAsia="es-ES"/>
              </w:rPr>
              <w:t>HECTOR HUGO DÁVILA PRADO</w:t>
            </w:r>
          </w:p>
        </w:tc>
        <w:tc>
          <w:tcPr>
            <w:tcW w:w="850" w:type="dxa"/>
          </w:tcPr>
          <w:p w14:paraId="0D815F0A" w14:textId="77777777" w:rsidR="004624A4" w:rsidRPr="00EC1CF3" w:rsidRDefault="004624A4" w:rsidP="00115487">
            <w:pPr>
              <w:tabs>
                <w:tab w:val="left" w:pos="5056"/>
              </w:tabs>
              <w:jc w:val="both"/>
              <w:rPr>
                <w:rFonts w:ascii="Arial" w:hAnsi="Arial" w:cs="Arial"/>
                <w:b/>
                <w:lang w:eastAsia="es-ES"/>
              </w:rPr>
            </w:pPr>
          </w:p>
        </w:tc>
        <w:tc>
          <w:tcPr>
            <w:tcW w:w="4423" w:type="dxa"/>
          </w:tcPr>
          <w:p w14:paraId="3727B25E" w14:textId="77777777" w:rsidR="004624A4" w:rsidRPr="00EC1CF3" w:rsidRDefault="004624A4" w:rsidP="00115487">
            <w:pPr>
              <w:tabs>
                <w:tab w:val="left" w:pos="5056"/>
              </w:tabs>
              <w:jc w:val="both"/>
              <w:rPr>
                <w:rFonts w:ascii="Arial" w:hAnsi="Arial" w:cs="Arial"/>
                <w:b/>
                <w:lang w:eastAsia="es-ES"/>
              </w:rPr>
            </w:pPr>
            <w:r w:rsidRPr="00EC1CF3">
              <w:rPr>
                <w:rFonts w:ascii="Arial" w:hAnsi="Arial" w:cs="Arial"/>
                <w:b/>
                <w:lang w:eastAsia="es-ES"/>
              </w:rPr>
              <w:t>DIP. EDNA ILEANA DÁVALOS ELIZONDO</w:t>
            </w:r>
          </w:p>
        </w:tc>
      </w:tr>
      <w:tr w:rsidR="004624A4" w:rsidRPr="00EC1CF3" w14:paraId="1C376AF8" w14:textId="77777777" w:rsidTr="00115487">
        <w:trPr>
          <w:jc w:val="center"/>
        </w:trPr>
        <w:tc>
          <w:tcPr>
            <w:tcW w:w="4366" w:type="dxa"/>
          </w:tcPr>
          <w:p w14:paraId="5A0AFE9F" w14:textId="77777777" w:rsidR="004624A4" w:rsidRPr="00EC1CF3" w:rsidRDefault="004624A4" w:rsidP="00115487">
            <w:pPr>
              <w:tabs>
                <w:tab w:val="left" w:pos="4678"/>
              </w:tabs>
              <w:jc w:val="both"/>
              <w:rPr>
                <w:rFonts w:ascii="Arial" w:hAnsi="Arial" w:cs="Arial"/>
                <w:b/>
                <w:lang w:eastAsia="es-ES"/>
              </w:rPr>
            </w:pPr>
          </w:p>
          <w:p w14:paraId="72D6FC71" w14:textId="77777777" w:rsidR="004624A4" w:rsidRPr="00EC1CF3" w:rsidRDefault="004624A4" w:rsidP="00115487">
            <w:pPr>
              <w:tabs>
                <w:tab w:val="left" w:pos="4678"/>
              </w:tabs>
              <w:jc w:val="both"/>
              <w:rPr>
                <w:rFonts w:ascii="Arial" w:hAnsi="Arial" w:cs="Arial"/>
                <w:b/>
                <w:lang w:eastAsia="es-ES"/>
              </w:rPr>
            </w:pPr>
          </w:p>
          <w:p w14:paraId="3C9F5D5B" w14:textId="77777777" w:rsidR="004624A4" w:rsidRPr="00EC1CF3" w:rsidRDefault="004624A4" w:rsidP="00115487">
            <w:pPr>
              <w:tabs>
                <w:tab w:val="left" w:pos="4678"/>
              </w:tabs>
              <w:jc w:val="both"/>
              <w:rPr>
                <w:rFonts w:ascii="Arial" w:hAnsi="Arial" w:cs="Arial"/>
                <w:b/>
                <w:lang w:eastAsia="es-ES"/>
              </w:rPr>
            </w:pPr>
          </w:p>
        </w:tc>
        <w:tc>
          <w:tcPr>
            <w:tcW w:w="850" w:type="dxa"/>
          </w:tcPr>
          <w:p w14:paraId="48CD51E3" w14:textId="77777777" w:rsidR="004624A4" w:rsidRPr="00EC1CF3" w:rsidRDefault="004624A4" w:rsidP="00115487">
            <w:pPr>
              <w:tabs>
                <w:tab w:val="left" w:pos="5056"/>
              </w:tabs>
              <w:jc w:val="both"/>
              <w:rPr>
                <w:rFonts w:ascii="Arial" w:hAnsi="Arial" w:cs="Arial"/>
                <w:b/>
                <w:lang w:eastAsia="es-ES"/>
              </w:rPr>
            </w:pPr>
          </w:p>
        </w:tc>
        <w:tc>
          <w:tcPr>
            <w:tcW w:w="4423" w:type="dxa"/>
          </w:tcPr>
          <w:p w14:paraId="07CB458A" w14:textId="77777777" w:rsidR="004624A4" w:rsidRPr="00EC1CF3" w:rsidRDefault="004624A4" w:rsidP="00115487">
            <w:pPr>
              <w:tabs>
                <w:tab w:val="left" w:pos="5056"/>
              </w:tabs>
              <w:jc w:val="both"/>
              <w:rPr>
                <w:rFonts w:ascii="Arial" w:hAnsi="Arial" w:cs="Arial"/>
                <w:b/>
                <w:lang w:eastAsia="es-ES"/>
              </w:rPr>
            </w:pPr>
          </w:p>
        </w:tc>
      </w:tr>
      <w:tr w:rsidR="004624A4" w:rsidRPr="00EC1CF3" w14:paraId="161FD46C" w14:textId="77777777" w:rsidTr="00115487">
        <w:trPr>
          <w:jc w:val="center"/>
        </w:trPr>
        <w:tc>
          <w:tcPr>
            <w:tcW w:w="4366" w:type="dxa"/>
          </w:tcPr>
          <w:p w14:paraId="150F698A" w14:textId="77777777" w:rsidR="004624A4" w:rsidRPr="00EC1CF3" w:rsidRDefault="004624A4" w:rsidP="00115487">
            <w:pPr>
              <w:tabs>
                <w:tab w:val="left" w:pos="4678"/>
              </w:tabs>
              <w:jc w:val="both"/>
              <w:rPr>
                <w:rFonts w:ascii="Arial" w:hAnsi="Arial" w:cs="Arial"/>
                <w:b/>
                <w:lang w:eastAsia="es-ES"/>
              </w:rPr>
            </w:pPr>
            <w:r w:rsidRPr="00EC1CF3">
              <w:rPr>
                <w:rFonts w:ascii="Arial" w:hAnsi="Arial" w:cs="Arial"/>
                <w:b/>
                <w:lang w:eastAsia="es-ES"/>
              </w:rPr>
              <w:t xml:space="preserve">DIP. </w:t>
            </w:r>
            <w:r w:rsidRPr="00EC1CF3">
              <w:rPr>
                <w:rFonts w:ascii="Arial" w:hAnsi="Arial" w:cs="Arial"/>
                <w:b/>
                <w:snapToGrid w:val="0"/>
                <w:lang w:eastAsia="es-ES"/>
              </w:rPr>
              <w:t>LUZ ELENA GUADALUPE MORALES NÚÑEZ</w:t>
            </w:r>
          </w:p>
        </w:tc>
        <w:tc>
          <w:tcPr>
            <w:tcW w:w="850" w:type="dxa"/>
          </w:tcPr>
          <w:p w14:paraId="0B508484" w14:textId="77777777" w:rsidR="004624A4" w:rsidRPr="00EC1CF3" w:rsidRDefault="004624A4" w:rsidP="00115487">
            <w:pPr>
              <w:tabs>
                <w:tab w:val="left" w:pos="5056"/>
              </w:tabs>
              <w:jc w:val="both"/>
              <w:rPr>
                <w:rFonts w:ascii="Arial" w:hAnsi="Arial" w:cs="Arial"/>
                <w:b/>
                <w:lang w:eastAsia="es-ES"/>
              </w:rPr>
            </w:pPr>
          </w:p>
        </w:tc>
        <w:tc>
          <w:tcPr>
            <w:tcW w:w="4423" w:type="dxa"/>
          </w:tcPr>
          <w:p w14:paraId="2AF863F7" w14:textId="77777777" w:rsidR="004624A4" w:rsidRPr="00EC1CF3" w:rsidRDefault="004624A4" w:rsidP="00115487">
            <w:pPr>
              <w:tabs>
                <w:tab w:val="left" w:pos="5056"/>
              </w:tabs>
              <w:jc w:val="both"/>
              <w:rPr>
                <w:rFonts w:ascii="Arial" w:hAnsi="Arial" w:cs="Arial"/>
                <w:b/>
                <w:lang w:eastAsia="es-ES"/>
              </w:rPr>
            </w:pPr>
            <w:r w:rsidRPr="00EC1CF3">
              <w:rPr>
                <w:rFonts w:ascii="Arial" w:hAnsi="Arial" w:cs="Arial"/>
                <w:b/>
                <w:lang w:eastAsia="es-ES"/>
              </w:rPr>
              <w:t xml:space="preserve">DIP. </w:t>
            </w:r>
            <w:r w:rsidRPr="00EC1CF3">
              <w:rPr>
                <w:rFonts w:ascii="Arial" w:hAnsi="Arial" w:cs="Arial"/>
                <w:b/>
                <w:snapToGrid w:val="0"/>
                <w:lang w:eastAsia="es-ES"/>
              </w:rPr>
              <w:t>MARÍA BARBARA CEPEDA BOHERINGER</w:t>
            </w:r>
          </w:p>
        </w:tc>
      </w:tr>
      <w:tr w:rsidR="004624A4" w:rsidRPr="00EC1CF3" w14:paraId="7CD5E927" w14:textId="77777777" w:rsidTr="00115487">
        <w:trPr>
          <w:trHeight w:val="477"/>
          <w:jc w:val="center"/>
        </w:trPr>
        <w:tc>
          <w:tcPr>
            <w:tcW w:w="9639" w:type="dxa"/>
            <w:gridSpan w:val="3"/>
          </w:tcPr>
          <w:p w14:paraId="5E24F6F8" w14:textId="77777777" w:rsidR="004624A4" w:rsidRPr="00EC1CF3" w:rsidRDefault="004624A4" w:rsidP="00115487">
            <w:pPr>
              <w:rPr>
                <w:rFonts w:ascii="Arial" w:eastAsia="Calibri" w:hAnsi="Arial" w:cs="Arial"/>
              </w:rPr>
            </w:pPr>
          </w:p>
          <w:p w14:paraId="4B2369BA" w14:textId="77777777" w:rsidR="004624A4" w:rsidRPr="00EC1CF3" w:rsidRDefault="004624A4" w:rsidP="00115487">
            <w:pPr>
              <w:rPr>
                <w:rFonts w:ascii="Arial" w:eastAsia="Calibri" w:hAnsi="Arial" w:cs="Arial"/>
              </w:rPr>
            </w:pPr>
          </w:p>
          <w:p w14:paraId="289BD20C" w14:textId="77777777" w:rsidR="004624A4" w:rsidRPr="00EC1CF3" w:rsidRDefault="004624A4" w:rsidP="00115487">
            <w:pPr>
              <w:rPr>
                <w:rFonts w:ascii="Arial" w:eastAsia="Calibri" w:hAnsi="Arial" w:cs="Arial"/>
              </w:rPr>
            </w:pPr>
          </w:p>
        </w:tc>
      </w:tr>
      <w:tr w:rsidR="004624A4" w:rsidRPr="00EC1CF3" w14:paraId="0355EA33" w14:textId="77777777" w:rsidTr="00115487">
        <w:trPr>
          <w:trHeight w:val="254"/>
          <w:jc w:val="center"/>
        </w:trPr>
        <w:tc>
          <w:tcPr>
            <w:tcW w:w="9639" w:type="dxa"/>
            <w:gridSpan w:val="3"/>
          </w:tcPr>
          <w:p w14:paraId="355E725B" w14:textId="77777777" w:rsidR="004624A4" w:rsidRPr="00EC1CF3" w:rsidRDefault="004624A4" w:rsidP="00115487">
            <w:pPr>
              <w:jc w:val="center"/>
              <w:rPr>
                <w:rFonts w:ascii="Arial" w:eastAsia="Calibri" w:hAnsi="Arial" w:cs="Arial"/>
                <w:b/>
              </w:rPr>
            </w:pPr>
            <w:r w:rsidRPr="00EC1CF3">
              <w:rPr>
                <w:rFonts w:ascii="Arial" w:eastAsia="Calibri" w:hAnsi="Arial" w:cs="Arial"/>
                <w:b/>
              </w:rPr>
              <w:t>DIP. MARTHA LOERA ARÁMBULA</w:t>
            </w:r>
          </w:p>
        </w:tc>
      </w:tr>
    </w:tbl>
    <w:p w14:paraId="1206518A" w14:textId="77777777" w:rsidR="004624A4" w:rsidRPr="00EC1CF3" w:rsidRDefault="004624A4" w:rsidP="004624A4">
      <w:pPr>
        <w:spacing w:after="0" w:line="240" w:lineRule="auto"/>
        <w:jc w:val="both"/>
        <w:rPr>
          <w:rFonts w:ascii="Arial" w:eastAsia="Times New Roman" w:hAnsi="Arial" w:cs="Times New Roman"/>
          <w:sz w:val="20"/>
          <w:szCs w:val="20"/>
          <w:lang w:eastAsia="es-ES"/>
        </w:rPr>
      </w:pPr>
    </w:p>
    <w:p w14:paraId="51F490A1" w14:textId="77777777" w:rsidR="004624A4" w:rsidRDefault="004624A4">
      <w:pPr>
        <w:rPr>
          <w:rFonts w:ascii="Arial" w:eastAsia="Calibri" w:hAnsi="Arial" w:cs="Arial"/>
          <w:b/>
          <w:bCs/>
          <w:sz w:val="28"/>
          <w:szCs w:val="28"/>
        </w:rPr>
      </w:pPr>
      <w:r>
        <w:rPr>
          <w:rFonts w:ascii="Arial" w:eastAsia="Calibri" w:hAnsi="Arial" w:cs="Arial"/>
          <w:b/>
          <w:bCs/>
          <w:sz w:val="28"/>
          <w:szCs w:val="28"/>
        </w:rPr>
        <w:br w:type="page"/>
      </w:r>
    </w:p>
    <w:p w14:paraId="05286874" w14:textId="2FE07BA7" w:rsidR="00EC1CF3" w:rsidRPr="00EC1CF3" w:rsidRDefault="00EC1CF3" w:rsidP="00EC1CF3">
      <w:pPr>
        <w:spacing w:after="0" w:line="240" w:lineRule="auto"/>
        <w:jc w:val="both"/>
        <w:rPr>
          <w:rFonts w:ascii="Arial" w:eastAsia="Calibri" w:hAnsi="Arial" w:cs="Arial"/>
          <w:b/>
          <w:bCs/>
          <w:sz w:val="28"/>
          <w:szCs w:val="28"/>
        </w:rPr>
      </w:pPr>
      <w:r w:rsidRPr="00EC1CF3">
        <w:rPr>
          <w:rFonts w:ascii="Arial" w:eastAsia="Calibri" w:hAnsi="Arial" w:cs="Arial"/>
          <w:b/>
          <w:bCs/>
          <w:sz w:val="28"/>
          <w:szCs w:val="28"/>
        </w:rPr>
        <w:lastRenderedPageBreak/>
        <w:t>Pronunciamiento que presenta la Diputada Teresa de Jesús Meraz García, conjuntamente con las Diputadas y el Diputado integrantes del Grupo Parlamentario movimiento de regeneración nacional, del Partido morena, con relación al Día de la Enfermera.</w:t>
      </w:r>
    </w:p>
    <w:p w14:paraId="7A3BCBEE" w14:textId="77777777" w:rsidR="00EC1CF3" w:rsidRPr="00EC1CF3" w:rsidRDefault="00EC1CF3" w:rsidP="00EC1CF3">
      <w:pPr>
        <w:spacing w:after="0" w:line="240" w:lineRule="auto"/>
        <w:jc w:val="both"/>
        <w:rPr>
          <w:rFonts w:ascii="Arial" w:eastAsia="Calibri" w:hAnsi="Arial" w:cs="Arial"/>
          <w:b/>
          <w:bCs/>
          <w:sz w:val="28"/>
          <w:szCs w:val="28"/>
        </w:rPr>
      </w:pPr>
    </w:p>
    <w:p w14:paraId="630B6697" w14:textId="77777777" w:rsidR="00EC1CF3" w:rsidRPr="00EC1CF3" w:rsidRDefault="00EC1CF3" w:rsidP="00EC1CF3">
      <w:pPr>
        <w:spacing w:after="0" w:line="240" w:lineRule="auto"/>
        <w:jc w:val="both"/>
        <w:rPr>
          <w:rFonts w:ascii="Arial" w:eastAsia="Calibri" w:hAnsi="Arial" w:cs="Arial"/>
          <w:b/>
          <w:bCs/>
          <w:sz w:val="28"/>
          <w:szCs w:val="28"/>
        </w:rPr>
      </w:pPr>
      <w:r w:rsidRPr="00EC1CF3">
        <w:rPr>
          <w:rFonts w:ascii="Arial" w:eastAsia="Calibri" w:hAnsi="Arial" w:cs="Arial"/>
          <w:b/>
          <w:bCs/>
          <w:sz w:val="28"/>
          <w:szCs w:val="28"/>
        </w:rPr>
        <w:t>H. DIPUTACIÓN PERMANENTE DEL</w:t>
      </w:r>
    </w:p>
    <w:p w14:paraId="476B95E2" w14:textId="77777777" w:rsidR="00EC1CF3" w:rsidRPr="00EC1CF3" w:rsidRDefault="00EC1CF3" w:rsidP="00EC1CF3">
      <w:pPr>
        <w:spacing w:after="0" w:line="240" w:lineRule="auto"/>
        <w:jc w:val="both"/>
        <w:rPr>
          <w:rFonts w:ascii="Arial" w:eastAsia="Calibri" w:hAnsi="Arial" w:cs="Arial"/>
          <w:b/>
          <w:bCs/>
          <w:sz w:val="28"/>
          <w:szCs w:val="28"/>
        </w:rPr>
      </w:pPr>
      <w:r w:rsidRPr="00EC1CF3">
        <w:rPr>
          <w:rFonts w:ascii="Arial" w:eastAsia="Calibri" w:hAnsi="Arial" w:cs="Arial"/>
          <w:b/>
          <w:bCs/>
          <w:sz w:val="28"/>
          <w:szCs w:val="28"/>
        </w:rPr>
        <w:t xml:space="preserve">H. CONGRESO DEL ESTADO DE </w:t>
      </w:r>
    </w:p>
    <w:p w14:paraId="0561CF94" w14:textId="77777777" w:rsidR="00EC1CF3" w:rsidRPr="00EC1CF3" w:rsidRDefault="00EC1CF3" w:rsidP="00EC1CF3">
      <w:pPr>
        <w:spacing w:after="0" w:line="240" w:lineRule="auto"/>
        <w:jc w:val="both"/>
        <w:rPr>
          <w:rFonts w:ascii="Arial" w:eastAsia="Calibri" w:hAnsi="Arial" w:cs="Arial"/>
          <w:b/>
          <w:bCs/>
          <w:sz w:val="28"/>
          <w:szCs w:val="28"/>
        </w:rPr>
      </w:pPr>
      <w:r w:rsidRPr="00EC1CF3">
        <w:rPr>
          <w:rFonts w:ascii="Arial" w:eastAsia="Calibri" w:hAnsi="Arial" w:cs="Arial"/>
          <w:b/>
          <w:bCs/>
          <w:sz w:val="28"/>
          <w:szCs w:val="28"/>
        </w:rPr>
        <w:t>COAHUILA DE ZARAGOZA</w:t>
      </w:r>
    </w:p>
    <w:p w14:paraId="14651764" w14:textId="77777777" w:rsidR="00EC1CF3" w:rsidRPr="00EC1CF3" w:rsidRDefault="00EC1CF3" w:rsidP="00EC1CF3">
      <w:pPr>
        <w:spacing w:after="0" w:line="240" w:lineRule="auto"/>
        <w:jc w:val="both"/>
        <w:rPr>
          <w:rFonts w:ascii="Arial" w:eastAsia="Calibri" w:hAnsi="Arial" w:cs="Arial"/>
          <w:b/>
          <w:bCs/>
          <w:sz w:val="28"/>
          <w:szCs w:val="28"/>
        </w:rPr>
      </w:pPr>
      <w:r w:rsidRPr="00EC1CF3">
        <w:rPr>
          <w:rFonts w:ascii="Arial" w:eastAsia="Calibri" w:hAnsi="Arial" w:cs="Arial"/>
          <w:b/>
          <w:bCs/>
          <w:sz w:val="28"/>
          <w:szCs w:val="28"/>
        </w:rPr>
        <w:t>P R E S E N T E.</w:t>
      </w:r>
    </w:p>
    <w:p w14:paraId="053F1AC4" w14:textId="77777777" w:rsidR="00EC1CF3" w:rsidRPr="00EC1CF3" w:rsidRDefault="00EC1CF3" w:rsidP="00EC1CF3">
      <w:pPr>
        <w:spacing w:after="0" w:line="240" w:lineRule="auto"/>
        <w:jc w:val="both"/>
        <w:rPr>
          <w:rFonts w:ascii="Arial" w:eastAsia="Calibri" w:hAnsi="Arial" w:cs="Arial"/>
          <w:b/>
          <w:bCs/>
          <w:sz w:val="28"/>
          <w:szCs w:val="28"/>
        </w:rPr>
      </w:pPr>
    </w:p>
    <w:p w14:paraId="60F296F6" w14:textId="77777777" w:rsidR="00EC1CF3" w:rsidRPr="00EC1CF3" w:rsidRDefault="00EC1CF3" w:rsidP="00EC1CF3">
      <w:pPr>
        <w:spacing w:after="0" w:line="360" w:lineRule="auto"/>
        <w:jc w:val="both"/>
        <w:rPr>
          <w:rFonts w:ascii="Arial" w:eastAsia="Calibri" w:hAnsi="Arial" w:cs="Arial"/>
          <w:color w:val="202124"/>
          <w:sz w:val="28"/>
          <w:szCs w:val="28"/>
          <w:shd w:val="clear" w:color="auto" w:fill="FFFFFF"/>
        </w:rPr>
      </w:pPr>
      <w:r w:rsidRPr="00EC1CF3">
        <w:rPr>
          <w:rFonts w:ascii="Arial" w:eastAsia="Calibri" w:hAnsi="Arial" w:cs="Arial"/>
          <w:color w:val="202124"/>
          <w:sz w:val="28"/>
          <w:szCs w:val="28"/>
          <w:shd w:val="clear" w:color="auto" w:fill="FFFFFF"/>
        </w:rPr>
        <w:t>“Cuando eres </w:t>
      </w:r>
      <w:r w:rsidRPr="00EC1CF3">
        <w:rPr>
          <w:rFonts w:ascii="Arial" w:eastAsia="Calibri" w:hAnsi="Arial" w:cs="Arial"/>
          <w:bCs/>
          <w:color w:val="202124"/>
          <w:sz w:val="28"/>
          <w:szCs w:val="28"/>
          <w:shd w:val="clear" w:color="auto" w:fill="FFFFFF"/>
        </w:rPr>
        <w:t>enfermera</w:t>
      </w:r>
      <w:r w:rsidRPr="00EC1CF3">
        <w:rPr>
          <w:rFonts w:ascii="Arial" w:eastAsia="Calibri" w:hAnsi="Arial" w:cs="Arial"/>
          <w:color w:val="202124"/>
          <w:sz w:val="28"/>
          <w:szCs w:val="28"/>
          <w:shd w:val="clear" w:color="auto" w:fill="FFFFFF"/>
        </w:rPr>
        <w:t> sabes que cada </w:t>
      </w:r>
      <w:r w:rsidRPr="00EC1CF3">
        <w:rPr>
          <w:rFonts w:ascii="Arial" w:eastAsia="Calibri" w:hAnsi="Arial" w:cs="Arial"/>
          <w:bCs/>
          <w:color w:val="202124"/>
          <w:sz w:val="28"/>
          <w:szCs w:val="28"/>
          <w:shd w:val="clear" w:color="auto" w:fill="FFFFFF"/>
        </w:rPr>
        <w:t>día</w:t>
      </w:r>
      <w:r w:rsidRPr="00EC1CF3">
        <w:rPr>
          <w:rFonts w:ascii="Arial" w:eastAsia="Calibri" w:hAnsi="Arial" w:cs="Arial"/>
          <w:color w:val="202124"/>
          <w:sz w:val="28"/>
          <w:szCs w:val="28"/>
          <w:shd w:val="clear" w:color="auto" w:fill="FFFFFF"/>
        </w:rPr>
        <w:t> cambiarás una vida o una vida cambiará la tuya”</w:t>
      </w:r>
    </w:p>
    <w:p w14:paraId="55963954" w14:textId="77777777" w:rsidR="00EC1CF3" w:rsidRPr="00EC1CF3" w:rsidRDefault="00EC1CF3" w:rsidP="00EC1CF3">
      <w:pPr>
        <w:spacing w:after="0" w:line="360" w:lineRule="auto"/>
        <w:jc w:val="right"/>
        <w:rPr>
          <w:rFonts w:ascii="Arial" w:eastAsia="Calibri" w:hAnsi="Arial" w:cs="Arial"/>
          <w:b/>
          <w:sz w:val="28"/>
          <w:szCs w:val="28"/>
        </w:rPr>
      </w:pPr>
      <w:r w:rsidRPr="00EC1CF3">
        <w:rPr>
          <w:rFonts w:ascii="Arial" w:eastAsia="Calibri" w:hAnsi="Arial" w:cs="Arial"/>
          <w:b/>
          <w:color w:val="202124"/>
          <w:sz w:val="28"/>
          <w:szCs w:val="28"/>
          <w:shd w:val="clear" w:color="auto" w:fill="FFFFFF"/>
        </w:rPr>
        <w:t>Anónimo.</w:t>
      </w:r>
    </w:p>
    <w:p w14:paraId="7F221CCF" w14:textId="77777777" w:rsidR="00EC1CF3" w:rsidRPr="00EC1CF3" w:rsidRDefault="00EC1CF3" w:rsidP="00EC1CF3">
      <w:pPr>
        <w:spacing w:after="0" w:line="360" w:lineRule="auto"/>
        <w:jc w:val="both"/>
        <w:rPr>
          <w:rFonts w:ascii="Arial" w:eastAsia="Calibri" w:hAnsi="Arial" w:cs="Arial"/>
          <w:sz w:val="28"/>
          <w:szCs w:val="28"/>
        </w:rPr>
      </w:pPr>
      <w:r w:rsidRPr="00EC1CF3">
        <w:rPr>
          <w:rFonts w:ascii="Arial" w:eastAsia="Calibri" w:hAnsi="Arial" w:cs="Arial"/>
          <w:sz w:val="28"/>
          <w:szCs w:val="28"/>
        </w:rPr>
        <w:t xml:space="preserve">El 6 de enero se celebra en México el Día de la Enfermera, en virtud de que el médico José Castro Villagrana, director del Hospital Juárez de México, lo instituyó en desde el año 1931. </w:t>
      </w:r>
    </w:p>
    <w:p w14:paraId="5AB83479" w14:textId="77777777" w:rsidR="00EC1CF3" w:rsidRPr="00EC1CF3" w:rsidRDefault="00EC1CF3" w:rsidP="00EC1CF3">
      <w:pPr>
        <w:spacing w:after="0" w:line="360" w:lineRule="auto"/>
        <w:jc w:val="both"/>
        <w:rPr>
          <w:rFonts w:ascii="Arial" w:eastAsia="Calibri" w:hAnsi="Arial" w:cs="Arial"/>
          <w:sz w:val="28"/>
          <w:szCs w:val="28"/>
        </w:rPr>
      </w:pPr>
    </w:p>
    <w:p w14:paraId="67C1E8C9" w14:textId="77777777" w:rsidR="00EC1CF3" w:rsidRPr="00EC1CF3" w:rsidRDefault="00EC1CF3" w:rsidP="00EC1CF3">
      <w:pPr>
        <w:spacing w:after="0" w:line="360" w:lineRule="auto"/>
        <w:jc w:val="both"/>
        <w:rPr>
          <w:rFonts w:ascii="Arial" w:eastAsia="Calibri" w:hAnsi="Arial" w:cs="Arial"/>
          <w:sz w:val="28"/>
          <w:szCs w:val="28"/>
        </w:rPr>
      </w:pPr>
      <w:r w:rsidRPr="00EC1CF3">
        <w:rPr>
          <w:rFonts w:ascii="Arial" w:eastAsia="Calibri" w:hAnsi="Arial" w:cs="Arial"/>
          <w:sz w:val="28"/>
          <w:szCs w:val="28"/>
        </w:rPr>
        <w:t>El Doctor Villagrana calificó la presencia de las enfermeras como un “regalo de reyes” para los pacientes.</w:t>
      </w:r>
    </w:p>
    <w:p w14:paraId="150C5744" w14:textId="77777777" w:rsidR="00EC1CF3" w:rsidRPr="00EC1CF3" w:rsidRDefault="00EC1CF3" w:rsidP="00EC1CF3">
      <w:pPr>
        <w:spacing w:after="0" w:line="360" w:lineRule="auto"/>
        <w:jc w:val="both"/>
        <w:rPr>
          <w:rFonts w:ascii="Arial" w:eastAsia="Calibri" w:hAnsi="Arial" w:cs="Arial"/>
          <w:sz w:val="28"/>
          <w:szCs w:val="28"/>
        </w:rPr>
      </w:pPr>
      <w:r w:rsidRPr="00EC1CF3">
        <w:rPr>
          <w:rFonts w:ascii="Arial" w:eastAsia="Calibri" w:hAnsi="Arial" w:cs="Arial"/>
          <w:sz w:val="28"/>
          <w:szCs w:val="28"/>
        </w:rPr>
        <w:br/>
        <w:t>"Prestar ayuda y cuidados a una persona enferma en cuerpo o alma es estar eternamente al servicio de Dios”</w:t>
      </w:r>
    </w:p>
    <w:p w14:paraId="157C82EE" w14:textId="77777777" w:rsidR="00EC1CF3" w:rsidRPr="00EC1CF3" w:rsidRDefault="00EC1CF3" w:rsidP="00EC1CF3">
      <w:pPr>
        <w:spacing w:after="0" w:line="360" w:lineRule="auto"/>
        <w:jc w:val="both"/>
        <w:rPr>
          <w:rFonts w:ascii="Arial" w:eastAsia="Calibri" w:hAnsi="Arial" w:cs="Arial"/>
          <w:sz w:val="28"/>
          <w:szCs w:val="28"/>
        </w:rPr>
      </w:pPr>
      <w:r w:rsidRPr="00EC1CF3">
        <w:rPr>
          <w:rFonts w:ascii="Arial" w:eastAsia="Calibri" w:hAnsi="Arial" w:cs="Arial"/>
          <w:sz w:val="28"/>
          <w:szCs w:val="28"/>
        </w:rPr>
        <w:t xml:space="preserve"> </w:t>
      </w:r>
    </w:p>
    <w:p w14:paraId="64B792EA" w14:textId="77777777" w:rsidR="00EC1CF3" w:rsidRPr="00EC1CF3" w:rsidRDefault="00EC1CF3" w:rsidP="00EC1CF3">
      <w:pPr>
        <w:spacing w:after="0" w:line="360" w:lineRule="auto"/>
        <w:jc w:val="both"/>
        <w:rPr>
          <w:rFonts w:ascii="Arial" w:eastAsia="Calibri" w:hAnsi="Arial" w:cs="Arial"/>
          <w:sz w:val="28"/>
          <w:szCs w:val="28"/>
        </w:rPr>
      </w:pPr>
      <w:r w:rsidRPr="00EC1CF3">
        <w:rPr>
          <w:rFonts w:ascii="Arial" w:eastAsia="Calibri" w:hAnsi="Arial" w:cs="Arial"/>
          <w:sz w:val="28"/>
          <w:szCs w:val="28"/>
        </w:rPr>
        <w:t>Probablemente esta frase no tenga sentido para todos nosotros, pero cuando alguien se ha sentido enfermo seguramente ha valorado mucho a la persona que le ha dado una palabra de aliento o su simple compañía,  al interpretar estos sentimientos de seguro  esto se convierte en una realidad.</w:t>
      </w:r>
    </w:p>
    <w:p w14:paraId="718C0C85" w14:textId="77777777" w:rsidR="00EC1CF3" w:rsidRPr="00EC1CF3" w:rsidRDefault="00EC1CF3" w:rsidP="00EC1CF3">
      <w:pPr>
        <w:spacing w:after="0" w:line="360" w:lineRule="auto"/>
        <w:jc w:val="both"/>
        <w:rPr>
          <w:rFonts w:ascii="Arial" w:eastAsia="Calibri" w:hAnsi="Arial" w:cs="Arial"/>
          <w:sz w:val="28"/>
          <w:szCs w:val="28"/>
        </w:rPr>
      </w:pPr>
    </w:p>
    <w:p w14:paraId="24C951A4" w14:textId="77777777" w:rsidR="00EC1CF3" w:rsidRPr="00EC1CF3" w:rsidRDefault="00EC1CF3" w:rsidP="00EC1CF3">
      <w:pPr>
        <w:spacing w:after="0" w:line="360" w:lineRule="auto"/>
        <w:jc w:val="both"/>
        <w:rPr>
          <w:rFonts w:ascii="Arial" w:eastAsia="Calibri" w:hAnsi="Arial" w:cs="Arial"/>
          <w:sz w:val="28"/>
          <w:szCs w:val="28"/>
        </w:rPr>
      </w:pPr>
      <w:r w:rsidRPr="00EC1CF3">
        <w:rPr>
          <w:rFonts w:ascii="Arial" w:eastAsia="Calibri" w:hAnsi="Arial" w:cs="Arial"/>
          <w:sz w:val="28"/>
          <w:szCs w:val="28"/>
        </w:rPr>
        <w:t>La tarea de la enfermera es ardua, a veces poco reconocida, pero esta profesión les ofrece un gran prestigio, más no ganancias enormes, aunque saben que se lo merecen. Pero el afecto y el agradecimiento de sus pacientes de seguro las hace sentir grandemente pagadas de sobra.</w:t>
      </w:r>
    </w:p>
    <w:p w14:paraId="5A4DB5DA" w14:textId="77777777" w:rsidR="00EC1CF3" w:rsidRPr="00EC1CF3" w:rsidRDefault="00EC1CF3" w:rsidP="00EC1CF3">
      <w:pPr>
        <w:spacing w:after="0" w:line="360" w:lineRule="auto"/>
        <w:jc w:val="both"/>
        <w:rPr>
          <w:rFonts w:ascii="Arial" w:eastAsia="Calibri" w:hAnsi="Arial" w:cs="Arial"/>
          <w:color w:val="444444"/>
          <w:sz w:val="28"/>
          <w:szCs w:val="28"/>
        </w:rPr>
      </w:pPr>
    </w:p>
    <w:p w14:paraId="72464BA7" w14:textId="77777777" w:rsidR="00EC1CF3" w:rsidRPr="00EC1CF3" w:rsidRDefault="00EC1CF3" w:rsidP="00EC1CF3">
      <w:pPr>
        <w:spacing w:after="0" w:line="360" w:lineRule="auto"/>
        <w:jc w:val="both"/>
        <w:rPr>
          <w:rFonts w:ascii="Arial" w:eastAsia="Calibri" w:hAnsi="Arial" w:cs="Arial"/>
          <w:sz w:val="28"/>
          <w:szCs w:val="28"/>
        </w:rPr>
      </w:pPr>
      <w:r w:rsidRPr="00EC1CF3">
        <w:rPr>
          <w:rFonts w:ascii="Arial" w:eastAsia="Calibri" w:hAnsi="Arial" w:cs="Arial"/>
          <w:sz w:val="28"/>
          <w:szCs w:val="28"/>
        </w:rPr>
        <w:t>Según datos del Sistema de Información Administrativa de Recursos Humanos de la Secretaria de Salud en México, se cuenta con 2.8 enfermeras por cada mil habitantes.</w:t>
      </w:r>
    </w:p>
    <w:p w14:paraId="0DD12F3F" w14:textId="77777777" w:rsidR="00EC1CF3" w:rsidRPr="00EC1CF3" w:rsidRDefault="00EC1CF3" w:rsidP="00EC1CF3">
      <w:pPr>
        <w:spacing w:after="0" w:line="360" w:lineRule="auto"/>
        <w:jc w:val="both"/>
        <w:rPr>
          <w:rFonts w:ascii="Arial" w:eastAsia="Calibri" w:hAnsi="Arial" w:cs="Arial"/>
          <w:sz w:val="28"/>
          <w:szCs w:val="28"/>
        </w:rPr>
      </w:pPr>
      <w:r w:rsidRPr="00EC1CF3">
        <w:rPr>
          <w:rFonts w:ascii="Arial" w:eastAsia="Calibri" w:hAnsi="Arial" w:cs="Arial"/>
          <w:sz w:val="28"/>
          <w:szCs w:val="28"/>
        </w:rPr>
        <w:t>El 51 % del personal de enfermería está concentrado en CDMX, Chihuahua, Jalisco y Estado de México.</w:t>
      </w:r>
    </w:p>
    <w:p w14:paraId="2D0E34D1" w14:textId="77777777" w:rsidR="00EC1CF3" w:rsidRPr="00EC1CF3" w:rsidRDefault="00EC1CF3" w:rsidP="00EC1CF3">
      <w:pPr>
        <w:spacing w:after="0" w:line="360" w:lineRule="auto"/>
        <w:jc w:val="both"/>
        <w:rPr>
          <w:rFonts w:ascii="Arial" w:eastAsia="Calibri" w:hAnsi="Arial" w:cs="Arial"/>
          <w:sz w:val="28"/>
          <w:szCs w:val="28"/>
        </w:rPr>
      </w:pPr>
    </w:p>
    <w:p w14:paraId="150D00DB" w14:textId="77777777" w:rsidR="00EC1CF3" w:rsidRPr="00EC1CF3" w:rsidRDefault="00EC1CF3" w:rsidP="00EC1CF3">
      <w:pPr>
        <w:spacing w:after="0" w:line="360" w:lineRule="auto"/>
        <w:jc w:val="both"/>
        <w:rPr>
          <w:rFonts w:ascii="Arial" w:eastAsia="Calibri" w:hAnsi="Arial" w:cs="Arial"/>
          <w:sz w:val="28"/>
          <w:szCs w:val="28"/>
        </w:rPr>
      </w:pPr>
      <w:r w:rsidRPr="00EC1CF3">
        <w:rPr>
          <w:rFonts w:ascii="Arial" w:eastAsia="Calibri" w:hAnsi="Arial" w:cs="Arial"/>
          <w:sz w:val="28"/>
          <w:szCs w:val="28"/>
        </w:rPr>
        <w:t>En la actual crisis por el COVID 19, se estima que hay un déficit de enfermeras y enfermeros pues se tienen datos que al año egresan entre 20 y 22 mil enfermeros a nivel técnico y nivel licenciatura.</w:t>
      </w:r>
    </w:p>
    <w:p w14:paraId="2EE69D9D" w14:textId="77777777" w:rsidR="00EC1CF3" w:rsidRPr="00EC1CF3" w:rsidRDefault="00EC1CF3" w:rsidP="00EC1CF3">
      <w:pPr>
        <w:spacing w:after="0" w:line="360" w:lineRule="auto"/>
        <w:jc w:val="both"/>
        <w:rPr>
          <w:rFonts w:ascii="Arial" w:eastAsia="Calibri" w:hAnsi="Arial" w:cs="Arial"/>
          <w:sz w:val="28"/>
          <w:szCs w:val="28"/>
        </w:rPr>
      </w:pPr>
    </w:p>
    <w:p w14:paraId="60395185" w14:textId="77777777" w:rsidR="00EC1CF3" w:rsidRPr="00EC1CF3" w:rsidRDefault="00EC1CF3" w:rsidP="00EC1CF3">
      <w:pPr>
        <w:spacing w:after="0" w:line="360" w:lineRule="auto"/>
        <w:jc w:val="both"/>
        <w:rPr>
          <w:rFonts w:ascii="Arial" w:eastAsia="Calibri" w:hAnsi="Arial" w:cs="Arial"/>
          <w:sz w:val="28"/>
          <w:szCs w:val="28"/>
        </w:rPr>
      </w:pPr>
      <w:r w:rsidRPr="00EC1CF3">
        <w:rPr>
          <w:rFonts w:ascii="Arial" w:eastAsia="Calibri" w:hAnsi="Arial" w:cs="Arial"/>
          <w:sz w:val="28"/>
          <w:szCs w:val="28"/>
        </w:rPr>
        <w:t>De acuerdo con estadísticas ocho de cada 10 personas dedicadas a la enfermería son mujeres, aunque recientemente la cantidad de varones va en aumento.</w:t>
      </w:r>
    </w:p>
    <w:p w14:paraId="11F95215" w14:textId="77777777" w:rsidR="00EC1CF3" w:rsidRPr="00EC1CF3" w:rsidRDefault="00EC1CF3" w:rsidP="00EC1CF3">
      <w:pPr>
        <w:spacing w:after="0" w:line="360" w:lineRule="auto"/>
        <w:jc w:val="both"/>
        <w:rPr>
          <w:rFonts w:ascii="Arial" w:eastAsia="Calibri" w:hAnsi="Arial" w:cs="Arial"/>
          <w:sz w:val="28"/>
          <w:szCs w:val="28"/>
          <w:lang w:val="es-ES"/>
        </w:rPr>
      </w:pPr>
    </w:p>
    <w:p w14:paraId="24CE9F49" w14:textId="77777777" w:rsidR="00EC1CF3" w:rsidRPr="00EC1CF3" w:rsidRDefault="00EC1CF3" w:rsidP="00EC1CF3">
      <w:pPr>
        <w:spacing w:after="0" w:line="360" w:lineRule="auto"/>
        <w:jc w:val="both"/>
        <w:rPr>
          <w:rFonts w:ascii="Arial" w:eastAsia="Calibri" w:hAnsi="Arial" w:cs="Arial"/>
          <w:sz w:val="28"/>
          <w:szCs w:val="28"/>
          <w:lang w:val="es-ES"/>
        </w:rPr>
      </w:pPr>
      <w:r w:rsidRPr="00EC1CF3">
        <w:rPr>
          <w:rFonts w:ascii="Arial" w:eastAsia="Calibri" w:hAnsi="Arial" w:cs="Arial"/>
          <w:sz w:val="28"/>
          <w:szCs w:val="28"/>
          <w:lang w:val="es-ES"/>
        </w:rPr>
        <w:t>Sin lugar a duda esta noble profesión ha sido fundamental en esta crisis sanitaria, es por eso que es necesario reconocer su labor, entrega y dedicación, por la salud de los Coahuilenses.</w:t>
      </w:r>
    </w:p>
    <w:p w14:paraId="25C17B14" w14:textId="77777777" w:rsidR="00EC1CF3" w:rsidRPr="00EC1CF3" w:rsidRDefault="00EC1CF3" w:rsidP="00EC1CF3">
      <w:pPr>
        <w:spacing w:after="0" w:line="360" w:lineRule="auto"/>
        <w:jc w:val="both"/>
        <w:rPr>
          <w:rFonts w:ascii="Arial" w:eastAsia="Calibri" w:hAnsi="Arial" w:cs="Arial"/>
          <w:sz w:val="28"/>
          <w:szCs w:val="28"/>
          <w:lang w:val="es-ES"/>
        </w:rPr>
      </w:pPr>
    </w:p>
    <w:p w14:paraId="0A9B73A7" w14:textId="77777777" w:rsidR="00EC1CF3" w:rsidRPr="00EC1CF3" w:rsidRDefault="00EC1CF3" w:rsidP="00EC1CF3">
      <w:pPr>
        <w:spacing w:after="0" w:line="360" w:lineRule="auto"/>
        <w:jc w:val="both"/>
        <w:rPr>
          <w:rFonts w:ascii="Arial" w:eastAsia="Calibri" w:hAnsi="Arial" w:cs="Arial"/>
          <w:sz w:val="28"/>
          <w:szCs w:val="28"/>
          <w:lang w:val="es-ES"/>
        </w:rPr>
      </w:pPr>
      <w:r w:rsidRPr="00EC1CF3">
        <w:rPr>
          <w:rFonts w:ascii="Arial" w:eastAsia="Calibri" w:hAnsi="Arial" w:cs="Arial"/>
          <w:sz w:val="28"/>
          <w:szCs w:val="28"/>
          <w:lang w:val="es-ES"/>
        </w:rPr>
        <w:lastRenderedPageBreak/>
        <w:t>Debemos ser agradecidos con quienes han sacrificado su valioso tiempo, así como poner diariamente en riesgo su vida propia y la de sus familias por darnos los cuidados médicos requeridos.</w:t>
      </w:r>
    </w:p>
    <w:p w14:paraId="08B088CA" w14:textId="77777777" w:rsidR="00EC1CF3" w:rsidRPr="00EC1CF3" w:rsidRDefault="00EC1CF3" w:rsidP="00EC1CF3">
      <w:pPr>
        <w:spacing w:after="0" w:line="360" w:lineRule="auto"/>
        <w:jc w:val="both"/>
        <w:rPr>
          <w:rFonts w:ascii="Arial" w:eastAsia="Calibri" w:hAnsi="Arial" w:cs="Arial"/>
          <w:sz w:val="28"/>
          <w:szCs w:val="28"/>
          <w:lang w:val="es-ES"/>
        </w:rPr>
      </w:pPr>
    </w:p>
    <w:p w14:paraId="777C6CEB" w14:textId="77777777" w:rsidR="00EC1CF3" w:rsidRPr="00EC1CF3" w:rsidRDefault="00EC1CF3" w:rsidP="00EC1CF3">
      <w:pPr>
        <w:spacing w:after="0" w:line="360" w:lineRule="auto"/>
        <w:jc w:val="both"/>
        <w:rPr>
          <w:rFonts w:ascii="Arial" w:eastAsia="Calibri" w:hAnsi="Arial" w:cs="Arial"/>
          <w:sz w:val="28"/>
          <w:szCs w:val="28"/>
          <w:lang w:val="es-ES"/>
        </w:rPr>
      </w:pPr>
      <w:r w:rsidRPr="00EC1CF3">
        <w:rPr>
          <w:rFonts w:ascii="Arial" w:eastAsia="Calibri" w:hAnsi="Arial" w:cs="Arial"/>
          <w:sz w:val="28"/>
          <w:szCs w:val="28"/>
          <w:lang w:val="es-ES"/>
        </w:rPr>
        <w:t>Son ellas y ellos los que están a nuestro lado en la cama en todas las instituciones de salud públicas y privadas, así como en nuestros hogares cuando las necesitamos.</w:t>
      </w:r>
    </w:p>
    <w:p w14:paraId="7B6B74C5" w14:textId="77777777" w:rsidR="00EC1CF3" w:rsidRPr="00EC1CF3" w:rsidRDefault="00EC1CF3" w:rsidP="00EC1CF3">
      <w:pPr>
        <w:spacing w:after="0" w:line="360" w:lineRule="auto"/>
        <w:jc w:val="both"/>
        <w:rPr>
          <w:rFonts w:ascii="Arial" w:eastAsia="Calibri" w:hAnsi="Arial" w:cs="Arial"/>
          <w:sz w:val="28"/>
          <w:szCs w:val="28"/>
          <w:lang w:val="es-ES"/>
        </w:rPr>
      </w:pPr>
    </w:p>
    <w:p w14:paraId="646B9E14" w14:textId="77777777" w:rsidR="00EC1CF3" w:rsidRPr="00EC1CF3" w:rsidRDefault="00EC1CF3" w:rsidP="00EC1CF3">
      <w:pPr>
        <w:spacing w:after="0" w:line="360" w:lineRule="auto"/>
        <w:jc w:val="both"/>
        <w:rPr>
          <w:rFonts w:ascii="Arial" w:eastAsia="Calibri" w:hAnsi="Arial" w:cs="Arial"/>
          <w:sz w:val="28"/>
          <w:szCs w:val="28"/>
          <w:lang w:val="es-ES"/>
        </w:rPr>
      </w:pPr>
      <w:r w:rsidRPr="00EC1CF3">
        <w:rPr>
          <w:rFonts w:ascii="Arial" w:eastAsia="Calibri" w:hAnsi="Arial" w:cs="Arial"/>
          <w:color w:val="000000"/>
          <w:sz w:val="28"/>
          <w:szCs w:val="28"/>
          <w:shd w:val="clear" w:color="auto" w:fill="FFFFFF"/>
        </w:rPr>
        <w:t>“Llevas horas sin dormir y de pie para cuidarnos de la enfermedad, por eso te damos gracias por tu sacrificada labor, pues eres nuestro escudo y antídoto para ganarle a la adversidad. ¡Bendita seas, querida enfermera!”.</w:t>
      </w:r>
    </w:p>
    <w:p w14:paraId="0F9C507E" w14:textId="77777777" w:rsidR="00EC1CF3" w:rsidRPr="00EC1CF3" w:rsidRDefault="00EC1CF3" w:rsidP="00EC1CF3">
      <w:pPr>
        <w:spacing w:before="100" w:beforeAutospacing="1" w:after="100" w:afterAutospacing="1" w:line="240" w:lineRule="auto"/>
        <w:jc w:val="center"/>
        <w:rPr>
          <w:rFonts w:ascii="Arial,Bold" w:eastAsia="Times New Roman" w:hAnsi="Arial,Bold" w:cs="Times New Roman"/>
          <w:b/>
          <w:bCs/>
          <w:sz w:val="28"/>
          <w:szCs w:val="28"/>
          <w:lang w:eastAsia="es-MX"/>
        </w:rPr>
      </w:pPr>
      <w:r w:rsidRPr="00EC1CF3">
        <w:rPr>
          <w:rFonts w:ascii="Arial,Bold" w:eastAsia="Times New Roman" w:hAnsi="Arial,Bold" w:cs="Times New Roman"/>
          <w:b/>
          <w:bCs/>
          <w:sz w:val="28"/>
          <w:szCs w:val="28"/>
          <w:lang w:eastAsia="es-MX"/>
        </w:rPr>
        <w:t>A T E N T A ME N T E</w:t>
      </w:r>
      <w:r w:rsidRPr="00EC1CF3">
        <w:rPr>
          <w:rFonts w:ascii="Arial,Bold" w:eastAsia="Times New Roman" w:hAnsi="Arial,Bold" w:cs="Times New Roman"/>
          <w:b/>
          <w:bCs/>
          <w:sz w:val="28"/>
          <w:szCs w:val="28"/>
          <w:lang w:eastAsia="es-MX"/>
        </w:rPr>
        <w:br/>
        <w:t>Saltillo, Coahuila de Zaragoza, Enero 7 de 2022</w:t>
      </w:r>
    </w:p>
    <w:p w14:paraId="7AC8A279" w14:textId="77777777" w:rsidR="00EC1CF3" w:rsidRPr="00EC1CF3" w:rsidRDefault="00EC1CF3" w:rsidP="00EC1CF3">
      <w:pPr>
        <w:spacing w:before="100" w:beforeAutospacing="1" w:after="100" w:afterAutospacing="1" w:line="240" w:lineRule="auto"/>
        <w:jc w:val="center"/>
        <w:rPr>
          <w:rFonts w:ascii="Arial,Bold" w:eastAsia="Times New Roman" w:hAnsi="Arial,Bold" w:cs="Times New Roman"/>
          <w:b/>
          <w:bCs/>
          <w:sz w:val="28"/>
          <w:szCs w:val="28"/>
          <w:lang w:eastAsia="es-MX"/>
        </w:rPr>
      </w:pPr>
      <w:r w:rsidRPr="00EC1CF3">
        <w:rPr>
          <w:rFonts w:ascii="Arial,Bold" w:eastAsia="Times New Roman" w:hAnsi="Arial,Bold" w:cs="Times New Roman"/>
          <w:b/>
          <w:bCs/>
          <w:sz w:val="28"/>
          <w:szCs w:val="28"/>
          <w:lang w:eastAsia="es-MX"/>
        </w:rPr>
        <w:t>Grupo Parlamentario de morena</w:t>
      </w:r>
    </w:p>
    <w:p w14:paraId="7E0DFEB4" w14:textId="5E6DC717" w:rsidR="00EC1CF3" w:rsidRPr="00EC1CF3" w:rsidRDefault="00EC1CF3" w:rsidP="00EC1CF3">
      <w:pPr>
        <w:spacing w:before="100" w:beforeAutospacing="1" w:after="100" w:afterAutospacing="1" w:line="240" w:lineRule="auto"/>
        <w:jc w:val="center"/>
        <w:rPr>
          <w:rFonts w:ascii="Times New Roman" w:eastAsia="Times New Roman" w:hAnsi="Times New Roman" w:cs="Times New Roman"/>
          <w:b/>
          <w:bCs/>
          <w:sz w:val="24"/>
          <w:szCs w:val="24"/>
          <w:lang w:eastAsia="es-MX"/>
        </w:rPr>
      </w:pPr>
    </w:p>
    <w:p w14:paraId="79F13E3E" w14:textId="77777777" w:rsidR="00EC1CF3" w:rsidRPr="00EC1CF3" w:rsidRDefault="00EC1CF3" w:rsidP="00EC1CF3">
      <w:pPr>
        <w:spacing w:before="100" w:beforeAutospacing="1" w:after="100" w:afterAutospacing="1" w:line="240" w:lineRule="auto"/>
        <w:jc w:val="center"/>
        <w:rPr>
          <w:rFonts w:ascii="Times New Roman" w:eastAsia="Times New Roman" w:hAnsi="Times New Roman" w:cs="Times New Roman"/>
          <w:b/>
          <w:bCs/>
          <w:sz w:val="24"/>
          <w:szCs w:val="24"/>
          <w:lang w:eastAsia="es-MX"/>
        </w:rPr>
      </w:pPr>
    </w:p>
    <w:p w14:paraId="36EDBE4B" w14:textId="77777777" w:rsidR="00EC1CF3" w:rsidRPr="00EC1CF3" w:rsidRDefault="00EC1CF3" w:rsidP="00EC1CF3">
      <w:pPr>
        <w:spacing w:before="100" w:beforeAutospacing="1" w:after="100" w:afterAutospacing="1" w:line="240" w:lineRule="auto"/>
        <w:jc w:val="center"/>
        <w:rPr>
          <w:rFonts w:ascii="Arial,Bold" w:eastAsia="Times New Roman" w:hAnsi="Arial,Bold" w:cs="Times New Roman"/>
          <w:b/>
          <w:bCs/>
          <w:sz w:val="28"/>
          <w:szCs w:val="28"/>
          <w:lang w:eastAsia="es-MX"/>
        </w:rPr>
      </w:pPr>
      <w:r w:rsidRPr="00EC1CF3">
        <w:rPr>
          <w:rFonts w:ascii="Arial,Bold" w:eastAsia="Times New Roman" w:hAnsi="Arial,Bold" w:cs="Times New Roman"/>
          <w:b/>
          <w:bCs/>
          <w:sz w:val="28"/>
          <w:szCs w:val="28"/>
          <w:lang w:eastAsia="es-MX"/>
        </w:rPr>
        <w:t>Dip. Teresa De Jesús Meraz García</w:t>
      </w:r>
    </w:p>
    <w:p w14:paraId="59AA2121" w14:textId="09C179E4" w:rsidR="00EC1CF3" w:rsidRPr="00EC1CF3" w:rsidRDefault="00EC1CF3" w:rsidP="00EC1CF3">
      <w:pPr>
        <w:spacing w:before="100" w:beforeAutospacing="1" w:after="100" w:afterAutospacing="1" w:line="240" w:lineRule="auto"/>
        <w:jc w:val="center"/>
        <w:rPr>
          <w:rFonts w:ascii="Arial,Bold" w:eastAsia="Times New Roman" w:hAnsi="Arial,Bold" w:cs="Times New Roman"/>
          <w:b/>
          <w:bCs/>
          <w:sz w:val="28"/>
          <w:szCs w:val="28"/>
          <w:lang w:eastAsia="es-MX"/>
        </w:rPr>
      </w:pPr>
    </w:p>
    <w:p w14:paraId="6EC5DFAE" w14:textId="77777777" w:rsidR="00EC1CF3" w:rsidRPr="00EC1CF3" w:rsidRDefault="00EC1CF3" w:rsidP="00EC1CF3">
      <w:pPr>
        <w:spacing w:before="100" w:beforeAutospacing="1" w:after="100" w:afterAutospacing="1" w:line="240" w:lineRule="auto"/>
        <w:jc w:val="center"/>
        <w:rPr>
          <w:rFonts w:ascii="Arial,Bold" w:eastAsia="Times New Roman" w:hAnsi="Arial,Bold" w:cs="Times New Roman"/>
          <w:b/>
          <w:bCs/>
          <w:sz w:val="28"/>
          <w:szCs w:val="28"/>
          <w:lang w:eastAsia="es-MX"/>
        </w:rPr>
      </w:pPr>
    </w:p>
    <w:p w14:paraId="3822F73E" w14:textId="77777777" w:rsidR="00EC1CF3" w:rsidRPr="00EC1CF3" w:rsidRDefault="00EC1CF3" w:rsidP="00EC1CF3">
      <w:pPr>
        <w:spacing w:before="100" w:beforeAutospacing="1" w:after="100" w:afterAutospacing="1" w:line="240" w:lineRule="auto"/>
        <w:jc w:val="center"/>
        <w:rPr>
          <w:rFonts w:ascii="Arial,Bold" w:eastAsia="Times New Roman" w:hAnsi="Arial,Bold" w:cs="Times New Roman"/>
          <w:b/>
          <w:bCs/>
          <w:sz w:val="28"/>
          <w:szCs w:val="28"/>
          <w:lang w:eastAsia="es-MX"/>
        </w:rPr>
      </w:pPr>
      <w:r w:rsidRPr="00EC1CF3">
        <w:rPr>
          <w:rFonts w:ascii="Arial,Bold" w:eastAsia="Times New Roman" w:hAnsi="Arial,Bold" w:cs="Times New Roman"/>
          <w:b/>
          <w:bCs/>
          <w:sz w:val="28"/>
          <w:szCs w:val="28"/>
          <w:lang w:eastAsia="es-MX"/>
        </w:rPr>
        <w:t>Dip. Lizbeth Ogazón Nava</w:t>
      </w:r>
    </w:p>
    <w:p w14:paraId="3073E80E" w14:textId="77777777" w:rsidR="00EC1CF3" w:rsidRPr="00EC1CF3" w:rsidRDefault="00EC1CF3" w:rsidP="00EC1CF3">
      <w:pPr>
        <w:spacing w:before="100" w:beforeAutospacing="1" w:after="100" w:afterAutospacing="1" w:line="240" w:lineRule="auto"/>
        <w:jc w:val="center"/>
        <w:rPr>
          <w:rFonts w:ascii="Arial,Bold" w:eastAsia="Times New Roman" w:hAnsi="Arial,Bold" w:cs="Times New Roman"/>
          <w:b/>
          <w:bCs/>
          <w:sz w:val="28"/>
          <w:szCs w:val="28"/>
          <w:lang w:eastAsia="es-MX"/>
        </w:rPr>
      </w:pPr>
    </w:p>
    <w:p w14:paraId="699A3574" w14:textId="04BAB514" w:rsidR="00EC1CF3" w:rsidRPr="00EC1CF3" w:rsidRDefault="00EC1CF3" w:rsidP="00EC1CF3">
      <w:pPr>
        <w:spacing w:after="0" w:line="240" w:lineRule="auto"/>
        <w:jc w:val="center"/>
        <w:rPr>
          <w:rFonts w:ascii="Arial" w:eastAsia="Arial" w:hAnsi="Arial" w:cs="Arial"/>
          <w:b/>
          <w:sz w:val="28"/>
          <w:szCs w:val="28"/>
          <w:lang w:eastAsia="es-MX"/>
        </w:rPr>
      </w:pPr>
    </w:p>
    <w:p w14:paraId="5C019135" w14:textId="77777777" w:rsidR="00EC1CF3" w:rsidRPr="00EC1CF3" w:rsidRDefault="00EC1CF3" w:rsidP="00EC1CF3">
      <w:pPr>
        <w:spacing w:after="0" w:line="240" w:lineRule="auto"/>
        <w:jc w:val="center"/>
        <w:rPr>
          <w:rFonts w:ascii="Arial" w:eastAsia="Arial" w:hAnsi="Arial" w:cs="Arial"/>
          <w:b/>
          <w:sz w:val="28"/>
          <w:szCs w:val="28"/>
          <w:lang w:eastAsia="es-MX"/>
        </w:rPr>
      </w:pPr>
    </w:p>
    <w:p w14:paraId="432C97F0" w14:textId="77777777" w:rsidR="00EC1CF3" w:rsidRPr="00EC1CF3" w:rsidRDefault="00EC1CF3" w:rsidP="00EC1CF3">
      <w:pPr>
        <w:spacing w:after="0" w:line="240" w:lineRule="auto"/>
        <w:jc w:val="center"/>
        <w:rPr>
          <w:rFonts w:ascii="Arial" w:eastAsia="Arial" w:hAnsi="Arial" w:cs="Arial"/>
          <w:b/>
          <w:sz w:val="28"/>
          <w:szCs w:val="28"/>
          <w:lang w:eastAsia="es-MX"/>
        </w:rPr>
      </w:pPr>
    </w:p>
    <w:p w14:paraId="20CDAB6E" w14:textId="77777777" w:rsidR="00EC1CF3" w:rsidRPr="00EC1CF3" w:rsidRDefault="00EC1CF3" w:rsidP="00EC1CF3">
      <w:pPr>
        <w:spacing w:after="0" w:line="240" w:lineRule="auto"/>
        <w:jc w:val="center"/>
        <w:rPr>
          <w:rFonts w:ascii="Arial" w:eastAsia="Arial" w:hAnsi="Arial" w:cs="Arial"/>
          <w:b/>
          <w:sz w:val="28"/>
          <w:szCs w:val="28"/>
          <w:lang w:eastAsia="es-MX"/>
        </w:rPr>
      </w:pPr>
      <w:r w:rsidRPr="00EC1CF3">
        <w:rPr>
          <w:rFonts w:ascii="Arial" w:eastAsia="Arial" w:hAnsi="Arial" w:cs="Arial"/>
          <w:b/>
          <w:sz w:val="28"/>
          <w:szCs w:val="28"/>
          <w:lang w:eastAsia="es-MX"/>
        </w:rPr>
        <w:t>Dip. Laura Francisca Aguilar Tabares</w:t>
      </w:r>
    </w:p>
    <w:p w14:paraId="0D365B41" w14:textId="77777777" w:rsidR="00EC1CF3" w:rsidRPr="00EC1CF3" w:rsidRDefault="00EC1CF3" w:rsidP="00EC1CF3">
      <w:pPr>
        <w:spacing w:after="0" w:line="240" w:lineRule="auto"/>
        <w:jc w:val="center"/>
        <w:rPr>
          <w:rFonts w:ascii="Arial" w:eastAsia="Arial" w:hAnsi="Arial" w:cs="Arial"/>
          <w:b/>
          <w:sz w:val="28"/>
          <w:szCs w:val="28"/>
          <w:lang w:eastAsia="es-MX"/>
        </w:rPr>
      </w:pPr>
    </w:p>
    <w:p w14:paraId="79577A3E" w14:textId="77777777" w:rsidR="00EC1CF3" w:rsidRPr="00EC1CF3" w:rsidRDefault="00EC1CF3" w:rsidP="00EC1CF3">
      <w:pPr>
        <w:spacing w:after="0" w:line="240" w:lineRule="auto"/>
        <w:jc w:val="center"/>
        <w:rPr>
          <w:rFonts w:ascii="Arial" w:eastAsia="Arial" w:hAnsi="Arial" w:cs="Arial"/>
          <w:b/>
          <w:sz w:val="28"/>
          <w:szCs w:val="28"/>
          <w:lang w:eastAsia="es-MX"/>
        </w:rPr>
      </w:pPr>
    </w:p>
    <w:p w14:paraId="2BF98E1E" w14:textId="77777777" w:rsidR="00EC1CF3" w:rsidRPr="00EC1CF3" w:rsidRDefault="00EC1CF3" w:rsidP="00EC1CF3">
      <w:pPr>
        <w:spacing w:after="0" w:line="240" w:lineRule="auto"/>
        <w:jc w:val="center"/>
        <w:rPr>
          <w:rFonts w:ascii="Arial" w:eastAsia="Arial" w:hAnsi="Arial" w:cs="Arial"/>
          <w:b/>
          <w:sz w:val="28"/>
          <w:szCs w:val="28"/>
          <w:lang w:eastAsia="es-MX"/>
        </w:rPr>
      </w:pPr>
    </w:p>
    <w:p w14:paraId="1FCDD677" w14:textId="77777777" w:rsidR="00EC1CF3" w:rsidRPr="00EC1CF3" w:rsidRDefault="00EC1CF3" w:rsidP="00EC1CF3">
      <w:pPr>
        <w:spacing w:after="0" w:line="240" w:lineRule="auto"/>
        <w:jc w:val="center"/>
        <w:rPr>
          <w:rFonts w:ascii="Arial" w:eastAsia="Arial" w:hAnsi="Arial" w:cs="Arial"/>
          <w:b/>
          <w:sz w:val="28"/>
          <w:szCs w:val="28"/>
          <w:lang w:eastAsia="es-MX"/>
        </w:rPr>
      </w:pPr>
    </w:p>
    <w:p w14:paraId="36A9443C" w14:textId="77777777" w:rsidR="00EC1CF3" w:rsidRPr="00EC1CF3" w:rsidRDefault="00EC1CF3" w:rsidP="00EC1CF3">
      <w:pPr>
        <w:spacing w:after="0" w:line="240" w:lineRule="auto"/>
        <w:jc w:val="center"/>
        <w:rPr>
          <w:rFonts w:ascii="Calibri" w:eastAsia="Calibri" w:hAnsi="Calibri" w:cs="Calibri"/>
          <w:sz w:val="28"/>
          <w:szCs w:val="28"/>
          <w:lang w:eastAsia="es-MX"/>
        </w:rPr>
      </w:pPr>
      <w:r w:rsidRPr="00EC1CF3">
        <w:rPr>
          <w:rFonts w:ascii="Arial" w:eastAsia="Arial" w:hAnsi="Arial" w:cs="Arial"/>
          <w:b/>
          <w:sz w:val="28"/>
          <w:szCs w:val="28"/>
          <w:lang w:eastAsia="es-MX"/>
        </w:rPr>
        <w:t>Dip. Francisco Javier Cortez Gómez</w:t>
      </w:r>
    </w:p>
    <w:p w14:paraId="16AB83B2" w14:textId="77777777" w:rsidR="00EC1CF3" w:rsidRPr="00EC1CF3" w:rsidRDefault="00EC1CF3" w:rsidP="00EC1CF3">
      <w:pPr>
        <w:spacing w:before="100" w:beforeAutospacing="1" w:after="100" w:afterAutospacing="1" w:line="240" w:lineRule="auto"/>
        <w:jc w:val="center"/>
        <w:rPr>
          <w:rFonts w:ascii="Times New Roman" w:eastAsia="Times New Roman" w:hAnsi="Times New Roman" w:cs="Times New Roman"/>
          <w:b/>
          <w:bCs/>
          <w:sz w:val="24"/>
          <w:szCs w:val="24"/>
          <w:lang w:eastAsia="es-MX"/>
        </w:rPr>
      </w:pPr>
    </w:p>
    <w:p w14:paraId="723F2BD6" w14:textId="347B9E17" w:rsidR="00EC1CF3" w:rsidRDefault="00EC1CF3" w:rsidP="00C05ED9"/>
    <w:p w14:paraId="056C9EF1" w14:textId="441D4277" w:rsidR="00EC1CF3" w:rsidRDefault="00EC1CF3" w:rsidP="00C05ED9"/>
    <w:p w14:paraId="318BB1B0" w14:textId="572C7A56" w:rsidR="00EC1CF3" w:rsidRDefault="00EC1CF3" w:rsidP="00C05ED9"/>
    <w:p w14:paraId="605E276E" w14:textId="171BA046" w:rsidR="00EC1CF3" w:rsidRDefault="00EC1CF3" w:rsidP="00C05ED9"/>
    <w:p w14:paraId="19E053D5" w14:textId="4DFCC0E9" w:rsidR="00EC1CF3" w:rsidRDefault="00EC1CF3">
      <w:r>
        <w:br w:type="page"/>
      </w:r>
    </w:p>
    <w:p w14:paraId="0BD86065" w14:textId="77777777" w:rsidR="00EC1CF3" w:rsidRPr="003127D9" w:rsidRDefault="00EC1CF3" w:rsidP="00EC1CF3">
      <w:pPr>
        <w:spacing w:after="0" w:line="276" w:lineRule="auto"/>
        <w:jc w:val="both"/>
        <w:rPr>
          <w:rFonts w:ascii="Arial" w:eastAsia="Times New Roman" w:hAnsi="Arial" w:cs="Arial"/>
          <w:b/>
          <w:bCs/>
          <w:sz w:val="28"/>
          <w:szCs w:val="28"/>
          <w:lang w:eastAsia="es-MX"/>
        </w:rPr>
      </w:pPr>
      <w:r w:rsidRPr="003127D9">
        <w:rPr>
          <w:rFonts w:ascii="Arial" w:eastAsia="Times New Roman" w:hAnsi="Arial" w:cs="Arial"/>
          <w:b/>
          <w:sz w:val="28"/>
          <w:szCs w:val="28"/>
          <w:lang w:eastAsia="es-MX"/>
        </w:rPr>
        <w:lastRenderedPageBreak/>
        <w:t xml:space="preserve">PRONUNCIAMIENTO QUE PRESENTA LA DIPUTADA MARTHA LOERA ARÁMBULA, CONJUNTAMENTE CON LAS DIPUTADAS Y LOS DIPUTADOS DEL GRUPO PARLAMENTARIO </w:t>
      </w:r>
      <w:r w:rsidRPr="003127D9">
        <w:rPr>
          <w:rFonts w:ascii="Arial" w:eastAsia="Times New Roman" w:hAnsi="Arial" w:cs="Arial"/>
          <w:b/>
          <w:snapToGrid w:val="0"/>
          <w:sz w:val="28"/>
          <w:szCs w:val="28"/>
          <w:lang w:eastAsia="es-MX"/>
        </w:rPr>
        <w:t>"MIGUEL RAMOS ARIZPE"</w:t>
      </w:r>
      <w:r w:rsidRPr="003127D9">
        <w:rPr>
          <w:rFonts w:ascii="Arial" w:eastAsia="Times New Roman" w:hAnsi="Arial" w:cs="Arial"/>
          <w:b/>
          <w:sz w:val="28"/>
          <w:szCs w:val="28"/>
          <w:lang w:eastAsia="es-MX"/>
        </w:rPr>
        <w:t xml:space="preserve">, DEL PARTIDO REVOLUCIONARIO INSTITUCIONAL, EN CONMEMORACIÓN </w:t>
      </w:r>
      <w:r w:rsidRPr="003127D9">
        <w:rPr>
          <w:rFonts w:ascii="Arial" w:eastAsia="Times New Roman" w:hAnsi="Arial" w:cs="Arial"/>
          <w:b/>
          <w:bCs/>
          <w:sz w:val="28"/>
          <w:szCs w:val="28"/>
          <w:lang w:eastAsia="es-MX"/>
        </w:rPr>
        <w:t>AL DÍA MUNDIAL DEL BRAILLE.</w:t>
      </w:r>
    </w:p>
    <w:p w14:paraId="06F6A709" w14:textId="77777777" w:rsidR="00EC1CF3" w:rsidRPr="003127D9" w:rsidRDefault="00EC1CF3" w:rsidP="00EC1CF3">
      <w:pPr>
        <w:spacing w:after="0" w:line="276" w:lineRule="auto"/>
        <w:jc w:val="both"/>
        <w:rPr>
          <w:rFonts w:ascii="Arial" w:eastAsia="Times New Roman" w:hAnsi="Arial" w:cs="Times New Roman"/>
          <w:b/>
          <w:bCs/>
          <w:sz w:val="28"/>
          <w:szCs w:val="28"/>
          <w:lang w:eastAsia="es-ES"/>
        </w:rPr>
      </w:pPr>
    </w:p>
    <w:p w14:paraId="3F72BB6B" w14:textId="77777777" w:rsidR="00EC1CF3" w:rsidRPr="003127D9" w:rsidRDefault="00EC1CF3" w:rsidP="00EC1CF3">
      <w:pPr>
        <w:spacing w:after="0" w:line="276" w:lineRule="auto"/>
        <w:jc w:val="both"/>
        <w:rPr>
          <w:rFonts w:ascii="Arial" w:eastAsia="Times New Roman" w:hAnsi="Arial" w:cs="Arial"/>
          <w:b/>
          <w:sz w:val="28"/>
          <w:szCs w:val="28"/>
          <w:lang w:eastAsia="es-MX"/>
        </w:rPr>
      </w:pPr>
      <w:r w:rsidRPr="003127D9">
        <w:rPr>
          <w:rFonts w:ascii="Arial" w:eastAsia="Times New Roman" w:hAnsi="Arial" w:cs="Arial"/>
          <w:b/>
          <w:sz w:val="28"/>
          <w:szCs w:val="28"/>
          <w:lang w:eastAsia="es-MX"/>
        </w:rPr>
        <w:t>DIPUTACIÓN PERMANENTE DEL CONGRESO DEL ESTADO</w:t>
      </w:r>
    </w:p>
    <w:p w14:paraId="2F8CC5B9" w14:textId="77777777" w:rsidR="00EC1CF3" w:rsidRPr="003127D9" w:rsidRDefault="00EC1CF3" w:rsidP="00EC1CF3">
      <w:pPr>
        <w:spacing w:after="0" w:line="276" w:lineRule="auto"/>
        <w:jc w:val="both"/>
        <w:rPr>
          <w:rFonts w:ascii="Arial" w:eastAsia="Times New Roman" w:hAnsi="Arial" w:cs="Arial"/>
          <w:b/>
          <w:sz w:val="28"/>
          <w:szCs w:val="28"/>
          <w:lang w:eastAsia="es-MX"/>
        </w:rPr>
      </w:pPr>
      <w:r w:rsidRPr="003127D9">
        <w:rPr>
          <w:rFonts w:ascii="Arial" w:eastAsia="Times New Roman" w:hAnsi="Arial" w:cs="Arial"/>
          <w:b/>
          <w:sz w:val="28"/>
          <w:szCs w:val="28"/>
          <w:lang w:eastAsia="es-MX"/>
        </w:rPr>
        <w:t>DE COAHUILA DE ZARAGOZA.</w:t>
      </w:r>
    </w:p>
    <w:p w14:paraId="468A197B" w14:textId="77777777" w:rsidR="00EC1CF3" w:rsidRPr="003127D9" w:rsidRDefault="00EC1CF3" w:rsidP="00EC1CF3">
      <w:pPr>
        <w:spacing w:after="0" w:line="276" w:lineRule="auto"/>
        <w:jc w:val="both"/>
        <w:rPr>
          <w:rFonts w:ascii="Arial" w:eastAsia="Times New Roman" w:hAnsi="Arial" w:cs="Arial"/>
          <w:b/>
          <w:sz w:val="28"/>
          <w:szCs w:val="28"/>
          <w:lang w:eastAsia="es-MX"/>
        </w:rPr>
      </w:pPr>
      <w:r w:rsidRPr="003127D9">
        <w:rPr>
          <w:rFonts w:ascii="Arial" w:eastAsia="Times New Roman" w:hAnsi="Arial" w:cs="Arial"/>
          <w:b/>
          <w:sz w:val="28"/>
          <w:szCs w:val="28"/>
          <w:lang w:eastAsia="es-MX"/>
        </w:rPr>
        <w:t>P R E S E N T E.-</w:t>
      </w:r>
    </w:p>
    <w:p w14:paraId="3B006444" w14:textId="77777777" w:rsidR="00EC1CF3" w:rsidRPr="003127D9" w:rsidRDefault="00EC1CF3" w:rsidP="00EC1CF3">
      <w:pPr>
        <w:spacing w:after="0" w:line="276" w:lineRule="auto"/>
        <w:jc w:val="both"/>
        <w:rPr>
          <w:rFonts w:ascii="Arial" w:eastAsia="Times New Roman" w:hAnsi="Arial" w:cs="Arial"/>
          <w:bCs/>
          <w:sz w:val="28"/>
          <w:szCs w:val="28"/>
          <w:lang w:eastAsia="es-MX"/>
        </w:rPr>
      </w:pPr>
    </w:p>
    <w:p w14:paraId="191363B7" w14:textId="77777777" w:rsidR="00EC1CF3" w:rsidRDefault="00EC1CF3" w:rsidP="00EC1CF3">
      <w:pPr>
        <w:spacing w:after="0" w:line="276" w:lineRule="auto"/>
        <w:jc w:val="both"/>
        <w:rPr>
          <w:rFonts w:ascii="Arial" w:eastAsia="Times New Roman" w:hAnsi="Arial" w:cs="Arial"/>
          <w:bCs/>
          <w:sz w:val="28"/>
          <w:szCs w:val="28"/>
          <w:lang w:eastAsia="es-MX"/>
        </w:rPr>
      </w:pPr>
      <w:r w:rsidRPr="00534E3C">
        <w:rPr>
          <w:rFonts w:ascii="Arial" w:eastAsia="Times New Roman" w:hAnsi="Arial" w:cs="Arial"/>
          <w:bCs/>
          <w:color w:val="000000" w:themeColor="text1"/>
          <w:sz w:val="28"/>
          <w:szCs w:val="28"/>
          <w:lang w:eastAsia="es-MX"/>
        </w:rPr>
        <w:t xml:space="preserve">Aproximadamente </w:t>
      </w:r>
      <w:r>
        <w:rPr>
          <w:rFonts w:ascii="Arial" w:eastAsia="Times New Roman" w:hAnsi="Arial" w:cs="Arial"/>
          <w:bCs/>
          <w:color w:val="000000" w:themeColor="text1"/>
          <w:sz w:val="28"/>
          <w:szCs w:val="28"/>
          <w:lang w:eastAsia="es-MX"/>
        </w:rPr>
        <w:t>2,200</w:t>
      </w:r>
      <w:r w:rsidRPr="00534E3C">
        <w:rPr>
          <w:rFonts w:ascii="Arial" w:eastAsia="Times New Roman" w:hAnsi="Arial" w:cs="Arial"/>
          <w:bCs/>
          <w:color w:val="000000" w:themeColor="text1"/>
          <w:sz w:val="28"/>
          <w:szCs w:val="28"/>
          <w:lang w:eastAsia="es-MX"/>
        </w:rPr>
        <w:t xml:space="preserve"> millones de personas en todo el mundo </w:t>
      </w:r>
      <w:r>
        <w:rPr>
          <w:rFonts w:ascii="Arial" w:eastAsia="Times New Roman" w:hAnsi="Arial" w:cs="Arial"/>
          <w:bCs/>
          <w:color w:val="000000" w:themeColor="text1"/>
          <w:sz w:val="28"/>
          <w:szCs w:val="28"/>
          <w:lang w:eastAsia="es-MX"/>
        </w:rPr>
        <w:t>tienen algún tipo de deterioro de la visión cercana o distante.</w:t>
      </w:r>
      <w:r>
        <w:rPr>
          <w:rStyle w:val="Refdenotaalpie"/>
          <w:rFonts w:ascii="Arial" w:eastAsia="Times New Roman" w:hAnsi="Arial" w:cs="Arial"/>
          <w:bCs/>
          <w:color w:val="000000" w:themeColor="text1"/>
          <w:sz w:val="28"/>
          <w:szCs w:val="28"/>
          <w:lang w:eastAsia="es-MX"/>
        </w:rPr>
        <w:footnoteReference w:id="26"/>
      </w:r>
      <w:r w:rsidRPr="00534E3C">
        <w:rPr>
          <w:rFonts w:ascii="Arial" w:eastAsia="Times New Roman" w:hAnsi="Arial" w:cs="Arial"/>
          <w:bCs/>
          <w:color w:val="000000" w:themeColor="text1"/>
          <w:sz w:val="28"/>
          <w:szCs w:val="28"/>
          <w:lang w:eastAsia="es-MX"/>
        </w:rPr>
        <w:t xml:space="preserve"> </w:t>
      </w:r>
      <w:r w:rsidRPr="003127D9">
        <w:rPr>
          <w:rFonts w:ascii="Arial" w:eastAsia="Times New Roman" w:hAnsi="Arial" w:cs="Arial"/>
          <w:bCs/>
          <w:sz w:val="28"/>
          <w:szCs w:val="28"/>
          <w:lang w:eastAsia="es-MX"/>
        </w:rPr>
        <w:t xml:space="preserve">En </w:t>
      </w:r>
      <w:r>
        <w:rPr>
          <w:rFonts w:ascii="Arial" w:eastAsia="Times New Roman" w:hAnsi="Arial" w:cs="Arial"/>
          <w:bCs/>
          <w:sz w:val="28"/>
          <w:szCs w:val="28"/>
          <w:lang w:eastAsia="es-MX"/>
        </w:rPr>
        <w:t>nuestro país</w:t>
      </w:r>
      <w:r w:rsidRPr="003127D9">
        <w:rPr>
          <w:rFonts w:ascii="Arial" w:eastAsia="Times New Roman" w:hAnsi="Arial" w:cs="Arial"/>
          <w:bCs/>
          <w:sz w:val="28"/>
          <w:szCs w:val="28"/>
          <w:lang w:eastAsia="es-MX"/>
        </w:rPr>
        <w:t xml:space="preserve">, según la Sociedad Mexicana de Oftalmología, se estima que hay más de 2 millones 237 mil de </w:t>
      </w:r>
      <w:r>
        <w:rPr>
          <w:rFonts w:ascii="Arial" w:eastAsia="Times New Roman" w:hAnsi="Arial" w:cs="Arial"/>
          <w:bCs/>
          <w:sz w:val="28"/>
          <w:szCs w:val="28"/>
          <w:lang w:eastAsia="es-MX"/>
        </w:rPr>
        <w:t>habitantes</w:t>
      </w:r>
      <w:r w:rsidRPr="003127D9">
        <w:rPr>
          <w:rFonts w:ascii="Arial" w:eastAsia="Times New Roman" w:hAnsi="Arial" w:cs="Arial"/>
          <w:bCs/>
          <w:sz w:val="28"/>
          <w:szCs w:val="28"/>
          <w:lang w:eastAsia="es-MX"/>
        </w:rPr>
        <w:t xml:space="preserve"> con deficiencia visual y más de 415 mil con ceguera.</w:t>
      </w:r>
      <w:r w:rsidRPr="003127D9">
        <w:rPr>
          <w:rStyle w:val="Refdenotaalpie"/>
          <w:rFonts w:ascii="Arial" w:eastAsia="Times New Roman" w:hAnsi="Arial" w:cs="Arial"/>
          <w:bCs/>
          <w:sz w:val="28"/>
          <w:szCs w:val="28"/>
          <w:lang w:eastAsia="es-MX"/>
        </w:rPr>
        <w:footnoteReference w:id="27"/>
      </w:r>
    </w:p>
    <w:p w14:paraId="17E5233F" w14:textId="77777777" w:rsidR="00EC1CF3" w:rsidRDefault="00EC1CF3" w:rsidP="00EC1CF3">
      <w:pPr>
        <w:spacing w:after="0" w:line="276" w:lineRule="auto"/>
        <w:jc w:val="both"/>
        <w:rPr>
          <w:rFonts w:ascii="Arial" w:eastAsia="Times New Roman" w:hAnsi="Arial" w:cs="Arial"/>
          <w:bCs/>
          <w:sz w:val="28"/>
          <w:szCs w:val="28"/>
          <w:lang w:eastAsia="es-MX"/>
        </w:rPr>
      </w:pPr>
    </w:p>
    <w:p w14:paraId="4C85F177" w14:textId="77777777" w:rsidR="00EC1CF3" w:rsidRDefault="00EC1CF3" w:rsidP="00EC1CF3">
      <w:pPr>
        <w:spacing w:after="0" w:line="276" w:lineRule="auto"/>
        <w:jc w:val="both"/>
        <w:rPr>
          <w:rFonts w:ascii="Arial" w:eastAsia="Times New Roman" w:hAnsi="Arial" w:cs="Arial"/>
          <w:bCs/>
          <w:sz w:val="28"/>
          <w:szCs w:val="28"/>
          <w:lang w:eastAsia="es-MX"/>
        </w:rPr>
      </w:pPr>
      <w:r>
        <w:rPr>
          <w:rFonts w:ascii="Arial" w:eastAsia="Times New Roman" w:hAnsi="Arial" w:cs="Arial"/>
          <w:color w:val="000000" w:themeColor="text1"/>
          <w:sz w:val="28"/>
          <w:szCs w:val="28"/>
          <w:shd w:val="clear" w:color="auto" w:fill="FFFFFF"/>
          <w:lang w:eastAsia="es-MX"/>
        </w:rPr>
        <w:t>De acuerdo a la Organización Mundial de la Salud, quienes viven con este padecimiento tienen más probabilidades de sufrir</w:t>
      </w:r>
      <w:r w:rsidRPr="00534E3C">
        <w:rPr>
          <w:rFonts w:ascii="Arial" w:eastAsia="Times New Roman" w:hAnsi="Arial" w:cs="Arial"/>
          <w:color w:val="000000" w:themeColor="text1"/>
          <w:sz w:val="28"/>
          <w:szCs w:val="28"/>
          <w:shd w:val="clear" w:color="auto" w:fill="FFFFFF"/>
          <w:lang w:eastAsia="es-MX"/>
        </w:rPr>
        <w:t xml:space="preserve"> pobreza, </w:t>
      </w:r>
      <w:r>
        <w:rPr>
          <w:rFonts w:ascii="Arial" w:eastAsia="Times New Roman" w:hAnsi="Arial" w:cs="Arial"/>
          <w:color w:val="000000" w:themeColor="text1"/>
          <w:sz w:val="28"/>
          <w:szCs w:val="28"/>
          <w:shd w:val="clear" w:color="auto" w:fill="FFFFFF"/>
          <w:lang w:eastAsia="es-MX"/>
        </w:rPr>
        <w:t>de tener</w:t>
      </w:r>
      <w:r w:rsidRPr="00534E3C">
        <w:rPr>
          <w:rFonts w:ascii="Arial" w:eastAsia="Times New Roman" w:hAnsi="Arial" w:cs="Arial"/>
          <w:color w:val="000000" w:themeColor="text1"/>
          <w:sz w:val="28"/>
          <w:szCs w:val="28"/>
          <w:shd w:val="clear" w:color="auto" w:fill="FFFFFF"/>
          <w:lang w:eastAsia="es-MX"/>
        </w:rPr>
        <w:t xml:space="preserve"> peor salud y </w:t>
      </w:r>
      <w:r>
        <w:rPr>
          <w:rFonts w:ascii="Arial" w:eastAsia="Times New Roman" w:hAnsi="Arial" w:cs="Arial"/>
          <w:color w:val="000000" w:themeColor="text1"/>
          <w:sz w:val="28"/>
          <w:szCs w:val="28"/>
          <w:shd w:val="clear" w:color="auto" w:fill="FFFFFF"/>
          <w:lang w:eastAsia="es-MX"/>
        </w:rPr>
        <w:t>encontrarse</w:t>
      </w:r>
      <w:r w:rsidRPr="00534E3C">
        <w:rPr>
          <w:rFonts w:ascii="Arial" w:eastAsia="Times New Roman" w:hAnsi="Arial" w:cs="Arial"/>
          <w:color w:val="000000" w:themeColor="text1"/>
          <w:sz w:val="28"/>
          <w:szCs w:val="28"/>
          <w:shd w:val="clear" w:color="auto" w:fill="FFFFFF"/>
          <w:lang w:eastAsia="es-MX"/>
        </w:rPr>
        <w:t xml:space="preserve"> desfavorecidas para acceder a la educación y al empleo</w:t>
      </w:r>
      <w:r>
        <w:rPr>
          <w:rFonts w:ascii="Arial" w:eastAsia="Times New Roman" w:hAnsi="Arial" w:cs="Arial"/>
          <w:color w:val="000000" w:themeColor="text1"/>
          <w:sz w:val="28"/>
          <w:szCs w:val="28"/>
          <w:lang w:eastAsia="es-MX"/>
        </w:rPr>
        <w:t>.</w:t>
      </w:r>
      <w:r>
        <w:rPr>
          <w:rStyle w:val="Refdenotaalpie"/>
          <w:rFonts w:ascii="Arial" w:eastAsia="Times New Roman" w:hAnsi="Arial" w:cs="Arial"/>
          <w:bCs/>
          <w:sz w:val="28"/>
          <w:szCs w:val="28"/>
          <w:lang w:eastAsia="es-MX"/>
        </w:rPr>
        <w:footnoteReference w:id="28"/>
      </w:r>
      <w:r w:rsidRPr="003127D9">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Esta situación de desigualdad, junto con la falta de apoyos para la enseñanza, uso e inversión del sistema braille, ha sido una preocupación constante por parte de este ente internacional.</w:t>
      </w:r>
      <w:r>
        <w:rPr>
          <w:rStyle w:val="Refdenotaalpie"/>
          <w:rFonts w:ascii="Arial" w:eastAsia="Times New Roman" w:hAnsi="Arial" w:cs="Arial"/>
          <w:bCs/>
          <w:sz w:val="28"/>
          <w:szCs w:val="28"/>
          <w:lang w:eastAsia="es-MX"/>
        </w:rPr>
        <w:footnoteReference w:id="29"/>
      </w:r>
    </w:p>
    <w:p w14:paraId="498D4A4E" w14:textId="77777777" w:rsidR="00EC1CF3" w:rsidRDefault="00EC1CF3" w:rsidP="00EC1CF3">
      <w:pPr>
        <w:spacing w:after="0" w:line="276" w:lineRule="auto"/>
        <w:jc w:val="both"/>
        <w:rPr>
          <w:rFonts w:ascii="Arial" w:eastAsia="Times New Roman" w:hAnsi="Arial" w:cs="Arial"/>
          <w:bCs/>
          <w:sz w:val="28"/>
          <w:szCs w:val="28"/>
          <w:lang w:eastAsia="es-MX"/>
        </w:rPr>
      </w:pPr>
    </w:p>
    <w:p w14:paraId="4C6877A3" w14:textId="77777777" w:rsidR="00EC1CF3" w:rsidRPr="003127D9" w:rsidRDefault="00EC1CF3" w:rsidP="00EC1CF3">
      <w:pPr>
        <w:spacing w:after="0" w:line="276" w:lineRule="auto"/>
        <w:jc w:val="both"/>
        <w:rPr>
          <w:rFonts w:ascii="Arial" w:eastAsia="Times New Roman" w:hAnsi="Arial" w:cs="Arial"/>
          <w:bCs/>
          <w:sz w:val="28"/>
          <w:szCs w:val="28"/>
          <w:lang w:eastAsia="es-MX"/>
        </w:rPr>
      </w:pPr>
      <w:r>
        <w:rPr>
          <w:rFonts w:ascii="Arial" w:eastAsia="Times New Roman" w:hAnsi="Arial" w:cs="Arial"/>
          <w:bCs/>
          <w:sz w:val="28"/>
          <w:szCs w:val="28"/>
          <w:lang w:eastAsia="es-MX"/>
        </w:rPr>
        <w:t>Y es que l</w:t>
      </w:r>
      <w:r w:rsidRPr="003127D9">
        <w:rPr>
          <w:rFonts w:ascii="Arial" w:eastAsia="Times New Roman" w:hAnsi="Arial" w:cs="Arial"/>
          <w:bCs/>
          <w:sz w:val="28"/>
          <w:szCs w:val="28"/>
          <w:lang w:eastAsia="es-MX"/>
        </w:rPr>
        <w:t xml:space="preserve">a falta de visión tiene un </w:t>
      </w:r>
      <w:r>
        <w:rPr>
          <w:rFonts w:ascii="Arial" w:eastAsia="Times New Roman" w:hAnsi="Arial" w:cs="Arial"/>
          <w:bCs/>
          <w:sz w:val="28"/>
          <w:szCs w:val="28"/>
          <w:lang w:eastAsia="es-MX"/>
        </w:rPr>
        <w:t>gran</w:t>
      </w:r>
      <w:r w:rsidRPr="003127D9">
        <w:rPr>
          <w:rFonts w:ascii="Arial" w:eastAsia="Times New Roman" w:hAnsi="Arial" w:cs="Arial"/>
          <w:bCs/>
          <w:sz w:val="28"/>
          <w:szCs w:val="28"/>
          <w:lang w:eastAsia="es-MX"/>
        </w:rPr>
        <w:t xml:space="preserve"> impacto en la vida de quien la padece</w:t>
      </w:r>
      <w:r>
        <w:rPr>
          <w:rFonts w:ascii="Arial" w:eastAsia="Times New Roman" w:hAnsi="Arial" w:cs="Arial"/>
          <w:bCs/>
          <w:sz w:val="28"/>
          <w:szCs w:val="28"/>
          <w:lang w:eastAsia="es-MX"/>
        </w:rPr>
        <w:t>.</w:t>
      </w:r>
      <w:r w:rsidRPr="003127D9">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A</w:t>
      </w:r>
      <w:r w:rsidRPr="003127D9">
        <w:rPr>
          <w:rFonts w:ascii="Arial" w:eastAsia="Times New Roman" w:hAnsi="Arial" w:cs="Arial"/>
          <w:bCs/>
          <w:sz w:val="28"/>
          <w:szCs w:val="28"/>
          <w:lang w:eastAsia="es-MX"/>
        </w:rPr>
        <w:t xml:space="preserve"> temprana edad puede causar retrasos en el desarrollo motor, lingüístico, psicológico y cognitivo, con efectos que repercuten en su </w:t>
      </w:r>
      <w:r w:rsidRPr="003127D9">
        <w:rPr>
          <w:rFonts w:ascii="Arial" w:eastAsia="Times New Roman" w:hAnsi="Arial" w:cs="Arial"/>
          <w:bCs/>
          <w:sz w:val="28"/>
          <w:szCs w:val="28"/>
          <w:lang w:eastAsia="es-MX"/>
        </w:rPr>
        <w:lastRenderedPageBreak/>
        <w:t>adaptación y desarrollo escolar y social</w:t>
      </w:r>
      <w:r>
        <w:rPr>
          <w:rFonts w:ascii="Arial" w:eastAsia="Times New Roman" w:hAnsi="Arial" w:cs="Arial"/>
          <w:bCs/>
          <w:sz w:val="28"/>
          <w:szCs w:val="28"/>
          <w:lang w:eastAsia="es-MX"/>
        </w:rPr>
        <w:t>;</w:t>
      </w:r>
      <w:r w:rsidRPr="003127D9">
        <w:rPr>
          <w:rStyle w:val="Refdenotaalpie"/>
          <w:rFonts w:ascii="Arial" w:eastAsia="Times New Roman" w:hAnsi="Arial" w:cs="Arial"/>
          <w:bCs/>
          <w:sz w:val="28"/>
          <w:szCs w:val="28"/>
          <w:lang w:eastAsia="es-MX"/>
        </w:rPr>
        <w:footnoteReference w:id="30"/>
      </w:r>
      <w:r>
        <w:rPr>
          <w:rFonts w:ascii="Arial" w:eastAsia="Times New Roman" w:hAnsi="Arial" w:cs="Arial"/>
          <w:bCs/>
          <w:sz w:val="28"/>
          <w:szCs w:val="28"/>
          <w:lang w:eastAsia="es-MX"/>
        </w:rPr>
        <w:t xml:space="preserve"> en la edad</w:t>
      </w:r>
      <w:r w:rsidRPr="003127D9">
        <w:rPr>
          <w:rFonts w:ascii="Arial" w:eastAsia="Times New Roman" w:hAnsi="Arial" w:cs="Arial"/>
          <w:bCs/>
          <w:sz w:val="28"/>
          <w:szCs w:val="28"/>
          <w:lang w:eastAsia="es-MX"/>
        </w:rPr>
        <w:t xml:space="preserve"> adulta</w:t>
      </w:r>
      <w:r>
        <w:rPr>
          <w:rFonts w:ascii="Arial" w:eastAsia="Times New Roman" w:hAnsi="Arial" w:cs="Arial"/>
          <w:bCs/>
          <w:sz w:val="28"/>
          <w:szCs w:val="28"/>
          <w:lang w:eastAsia="es-MX"/>
        </w:rPr>
        <w:t>, las personas se ven afectadas principalmente en</w:t>
      </w:r>
      <w:r w:rsidRPr="003127D9">
        <w:rPr>
          <w:rFonts w:ascii="Arial" w:eastAsia="Times New Roman" w:hAnsi="Arial" w:cs="Arial"/>
          <w:bCs/>
          <w:sz w:val="28"/>
          <w:szCs w:val="28"/>
          <w:lang w:eastAsia="es-MX"/>
        </w:rPr>
        <w:t xml:space="preserve"> el ámbito laboral</w:t>
      </w:r>
      <w:r>
        <w:rPr>
          <w:rFonts w:ascii="Arial" w:eastAsia="Times New Roman" w:hAnsi="Arial" w:cs="Arial"/>
          <w:bCs/>
          <w:sz w:val="28"/>
          <w:szCs w:val="28"/>
          <w:lang w:eastAsia="es-MX"/>
        </w:rPr>
        <w:t xml:space="preserve"> y </w:t>
      </w:r>
      <w:r w:rsidRPr="003127D9">
        <w:rPr>
          <w:rFonts w:ascii="Arial" w:eastAsia="Times New Roman" w:hAnsi="Arial" w:cs="Arial"/>
          <w:bCs/>
          <w:sz w:val="28"/>
          <w:szCs w:val="28"/>
          <w:lang w:eastAsia="es-MX"/>
        </w:rPr>
        <w:t xml:space="preserve">económico, </w:t>
      </w:r>
      <w:r>
        <w:rPr>
          <w:rFonts w:ascii="Arial" w:eastAsia="Times New Roman" w:hAnsi="Arial" w:cs="Arial"/>
          <w:bCs/>
          <w:sz w:val="28"/>
          <w:szCs w:val="28"/>
          <w:lang w:eastAsia="es-MX"/>
        </w:rPr>
        <w:t>aunado a que suelen registrar tasas más altas de depresión y ansiedad. Por su parte,</w:t>
      </w:r>
      <w:r w:rsidRPr="003127D9">
        <w:rPr>
          <w:rFonts w:ascii="Arial" w:eastAsia="Times New Roman" w:hAnsi="Arial" w:cs="Arial"/>
          <w:bCs/>
          <w:sz w:val="28"/>
          <w:szCs w:val="28"/>
          <w:lang w:eastAsia="es-MX"/>
        </w:rPr>
        <w:t xml:space="preserve"> en los adultos mayores contribuye al aislamiento social, ocasionado por la dificultad para trasladarse libremente sin correr riesgos de accidentes.</w:t>
      </w:r>
    </w:p>
    <w:p w14:paraId="5EC2983B" w14:textId="77777777" w:rsidR="00EC1CF3" w:rsidRDefault="00EC1CF3" w:rsidP="00EC1CF3">
      <w:pPr>
        <w:spacing w:after="0" w:line="276" w:lineRule="auto"/>
        <w:jc w:val="both"/>
        <w:rPr>
          <w:rFonts w:ascii="Arial" w:eastAsia="Times New Roman" w:hAnsi="Arial" w:cs="Arial"/>
          <w:bCs/>
          <w:sz w:val="28"/>
          <w:szCs w:val="28"/>
          <w:lang w:eastAsia="es-MX"/>
        </w:rPr>
      </w:pPr>
    </w:p>
    <w:p w14:paraId="6A56FE7A" w14:textId="77777777" w:rsidR="00EC1CF3" w:rsidRDefault="00EC1CF3" w:rsidP="00EC1CF3">
      <w:pPr>
        <w:jc w:val="both"/>
        <w:rPr>
          <w:rFonts w:ascii="Arial" w:hAnsi="Arial" w:cs="Arial"/>
          <w:color w:val="000000" w:themeColor="text1"/>
          <w:sz w:val="28"/>
          <w:szCs w:val="28"/>
        </w:rPr>
      </w:pPr>
      <w:r w:rsidRPr="00983D14">
        <w:rPr>
          <w:rFonts w:ascii="Arial" w:hAnsi="Arial" w:cs="Arial"/>
          <w:color w:val="000000" w:themeColor="text1"/>
          <w:sz w:val="28"/>
          <w:szCs w:val="28"/>
          <w:shd w:val="clear" w:color="auto" w:fill="FFFFFF"/>
        </w:rPr>
        <w:t xml:space="preserve">En el año 2006 se adoptó la Convención de los Derechos de las Personas con Discapacidad con el fin de promover </w:t>
      </w:r>
      <w:r>
        <w:rPr>
          <w:rFonts w:ascii="Arial" w:hAnsi="Arial" w:cs="Arial"/>
          <w:color w:val="000000" w:themeColor="text1"/>
          <w:sz w:val="28"/>
          <w:szCs w:val="28"/>
          <w:shd w:val="clear" w:color="auto" w:fill="FFFFFF"/>
        </w:rPr>
        <w:t>sus</w:t>
      </w:r>
      <w:r w:rsidRPr="00983D14">
        <w:rPr>
          <w:rFonts w:ascii="Arial" w:hAnsi="Arial" w:cs="Arial"/>
          <w:color w:val="000000" w:themeColor="text1"/>
          <w:sz w:val="28"/>
          <w:szCs w:val="28"/>
          <w:shd w:val="clear" w:color="auto" w:fill="FFFFFF"/>
        </w:rPr>
        <w:t xml:space="preserve"> derechos y bienestar con la implementación de la Agenda 2030 para el Desarrollo Sostenible</w:t>
      </w:r>
      <w:r>
        <w:rPr>
          <w:rFonts w:ascii="Arial" w:hAnsi="Arial" w:cs="Arial"/>
          <w:color w:val="000000" w:themeColor="text1"/>
          <w:sz w:val="28"/>
          <w:szCs w:val="28"/>
        </w:rPr>
        <w:t>.</w:t>
      </w:r>
      <w:r>
        <w:rPr>
          <w:rStyle w:val="Refdenotaalpie"/>
          <w:rFonts w:ascii="Arial" w:hAnsi="Arial" w:cs="Arial"/>
          <w:color w:val="000000" w:themeColor="text1"/>
          <w:sz w:val="28"/>
          <w:szCs w:val="28"/>
        </w:rPr>
        <w:footnoteReference w:id="31"/>
      </w:r>
      <w:r w:rsidRPr="00983D14">
        <w:rPr>
          <w:rFonts w:ascii="Arial" w:hAnsi="Arial" w:cs="Arial"/>
          <w:color w:val="000000" w:themeColor="text1"/>
          <w:sz w:val="28"/>
          <w:szCs w:val="28"/>
          <w:shd w:val="clear" w:color="auto" w:fill="FFFFFF"/>
        </w:rPr>
        <w:t xml:space="preserve"> En ella se reafirma que todas ellas, incluyendo cualquier tipo de discapacidad, deben poder gozar de todos los derechos humanos y libertades fundamentales</w:t>
      </w:r>
      <w:r>
        <w:rPr>
          <w:rFonts w:ascii="Arial" w:hAnsi="Arial" w:cs="Arial"/>
          <w:color w:val="000000" w:themeColor="text1"/>
          <w:sz w:val="28"/>
          <w:szCs w:val="28"/>
        </w:rPr>
        <w:t xml:space="preserve">. En ese sentido, </w:t>
      </w:r>
      <w:r>
        <w:rPr>
          <w:rFonts w:ascii="Arial" w:eastAsia="Times New Roman" w:hAnsi="Arial" w:cs="Arial"/>
          <w:bCs/>
          <w:sz w:val="28"/>
          <w:szCs w:val="28"/>
          <w:lang w:eastAsia="es-MX"/>
        </w:rPr>
        <w:t xml:space="preserve">el artículo 2º de dicho instrumento reconoce expresamente al Braille como un medio de comunicación. </w:t>
      </w:r>
    </w:p>
    <w:p w14:paraId="266D6F81" w14:textId="77777777" w:rsidR="00EC1CF3" w:rsidRDefault="00EC1CF3" w:rsidP="00EC1CF3">
      <w:pPr>
        <w:jc w:val="both"/>
        <w:rPr>
          <w:rFonts w:ascii="Arial" w:hAnsi="Arial" w:cs="Arial"/>
          <w:color w:val="000000" w:themeColor="text1"/>
          <w:sz w:val="28"/>
          <w:szCs w:val="28"/>
        </w:rPr>
      </w:pPr>
      <w:r>
        <w:rPr>
          <w:rFonts w:ascii="Arial" w:eastAsia="Times New Roman" w:hAnsi="Arial" w:cs="Arial"/>
          <w:bCs/>
          <w:sz w:val="28"/>
          <w:szCs w:val="28"/>
          <w:lang w:eastAsia="es-MX"/>
        </w:rPr>
        <w:t xml:space="preserve">Con el fin de </w:t>
      </w:r>
      <w:r w:rsidRPr="003127D9">
        <w:rPr>
          <w:rFonts w:ascii="Arial" w:eastAsia="Times New Roman" w:hAnsi="Arial" w:cs="Arial"/>
          <w:bCs/>
          <w:sz w:val="28"/>
          <w:szCs w:val="28"/>
          <w:lang w:eastAsia="es-MX"/>
        </w:rPr>
        <w:t>concientizar sobre la importancia de este sistema de comunicación para las personas ciegas y con discapacidad visual</w:t>
      </w:r>
      <w:r>
        <w:rPr>
          <w:rFonts w:ascii="Arial" w:eastAsia="Times New Roman" w:hAnsi="Arial" w:cs="Arial"/>
          <w:bCs/>
          <w:sz w:val="28"/>
          <w:szCs w:val="28"/>
          <w:lang w:eastAsia="es-MX"/>
        </w:rPr>
        <w:t>, d</w:t>
      </w:r>
      <w:r w:rsidRPr="003127D9">
        <w:rPr>
          <w:rFonts w:ascii="Arial" w:eastAsia="Times New Roman" w:hAnsi="Arial" w:cs="Arial"/>
          <w:bCs/>
          <w:sz w:val="28"/>
          <w:szCs w:val="28"/>
          <w:lang w:eastAsia="es-MX"/>
        </w:rPr>
        <w:t xml:space="preserve">esde el 2018, la Asamblea General de las Naciones Unidas proclamó el 4 de enero como el Día Mundial del Braille, fecha que coincide con el nacimiento de su creador el pedagogo francés Louis Braille. </w:t>
      </w:r>
    </w:p>
    <w:p w14:paraId="4F5B71E4" w14:textId="77777777" w:rsidR="00EC1CF3" w:rsidRDefault="00EC1CF3" w:rsidP="00EC1CF3">
      <w:pPr>
        <w:jc w:val="both"/>
        <w:rPr>
          <w:rFonts w:ascii="Arial" w:hAnsi="Arial" w:cs="Arial"/>
          <w:color w:val="000000" w:themeColor="text1"/>
          <w:sz w:val="28"/>
          <w:szCs w:val="28"/>
        </w:rPr>
      </w:pPr>
      <w:r>
        <w:rPr>
          <w:rFonts w:ascii="Arial" w:eastAsia="Times New Roman" w:hAnsi="Arial" w:cs="Arial"/>
          <w:bCs/>
          <w:sz w:val="28"/>
          <w:szCs w:val="28"/>
          <w:lang w:eastAsia="es-MX"/>
        </w:rPr>
        <w:t>Este sistema</w:t>
      </w:r>
      <w:r w:rsidRPr="003127D9">
        <w:rPr>
          <w:rFonts w:ascii="Arial" w:eastAsia="Times New Roman" w:hAnsi="Arial" w:cs="Arial"/>
          <w:bCs/>
          <w:sz w:val="28"/>
          <w:szCs w:val="28"/>
          <w:lang w:eastAsia="es-MX"/>
        </w:rPr>
        <w:t>, creado en el siglo XIX, es una representación táctil de letras, números y signos, basados en un símbolo compuesto de 6 puntos que son captadas por la yema del dedo atendiendo al tamaño y relieve de cada signo de las 64 combinaciones de puntos que lo conforman.</w:t>
      </w:r>
      <w:r w:rsidRPr="003127D9">
        <w:rPr>
          <w:rStyle w:val="Refdenotaalpie"/>
          <w:rFonts w:ascii="Arial" w:eastAsia="Times New Roman" w:hAnsi="Arial" w:cs="Arial"/>
          <w:bCs/>
          <w:sz w:val="28"/>
          <w:szCs w:val="28"/>
          <w:lang w:eastAsia="es-MX"/>
        </w:rPr>
        <w:footnoteReference w:id="32"/>
      </w:r>
    </w:p>
    <w:p w14:paraId="022D235B" w14:textId="77777777" w:rsidR="00EC1CF3" w:rsidRPr="00651824" w:rsidRDefault="00EC1CF3" w:rsidP="00EC1CF3">
      <w:pPr>
        <w:jc w:val="both"/>
        <w:rPr>
          <w:rFonts w:ascii="Arial" w:hAnsi="Arial" w:cs="Arial"/>
          <w:color w:val="000000" w:themeColor="text1"/>
          <w:sz w:val="28"/>
          <w:szCs w:val="28"/>
        </w:rPr>
      </w:pPr>
      <w:r>
        <w:rPr>
          <w:rFonts w:ascii="Arial" w:eastAsia="Times New Roman" w:hAnsi="Arial" w:cs="Arial"/>
          <w:bCs/>
          <w:sz w:val="28"/>
          <w:szCs w:val="28"/>
          <w:lang w:eastAsia="es-MX"/>
        </w:rPr>
        <w:t>De acuerdo con la Organización de las Naciones Unidas, se trata de una herramienta que garantiza el goce y ejercicio de los derechos humanos  de las personas con discapacidad visual,</w:t>
      </w:r>
      <w:r>
        <w:rPr>
          <w:rStyle w:val="Refdenotaalpie"/>
          <w:rFonts w:ascii="Arial" w:eastAsia="Times New Roman" w:hAnsi="Arial" w:cs="Arial"/>
          <w:bCs/>
          <w:sz w:val="28"/>
          <w:szCs w:val="28"/>
          <w:lang w:eastAsia="es-MX"/>
        </w:rPr>
        <w:footnoteReference w:id="33"/>
      </w:r>
      <w:r>
        <w:rPr>
          <w:rFonts w:ascii="Arial" w:eastAsia="Times New Roman" w:hAnsi="Arial" w:cs="Arial"/>
          <w:bCs/>
          <w:sz w:val="28"/>
          <w:szCs w:val="28"/>
          <w:lang w:eastAsia="es-MX"/>
        </w:rPr>
        <w:t xml:space="preserve"> pues</w:t>
      </w:r>
      <w:r w:rsidRPr="003127D9">
        <w:rPr>
          <w:rFonts w:ascii="Arial" w:eastAsia="Times New Roman" w:hAnsi="Arial" w:cs="Arial"/>
          <w:bCs/>
          <w:sz w:val="28"/>
          <w:szCs w:val="28"/>
          <w:lang w:eastAsia="es-MX"/>
        </w:rPr>
        <w:t xml:space="preserve"> les permite mantenerse </w:t>
      </w:r>
      <w:r w:rsidRPr="003127D9">
        <w:rPr>
          <w:rFonts w:ascii="Arial" w:eastAsia="Times New Roman" w:hAnsi="Arial" w:cs="Arial"/>
          <w:bCs/>
          <w:sz w:val="28"/>
          <w:szCs w:val="28"/>
          <w:lang w:eastAsia="es-MX"/>
        </w:rPr>
        <w:lastRenderedPageBreak/>
        <w:t>informados, guiarse en sus traslados, tener acceso a la lectura, comunicarse, realizar actividades cotidianas como el uso de teléfonos, electrodomésticos, uso de ascensores, entre muchas otras, lo que redunda en su independencia e igualdad.</w:t>
      </w:r>
    </w:p>
    <w:p w14:paraId="18B20046" w14:textId="77777777" w:rsidR="00EC1CF3" w:rsidRDefault="00EC1CF3" w:rsidP="00EC1CF3">
      <w:pPr>
        <w:spacing w:after="0" w:line="276" w:lineRule="auto"/>
        <w:jc w:val="both"/>
        <w:rPr>
          <w:rFonts w:ascii="Arial" w:eastAsia="Times New Roman" w:hAnsi="Arial" w:cs="Arial"/>
          <w:bCs/>
          <w:sz w:val="28"/>
          <w:szCs w:val="28"/>
          <w:lang w:eastAsia="es-MX"/>
        </w:rPr>
      </w:pPr>
      <w:r w:rsidRPr="003127D9">
        <w:rPr>
          <w:rFonts w:ascii="Arial" w:eastAsia="Times New Roman" w:hAnsi="Arial" w:cs="Arial"/>
          <w:bCs/>
          <w:sz w:val="28"/>
          <w:szCs w:val="28"/>
          <w:lang w:eastAsia="es-MX"/>
        </w:rPr>
        <w:t xml:space="preserve">Con la pandemia </w:t>
      </w:r>
      <w:r>
        <w:rPr>
          <w:rFonts w:ascii="Arial" w:eastAsia="Times New Roman" w:hAnsi="Arial" w:cs="Arial"/>
          <w:bCs/>
          <w:sz w:val="28"/>
          <w:szCs w:val="28"/>
          <w:lang w:eastAsia="es-MX"/>
        </w:rPr>
        <w:t>del Covid-19, este sector de la población ha</w:t>
      </w:r>
      <w:r w:rsidRPr="003127D9">
        <w:rPr>
          <w:rFonts w:ascii="Arial" w:eastAsia="Times New Roman" w:hAnsi="Arial" w:cs="Arial"/>
          <w:bCs/>
          <w:sz w:val="28"/>
          <w:szCs w:val="28"/>
          <w:lang w:eastAsia="es-MX"/>
        </w:rPr>
        <w:t xml:space="preserve"> enfrentado graves problemas de independencia y aislamiento, al depender en la mayoría de los casos del uso del tacto para trasladarse, comunicarse y acceder a información que les permita conocer de los protocolos sanitarios, tan necesarios para preservar la salud.</w:t>
      </w:r>
    </w:p>
    <w:p w14:paraId="7FC14955" w14:textId="77777777" w:rsidR="00EC1CF3" w:rsidRDefault="00EC1CF3" w:rsidP="00EC1CF3">
      <w:pPr>
        <w:spacing w:after="0" w:line="276" w:lineRule="auto"/>
        <w:jc w:val="both"/>
        <w:rPr>
          <w:rFonts w:ascii="Arial" w:eastAsia="Times New Roman" w:hAnsi="Arial" w:cs="Arial"/>
          <w:bCs/>
          <w:sz w:val="28"/>
          <w:szCs w:val="28"/>
          <w:lang w:eastAsia="es-MX"/>
        </w:rPr>
      </w:pPr>
    </w:p>
    <w:p w14:paraId="352732CC" w14:textId="77777777" w:rsidR="00EC1CF3" w:rsidRPr="003127D9" w:rsidRDefault="00EC1CF3" w:rsidP="00EC1CF3">
      <w:pPr>
        <w:spacing w:after="0" w:line="276" w:lineRule="auto"/>
        <w:jc w:val="both"/>
        <w:rPr>
          <w:rFonts w:ascii="Arial" w:eastAsia="Times New Roman" w:hAnsi="Arial" w:cs="Arial"/>
          <w:bCs/>
          <w:sz w:val="28"/>
          <w:szCs w:val="28"/>
          <w:lang w:eastAsia="es-MX"/>
        </w:rPr>
      </w:pPr>
      <w:r w:rsidRPr="003127D9">
        <w:rPr>
          <w:rFonts w:ascii="Arial" w:eastAsia="Times New Roman" w:hAnsi="Arial" w:cs="Arial"/>
          <w:bCs/>
          <w:sz w:val="28"/>
          <w:szCs w:val="28"/>
          <w:lang w:eastAsia="es-MX"/>
        </w:rPr>
        <w:t>Con la conmemoración del Día Mundial del Braille es indispensable concientizar sobre la generación de políticas públicas que favorezcan a este sector de la población, así como resaltar la importancia</w:t>
      </w:r>
      <w:r>
        <w:rPr>
          <w:rFonts w:ascii="Arial" w:eastAsia="Times New Roman" w:hAnsi="Arial" w:cs="Arial"/>
          <w:bCs/>
          <w:sz w:val="28"/>
          <w:szCs w:val="28"/>
          <w:lang w:eastAsia="es-MX"/>
        </w:rPr>
        <w:t xml:space="preserve"> que tiene</w:t>
      </w:r>
      <w:r w:rsidRPr="003127D9">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como medio de apoyo</w:t>
      </w:r>
      <w:r w:rsidRPr="003127D9">
        <w:rPr>
          <w:rFonts w:ascii="Arial" w:eastAsia="Times New Roman" w:hAnsi="Arial" w:cs="Arial"/>
          <w:bCs/>
          <w:sz w:val="28"/>
          <w:szCs w:val="28"/>
          <w:lang w:eastAsia="es-MX"/>
        </w:rPr>
        <w:t xml:space="preserve"> en la alfabetización, educación y libre desarrollo de las personas </w:t>
      </w:r>
      <w:r>
        <w:rPr>
          <w:rFonts w:ascii="Arial" w:eastAsia="Times New Roman" w:hAnsi="Arial" w:cs="Arial"/>
          <w:bCs/>
          <w:sz w:val="28"/>
          <w:szCs w:val="28"/>
          <w:lang w:eastAsia="es-MX"/>
        </w:rPr>
        <w:t>con discapacidad visual</w:t>
      </w:r>
      <w:r w:rsidRPr="003127D9">
        <w:rPr>
          <w:rFonts w:ascii="Arial" w:eastAsia="Times New Roman" w:hAnsi="Arial" w:cs="Arial"/>
          <w:bCs/>
          <w:sz w:val="28"/>
          <w:szCs w:val="28"/>
          <w:lang w:eastAsia="es-MX"/>
        </w:rPr>
        <w:t>.</w:t>
      </w:r>
    </w:p>
    <w:p w14:paraId="3BD48BC2" w14:textId="77777777" w:rsidR="00EC1CF3" w:rsidRPr="003127D9" w:rsidRDefault="00EC1CF3" w:rsidP="00EC1CF3">
      <w:pPr>
        <w:spacing w:after="0" w:line="276" w:lineRule="auto"/>
        <w:jc w:val="both"/>
        <w:rPr>
          <w:rFonts w:ascii="Arial" w:eastAsia="Times New Roman" w:hAnsi="Arial" w:cs="Arial"/>
          <w:bCs/>
          <w:sz w:val="28"/>
          <w:szCs w:val="28"/>
          <w:lang w:eastAsia="es-MX"/>
        </w:rPr>
      </w:pPr>
    </w:p>
    <w:p w14:paraId="64026E89" w14:textId="77777777" w:rsidR="00EC1CF3" w:rsidRPr="003127D9" w:rsidRDefault="00EC1CF3" w:rsidP="00EC1CF3">
      <w:pPr>
        <w:spacing w:after="0" w:line="276" w:lineRule="auto"/>
        <w:jc w:val="both"/>
        <w:rPr>
          <w:rFonts w:ascii="Arial" w:eastAsia="Times New Roman" w:hAnsi="Arial" w:cs="Arial"/>
          <w:bCs/>
          <w:sz w:val="28"/>
          <w:szCs w:val="28"/>
          <w:lang w:eastAsia="es-MX"/>
        </w:rPr>
      </w:pPr>
      <w:r>
        <w:rPr>
          <w:rFonts w:ascii="Arial" w:eastAsia="Times New Roman" w:hAnsi="Arial" w:cs="Arial"/>
          <w:bCs/>
          <w:sz w:val="28"/>
          <w:szCs w:val="28"/>
          <w:lang w:eastAsia="es-MX"/>
        </w:rPr>
        <w:t>Compañeras y compañeros, alzar</w:t>
      </w:r>
      <w:r w:rsidRPr="003127D9">
        <w:rPr>
          <w:rFonts w:ascii="Arial" w:eastAsia="Times New Roman" w:hAnsi="Arial" w:cs="Arial"/>
          <w:bCs/>
          <w:sz w:val="28"/>
          <w:szCs w:val="28"/>
          <w:lang w:eastAsia="es-MX"/>
        </w:rPr>
        <w:t xml:space="preserve"> la voz en favor de la inclusión siempre abonar</w:t>
      </w:r>
      <w:r>
        <w:rPr>
          <w:rFonts w:ascii="Arial" w:eastAsia="Times New Roman" w:hAnsi="Arial" w:cs="Arial"/>
          <w:bCs/>
          <w:sz w:val="28"/>
          <w:szCs w:val="28"/>
          <w:lang w:eastAsia="es-MX"/>
        </w:rPr>
        <w:t>á</w:t>
      </w:r>
      <w:r w:rsidRPr="003127D9">
        <w:rPr>
          <w:rFonts w:ascii="Arial" w:eastAsia="Times New Roman" w:hAnsi="Arial" w:cs="Arial"/>
          <w:bCs/>
          <w:sz w:val="28"/>
          <w:szCs w:val="28"/>
          <w:lang w:eastAsia="es-MX"/>
        </w:rPr>
        <w:t xml:space="preserve"> a mejorar la calidad de vida de toda la sociedad</w:t>
      </w:r>
      <w:r>
        <w:rPr>
          <w:rFonts w:ascii="Arial" w:eastAsia="Times New Roman" w:hAnsi="Arial" w:cs="Arial"/>
          <w:bCs/>
          <w:sz w:val="28"/>
          <w:szCs w:val="28"/>
          <w:lang w:eastAsia="es-MX"/>
        </w:rPr>
        <w:t>.</w:t>
      </w:r>
      <w:r w:rsidRPr="003127D9">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P</w:t>
      </w:r>
      <w:r w:rsidRPr="003127D9">
        <w:rPr>
          <w:rFonts w:ascii="Arial" w:eastAsia="Times New Roman" w:hAnsi="Arial" w:cs="Arial"/>
          <w:bCs/>
          <w:sz w:val="28"/>
          <w:szCs w:val="28"/>
          <w:lang w:eastAsia="es-MX"/>
        </w:rPr>
        <w:t>or ello</w:t>
      </w:r>
      <w:r>
        <w:rPr>
          <w:rFonts w:ascii="Arial" w:eastAsia="Times New Roman" w:hAnsi="Arial" w:cs="Arial"/>
          <w:bCs/>
          <w:sz w:val="28"/>
          <w:szCs w:val="28"/>
          <w:lang w:eastAsia="es-MX"/>
        </w:rPr>
        <w:t>,</w:t>
      </w:r>
      <w:r w:rsidRPr="003127D9">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 xml:space="preserve">las diputadas y los diputados del Partido Revolucionario Institucional manifestamos nuestra voluntad expresa de </w:t>
      </w:r>
      <w:r w:rsidRPr="003127D9">
        <w:rPr>
          <w:rFonts w:ascii="Arial" w:eastAsia="Times New Roman" w:hAnsi="Arial" w:cs="Arial"/>
          <w:bCs/>
          <w:sz w:val="28"/>
          <w:szCs w:val="28"/>
          <w:lang w:eastAsia="es-MX"/>
        </w:rPr>
        <w:t xml:space="preserve"> sumarnos a estas causas que generan un impacto favorable en el respeto a los derechos y libertades de </w:t>
      </w:r>
      <w:r>
        <w:rPr>
          <w:rFonts w:ascii="Arial" w:eastAsia="Times New Roman" w:hAnsi="Arial" w:cs="Arial"/>
          <w:bCs/>
          <w:sz w:val="28"/>
          <w:szCs w:val="28"/>
          <w:lang w:eastAsia="es-MX"/>
        </w:rPr>
        <w:t>todas las personas</w:t>
      </w:r>
      <w:r w:rsidRPr="003127D9">
        <w:rPr>
          <w:rFonts w:ascii="Arial" w:eastAsia="Times New Roman" w:hAnsi="Arial" w:cs="Arial"/>
          <w:bCs/>
          <w:sz w:val="28"/>
          <w:szCs w:val="28"/>
          <w:lang w:eastAsia="es-MX"/>
        </w:rPr>
        <w:t>.</w:t>
      </w:r>
    </w:p>
    <w:p w14:paraId="4C576E89" w14:textId="77777777" w:rsidR="00EC1CF3" w:rsidRPr="003127D9" w:rsidRDefault="00EC1CF3" w:rsidP="00EC1CF3">
      <w:pPr>
        <w:spacing w:after="0" w:line="276" w:lineRule="auto"/>
        <w:rPr>
          <w:rFonts w:ascii="Arial" w:eastAsia="Times New Roman" w:hAnsi="Arial" w:cs="Arial"/>
          <w:bCs/>
          <w:sz w:val="28"/>
          <w:szCs w:val="28"/>
          <w:lang w:eastAsia="es-MX"/>
        </w:rPr>
      </w:pPr>
    </w:p>
    <w:p w14:paraId="513865C5" w14:textId="77777777" w:rsidR="00EC1CF3" w:rsidRPr="003127D9" w:rsidRDefault="00EC1CF3" w:rsidP="00EC1CF3">
      <w:pPr>
        <w:spacing w:after="0" w:line="276" w:lineRule="auto"/>
        <w:jc w:val="center"/>
        <w:rPr>
          <w:rFonts w:ascii="Arial" w:eastAsia="Times New Roman" w:hAnsi="Arial" w:cs="Arial"/>
          <w:b/>
          <w:bCs/>
          <w:sz w:val="28"/>
          <w:szCs w:val="28"/>
          <w:lang w:eastAsia="es-MX"/>
        </w:rPr>
      </w:pPr>
      <w:r w:rsidRPr="003127D9">
        <w:rPr>
          <w:rFonts w:ascii="Arial" w:eastAsia="Times New Roman" w:hAnsi="Arial" w:cs="Arial"/>
          <w:b/>
          <w:bCs/>
          <w:sz w:val="28"/>
          <w:szCs w:val="28"/>
          <w:lang w:eastAsia="es-MX"/>
        </w:rPr>
        <w:t>A T E N T A M E N T E</w:t>
      </w:r>
    </w:p>
    <w:p w14:paraId="7BA514E6" w14:textId="77777777" w:rsidR="00EC1CF3" w:rsidRPr="003127D9" w:rsidRDefault="00EC1CF3" w:rsidP="00EC1CF3">
      <w:pPr>
        <w:spacing w:after="0" w:line="276" w:lineRule="auto"/>
        <w:jc w:val="center"/>
        <w:rPr>
          <w:rFonts w:ascii="Arial" w:eastAsia="Times New Roman" w:hAnsi="Arial" w:cs="Arial"/>
          <w:b/>
          <w:bCs/>
          <w:sz w:val="28"/>
          <w:szCs w:val="28"/>
          <w:lang w:eastAsia="es-MX"/>
        </w:rPr>
      </w:pPr>
      <w:r w:rsidRPr="003127D9">
        <w:rPr>
          <w:rFonts w:ascii="Arial" w:eastAsia="Times New Roman" w:hAnsi="Arial" w:cs="Arial"/>
          <w:b/>
          <w:bCs/>
          <w:sz w:val="28"/>
          <w:szCs w:val="28"/>
          <w:lang w:eastAsia="es-MX"/>
        </w:rPr>
        <w:t>Saltillo, Coahuila de Zaragoza; a 07 de enero de 2022</w:t>
      </w:r>
    </w:p>
    <w:p w14:paraId="071FAFB3" w14:textId="77777777" w:rsidR="00EC1CF3" w:rsidRPr="003127D9" w:rsidRDefault="00EC1CF3" w:rsidP="00EC1CF3">
      <w:pPr>
        <w:tabs>
          <w:tab w:val="left" w:pos="5056"/>
        </w:tabs>
        <w:spacing w:after="0" w:line="276" w:lineRule="auto"/>
        <w:rPr>
          <w:rFonts w:ascii="Arial" w:eastAsia="Times New Roman" w:hAnsi="Arial" w:cs="Arial"/>
          <w:b/>
          <w:sz w:val="28"/>
          <w:szCs w:val="28"/>
          <w:lang w:eastAsia="es-MX"/>
        </w:rPr>
      </w:pPr>
    </w:p>
    <w:p w14:paraId="65A4081E" w14:textId="77777777" w:rsidR="00EC1CF3" w:rsidRPr="003127D9" w:rsidRDefault="00EC1CF3" w:rsidP="00EC1CF3">
      <w:pPr>
        <w:tabs>
          <w:tab w:val="left" w:pos="5056"/>
        </w:tabs>
        <w:spacing w:after="0" w:line="276" w:lineRule="auto"/>
        <w:jc w:val="center"/>
        <w:rPr>
          <w:rFonts w:ascii="Arial" w:eastAsia="Times New Roman" w:hAnsi="Arial" w:cs="Arial"/>
          <w:b/>
          <w:sz w:val="28"/>
          <w:szCs w:val="28"/>
          <w:lang w:eastAsia="es-MX"/>
        </w:rPr>
      </w:pPr>
      <w:r w:rsidRPr="003127D9">
        <w:rPr>
          <w:rFonts w:ascii="Arial" w:eastAsia="Times New Roman" w:hAnsi="Arial" w:cs="Arial"/>
          <w:b/>
          <w:sz w:val="28"/>
          <w:szCs w:val="28"/>
          <w:lang w:eastAsia="es-MX"/>
        </w:rPr>
        <w:t>DIP.  MARTHA LOERA ARÁMBULA</w:t>
      </w:r>
    </w:p>
    <w:p w14:paraId="60D85989" w14:textId="77777777" w:rsidR="00EC1CF3" w:rsidRPr="003127D9" w:rsidRDefault="00EC1CF3" w:rsidP="00EC1CF3">
      <w:pPr>
        <w:spacing w:after="0" w:line="276" w:lineRule="auto"/>
        <w:jc w:val="center"/>
        <w:rPr>
          <w:rFonts w:ascii="Arial" w:eastAsia="Times New Roman" w:hAnsi="Arial" w:cs="Arial"/>
          <w:b/>
          <w:sz w:val="28"/>
          <w:szCs w:val="28"/>
          <w:lang w:eastAsia="es-MX"/>
        </w:rPr>
      </w:pPr>
      <w:r w:rsidRPr="003127D9">
        <w:rPr>
          <w:rFonts w:ascii="Arial" w:eastAsia="Times New Roman" w:hAnsi="Arial" w:cs="Arial"/>
          <w:b/>
          <w:sz w:val="28"/>
          <w:szCs w:val="28"/>
          <w:lang w:eastAsia="es-MX"/>
        </w:rPr>
        <w:t xml:space="preserve">DEL GRUPO PARLAMENTARIO “MIGUEL RAMOS ARIZPE”, </w:t>
      </w:r>
    </w:p>
    <w:p w14:paraId="66EFD986" w14:textId="77777777" w:rsidR="00EC1CF3" w:rsidRPr="003127D9" w:rsidRDefault="00EC1CF3" w:rsidP="00EC1CF3">
      <w:pPr>
        <w:tabs>
          <w:tab w:val="left" w:pos="5056"/>
        </w:tabs>
        <w:spacing w:after="0" w:line="276" w:lineRule="auto"/>
        <w:jc w:val="center"/>
        <w:rPr>
          <w:rFonts w:ascii="Arial" w:eastAsia="Times New Roman" w:hAnsi="Arial" w:cs="Arial"/>
          <w:b/>
          <w:sz w:val="28"/>
          <w:szCs w:val="28"/>
          <w:lang w:eastAsia="es-MX"/>
        </w:rPr>
      </w:pPr>
      <w:r w:rsidRPr="003127D9">
        <w:rPr>
          <w:rFonts w:ascii="Arial" w:eastAsia="Times New Roman" w:hAnsi="Arial" w:cs="Arial"/>
          <w:b/>
          <w:sz w:val="28"/>
          <w:szCs w:val="28"/>
          <w:lang w:eastAsia="es-MX"/>
        </w:rPr>
        <w:t>DEL PARTIDO REVOLUCIONARIO INSTITUCIONAL</w:t>
      </w:r>
    </w:p>
    <w:p w14:paraId="1A78D415" w14:textId="77777777" w:rsidR="00EC1CF3" w:rsidRDefault="00EC1CF3" w:rsidP="00EC1CF3">
      <w:pPr>
        <w:tabs>
          <w:tab w:val="left" w:pos="5056"/>
        </w:tabs>
        <w:spacing w:after="0" w:line="276" w:lineRule="auto"/>
        <w:jc w:val="center"/>
        <w:rPr>
          <w:rFonts w:ascii="Arial" w:eastAsia="Times New Roman" w:hAnsi="Arial" w:cs="Arial"/>
          <w:b/>
          <w:sz w:val="24"/>
          <w:szCs w:val="28"/>
          <w:lang w:eastAsia="es-MX"/>
        </w:rPr>
      </w:pPr>
    </w:p>
    <w:p w14:paraId="286CDA69" w14:textId="77777777" w:rsidR="00EC1CF3" w:rsidRDefault="00EC1CF3" w:rsidP="00EC1CF3">
      <w:pPr>
        <w:tabs>
          <w:tab w:val="left" w:pos="5056"/>
        </w:tabs>
        <w:spacing w:after="0" w:line="276" w:lineRule="auto"/>
        <w:jc w:val="center"/>
        <w:rPr>
          <w:rFonts w:ascii="Arial" w:eastAsia="Times New Roman" w:hAnsi="Arial" w:cs="Arial"/>
          <w:b/>
          <w:sz w:val="24"/>
          <w:szCs w:val="28"/>
          <w:lang w:eastAsia="es-MX"/>
        </w:rPr>
      </w:pPr>
    </w:p>
    <w:p w14:paraId="7303AB22" w14:textId="77777777" w:rsidR="00EC1CF3" w:rsidRPr="00664792" w:rsidRDefault="00EC1CF3" w:rsidP="00EC1CF3">
      <w:pPr>
        <w:tabs>
          <w:tab w:val="left" w:pos="5056"/>
        </w:tabs>
        <w:spacing w:after="0" w:line="276" w:lineRule="auto"/>
        <w:rPr>
          <w:rFonts w:ascii="Arial" w:eastAsia="Times New Roman" w:hAnsi="Arial" w:cs="Arial"/>
          <w:b/>
          <w:sz w:val="24"/>
          <w:szCs w:val="28"/>
          <w:lang w:eastAsia="es-MX"/>
        </w:rPr>
      </w:pPr>
    </w:p>
    <w:p w14:paraId="6EC93202" w14:textId="77777777" w:rsidR="00EC1CF3" w:rsidRPr="00664792" w:rsidRDefault="00EC1CF3" w:rsidP="00EC1CF3">
      <w:pPr>
        <w:spacing w:after="0" w:line="240" w:lineRule="auto"/>
        <w:jc w:val="both"/>
        <w:rPr>
          <w:rFonts w:ascii="Arial" w:eastAsia="Calibri" w:hAnsi="Arial" w:cs="Arial"/>
          <w:b/>
          <w:sz w:val="24"/>
          <w:szCs w:val="24"/>
        </w:rPr>
      </w:pPr>
      <w:r w:rsidRPr="00664792">
        <w:rPr>
          <w:rFonts w:ascii="Arial" w:eastAsia="Calibri" w:hAnsi="Arial" w:cs="Arial"/>
          <w:b/>
          <w:sz w:val="24"/>
          <w:szCs w:val="24"/>
        </w:rPr>
        <w:lastRenderedPageBreak/>
        <w:t>CONJUNTAMENTE CON LAS DEM</w:t>
      </w:r>
      <w:r>
        <w:rPr>
          <w:rFonts w:ascii="Arial" w:eastAsia="Calibri" w:hAnsi="Arial" w:cs="Arial"/>
          <w:b/>
          <w:sz w:val="24"/>
          <w:szCs w:val="24"/>
        </w:rPr>
        <w:t>Á</w:t>
      </w:r>
      <w:r w:rsidRPr="00664792">
        <w:rPr>
          <w:rFonts w:ascii="Arial" w:eastAsia="Calibri" w:hAnsi="Arial" w:cs="Arial"/>
          <w:b/>
          <w:sz w:val="24"/>
          <w:szCs w:val="24"/>
        </w:rPr>
        <w:t>S DIPUTADAS Y LOS DIPUTADOS INTEGRANTES DELGRUPO PARLAMENTARIO “MIGUEL RAMOS ARIZPE”,</w:t>
      </w:r>
    </w:p>
    <w:p w14:paraId="37905DE7" w14:textId="77777777" w:rsidR="00EC1CF3" w:rsidRPr="00664792" w:rsidRDefault="00EC1CF3" w:rsidP="00EC1CF3">
      <w:pPr>
        <w:spacing w:after="0" w:line="240" w:lineRule="auto"/>
        <w:jc w:val="center"/>
        <w:rPr>
          <w:rFonts w:ascii="Arial" w:eastAsia="Calibri" w:hAnsi="Arial" w:cs="Arial"/>
          <w:b/>
          <w:sz w:val="24"/>
          <w:szCs w:val="24"/>
        </w:rPr>
      </w:pPr>
      <w:r w:rsidRPr="00664792">
        <w:rPr>
          <w:rFonts w:ascii="Arial" w:eastAsia="Calibri" w:hAnsi="Arial" w:cs="Arial"/>
          <w:b/>
          <w:sz w:val="24"/>
          <w:szCs w:val="24"/>
        </w:rPr>
        <w:t>DEL PARTIDO REVOLUCIONARIO INSTITUCIONAL.</w:t>
      </w:r>
    </w:p>
    <w:p w14:paraId="386F4567" w14:textId="77777777" w:rsidR="00EC1CF3" w:rsidRPr="00664792" w:rsidRDefault="00EC1CF3" w:rsidP="00EC1CF3">
      <w:pPr>
        <w:spacing w:after="0" w:line="240" w:lineRule="auto"/>
        <w:jc w:val="center"/>
        <w:rPr>
          <w:rFonts w:ascii="Calibri" w:eastAsia="Calibri" w:hAnsi="Calibri" w:cs="Times New Roman"/>
          <w:b/>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EC1CF3" w:rsidRPr="00664792" w14:paraId="1F1E84C5" w14:textId="77777777" w:rsidTr="00115487">
        <w:trPr>
          <w:jc w:val="center"/>
        </w:trPr>
        <w:tc>
          <w:tcPr>
            <w:tcW w:w="4536" w:type="dxa"/>
          </w:tcPr>
          <w:p w14:paraId="1FC65C22" w14:textId="77777777" w:rsidR="00EC1CF3" w:rsidRPr="00664792" w:rsidRDefault="00EC1CF3" w:rsidP="00115487">
            <w:pPr>
              <w:tabs>
                <w:tab w:val="center" w:pos="4419"/>
                <w:tab w:val="left" w:pos="5056"/>
                <w:tab w:val="right" w:pos="8838"/>
              </w:tabs>
              <w:jc w:val="both"/>
              <w:rPr>
                <w:rFonts w:ascii="Arial" w:hAnsi="Arial" w:cs="Arial"/>
                <w:b/>
                <w:sz w:val="20"/>
              </w:rPr>
            </w:pPr>
          </w:p>
          <w:p w14:paraId="17C9446B" w14:textId="77777777" w:rsidR="00EC1CF3" w:rsidRPr="00664792" w:rsidRDefault="00EC1CF3" w:rsidP="00115487">
            <w:pPr>
              <w:tabs>
                <w:tab w:val="center" w:pos="4419"/>
                <w:tab w:val="left" w:pos="5056"/>
                <w:tab w:val="right" w:pos="8838"/>
              </w:tabs>
              <w:jc w:val="center"/>
              <w:rPr>
                <w:rFonts w:ascii="Arial" w:hAnsi="Arial" w:cs="Arial"/>
                <w:b/>
                <w:sz w:val="20"/>
              </w:rPr>
            </w:pPr>
          </w:p>
          <w:p w14:paraId="1F527BF7" w14:textId="77777777" w:rsidR="00EC1CF3" w:rsidRPr="00664792" w:rsidRDefault="00EC1CF3" w:rsidP="00115487">
            <w:pPr>
              <w:tabs>
                <w:tab w:val="center" w:pos="4419"/>
                <w:tab w:val="right" w:pos="8838"/>
              </w:tabs>
              <w:jc w:val="both"/>
              <w:rPr>
                <w:rFonts w:ascii="Arial" w:hAnsi="Arial" w:cs="Arial"/>
                <w:b/>
                <w:sz w:val="20"/>
              </w:rPr>
            </w:pPr>
          </w:p>
        </w:tc>
        <w:tc>
          <w:tcPr>
            <w:tcW w:w="567" w:type="dxa"/>
          </w:tcPr>
          <w:p w14:paraId="3A6A63F6"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1E8994CF" w14:textId="77777777" w:rsidR="00EC1CF3" w:rsidRPr="00664792" w:rsidRDefault="00EC1CF3" w:rsidP="00115487">
            <w:pPr>
              <w:tabs>
                <w:tab w:val="center" w:pos="4419"/>
                <w:tab w:val="right" w:pos="8838"/>
              </w:tabs>
              <w:jc w:val="both"/>
              <w:rPr>
                <w:rFonts w:ascii="Arial" w:hAnsi="Arial" w:cs="Arial"/>
                <w:b/>
                <w:sz w:val="20"/>
              </w:rPr>
            </w:pPr>
          </w:p>
        </w:tc>
      </w:tr>
      <w:tr w:rsidR="00EC1CF3" w:rsidRPr="00664792" w14:paraId="3C5F6EA9" w14:textId="77777777" w:rsidTr="00115487">
        <w:trPr>
          <w:jc w:val="center"/>
        </w:trPr>
        <w:tc>
          <w:tcPr>
            <w:tcW w:w="4536" w:type="dxa"/>
          </w:tcPr>
          <w:p w14:paraId="70D83C8D" w14:textId="77777777" w:rsidR="00EC1CF3" w:rsidRPr="00664792" w:rsidRDefault="00EC1CF3" w:rsidP="00115487">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MARÍA EUGENIA GUADALUPE CALDERÓN AMEZCUA</w:t>
            </w:r>
          </w:p>
        </w:tc>
        <w:tc>
          <w:tcPr>
            <w:tcW w:w="567" w:type="dxa"/>
          </w:tcPr>
          <w:p w14:paraId="3297D5E6"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05F5A8F5" w14:textId="77777777" w:rsidR="00EC1CF3" w:rsidRPr="00664792" w:rsidRDefault="00EC1CF3" w:rsidP="00115487">
            <w:pPr>
              <w:tabs>
                <w:tab w:val="center" w:pos="4419"/>
                <w:tab w:val="right" w:pos="8838"/>
              </w:tabs>
              <w:jc w:val="both"/>
              <w:rPr>
                <w:rFonts w:ascii="Arial" w:hAnsi="Arial" w:cs="Arial"/>
                <w:b/>
                <w:sz w:val="20"/>
              </w:rPr>
            </w:pPr>
            <w:r w:rsidRPr="00664792">
              <w:rPr>
                <w:rFonts w:ascii="Arial" w:hAnsi="Arial" w:cs="Arial"/>
                <w:b/>
                <w:sz w:val="20"/>
              </w:rPr>
              <w:t>DIP. MARÍA ESPERANZA CHAPA GARCÍA</w:t>
            </w:r>
          </w:p>
        </w:tc>
      </w:tr>
      <w:tr w:rsidR="00EC1CF3" w:rsidRPr="00664792" w14:paraId="16EDDE62" w14:textId="77777777" w:rsidTr="00115487">
        <w:trPr>
          <w:jc w:val="center"/>
        </w:trPr>
        <w:tc>
          <w:tcPr>
            <w:tcW w:w="4536" w:type="dxa"/>
          </w:tcPr>
          <w:p w14:paraId="342510F4" w14:textId="77777777" w:rsidR="00EC1CF3" w:rsidRPr="00664792" w:rsidRDefault="00EC1CF3" w:rsidP="00115487">
            <w:pPr>
              <w:tabs>
                <w:tab w:val="center" w:pos="4419"/>
                <w:tab w:val="left" w:pos="5056"/>
                <w:tab w:val="right" w:pos="8838"/>
              </w:tabs>
              <w:jc w:val="both"/>
              <w:rPr>
                <w:rFonts w:ascii="Arial" w:hAnsi="Arial" w:cs="Arial"/>
                <w:b/>
                <w:sz w:val="20"/>
              </w:rPr>
            </w:pPr>
          </w:p>
          <w:p w14:paraId="0D082607" w14:textId="77777777" w:rsidR="00EC1CF3" w:rsidRPr="00664792" w:rsidRDefault="00EC1CF3" w:rsidP="00115487">
            <w:pPr>
              <w:tabs>
                <w:tab w:val="center" w:pos="4419"/>
                <w:tab w:val="left" w:pos="5056"/>
                <w:tab w:val="right" w:pos="8838"/>
              </w:tabs>
              <w:jc w:val="both"/>
              <w:rPr>
                <w:rFonts w:ascii="Arial" w:hAnsi="Arial" w:cs="Arial"/>
                <w:b/>
                <w:sz w:val="20"/>
              </w:rPr>
            </w:pPr>
          </w:p>
          <w:p w14:paraId="0CA795AA" w14:textId="77777777" w:rsidR="00EC1CF3" w:rsidRPr="00664792" w:rsidRDefault="00EC1CF3" w:rsidP="00115487">
            <w:pPr>
              <w:tabs>
                <w:tab w:val="center" w:pos="4419"/>
                <w:tab w:val="right" w:pos="8838"/>
              </w:tabs>
              <w:jc w:val="both"/>
              <w:rPr>
                <w:rFonts w:ascii="Arial" w:hAnsi="Arial" w:cs="Arial"/>
                <w:b/>
                <w:sz w:val="20"/>
              </w:rPr>
            </w:pPr>
          </w:p>
        </w:tc>
        <w:tc>
          <w:tcPr>
            <w:tcW w:w="567" w:type="dxa"/>
          </w:tcPr>
          <w:p w14:paraId="14255A4D"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7805F0A5" w14:textId="77777777" w:rsidR="00EC1CF3" w:rsidRPr="00664792" w:rsidRDefault="00EC1CF3" w:rsidP="00115487">
            <w:pPr>
              <w:tabs>
                <w:tab w:val="center" w:pos="4419"/>
                <w:tab w:val="right" w:pos="8838"/>
              </w:tabs>
              <w:jc w:val="both"/>
              <w:rPr>
                <w:rFonts w:ascii="Arial" w:hAnsi="Arial" w:cs="Arial"/>
                <w:b/>
                <w:sz w:val="20"/>
              </w:rPr>
            </w:pPr>
          </w:p>
        </w:tc>
      </w:tr>
      <w:tr w:rsidR="00EC1CF3" w:rsidRPr="00664792" w14:paraId="56D9E561" w14:textId="77777777" w:rsidTr="00115487">
        <w:trPr>
          <w:jc w:val="center"/>
        </w:trPr>
        <w:tc>
          <w:tcPr>
            <w:tcW w:w="4536" w:type="dxa"/>
          </w:tcPr>
          <w:p w14:paraId="3E791391" w14:textId="77777777" w:rsidR="00EC1CF3" w:rsidRPr="00664792" w:rsidRDefault="00EC1CF3" w:rsidP="00115487">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JESÚS MARÍA MONTEMAYOR GARZA</w:t>
            </w:r>
          </w:p>
        </w:tc>
        <w:tc>
          <w:tcPr>
            <w:tcW w:w="567" w:type="dxa"/>
          </w:tcPr>
          <w:p w14:paraId="45F083D5"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36FE5A45" w14:textId="77777777" w:rsidR="00EC1CF3" w:rsidRPr="00664792" w:rsidRDefault="00EC1CF3" w:rsidP="00115487">
            <w:pPr>
              <w:tabs>
                <w:tab w:val="center" w:pos="4419"/>
                <w:tab w:val="right" w:pos="8838"/>
              </w:tabs>
              <w:jc w:val="both"/>
              <w:rPr>
                <w:rFonts w:ascii="Arial" w:hAnsi="Arial" w:cs="Arial"/>
                <w:b/>
                <w:sz w:val="20"/>
              </w:rPr>
            </w:pPr>
            <w:r w:rsidRPr="00664792">
              <w:rPr>
                <w:rFonts w:ascii="Arial" w:hAnsi="Arial" w:cs="Arial"/>
                <w:b/>
                <w:sz w:val="20"/>
              </w:rPr>
              <w:t>DIP. JORGE ANTONIO ABDALA SERNA</w:t>
            </w:r>
          </w:p>
        </w:tc>
      </w:tr>
      <w:tr w:rsidR="00EC1CF3" w:rsidRPr="00664792" w14:paraId="72C14AE5" w14:textId="77777777" w:rsidTr="00115487">
        <w:trPr>
          <w:jc w:val="center"/>
        </w:trPr>
        <w:tc>
          <w:tcPr>
            <w:tcW w:w="4536" w:type="dxa"/>
          </w:tcPr>
          <w:p w14:paraId="00418BB1" w14:textId="77777777" w:rsidR="00EC1CF3" w:rsidRPr="00664792" w:rsidRDefault="00EC1CF3" w:rsidP="00115487">
            <w:pPr>
              <w:tabs>
                <w:tab w:val="center" w:pos="4419"/>
                <w:tab w:val="left" w:pos="5056"/>
                <w:tab w:val="right" w:pos="8838"/>
              </w:tabs>
              <w:jc w:val="both"/>
              <w:rPr>
                <w:rFonts w:ascii="Arial" w:hAnsi="Arial" w:cs="Arial"/>
                <w:b/>
                <w:sz w:val="20"/>
              </w:rPr>
            </w:pPr>
          </w:p>
          <w:p w14:paraId="6D98A36B" w14:textId="77777777" w:rsidR="00EC1CF3" w:rsidRPr="00664792" w:rsidRDefault="00EC1CF3" w:rsidP="00115487">
            <w:pPr>
              <w:tabs>
                <w:tab w:val="center" w:pos="4419"/>
                <w:tab w:val="left" w:pos="5056"/>
                <w:tab w:val="right" w:pos="8838"/>
              </w:tabs>
              <w:jc w:val="both"/>
              <w:rPr>
                <w:rFonts w:ascii="Arial" w:hAnsi="Arial" w:cs="Arial"/>
                <w:b/>
                <w:sz w:val="20"/>
              </w:rPr>
            </w:pPr>
          </w:p>
          <w:p w14:paraId="13C240D4" w14:textId="77777777" w:rsidR="00EC1CF3" w:rsidRPr="00664792" w:rsidRDefault="00EC1CF3" w:rsidP="00115487">
            <w:pPr>
              <w:tabs>
                <w:tab w:val="center" w:pos="4419"/>
                <w:tab w:val="right" w:pos="8838"/>
              </w:tabs>
              <w:jc w:val="both"/>
              <w:rPr>
                <w:rFonts w:ascii="Arial" w:hAnsi="Arial" w:cs="Arial"/>
                <w:b/>
                <w:sz w:val="20"/>
              </w:rPr>
            </w:pPr>
          </w:p>
        </w:tc>
        <w:tc>
          <w:tcPr>
            <w:tcW w:w="567" w:type="dxa"/>
          </w:tcPr>
          <w:p w14:paraId="1E3DB7BF"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40BECCBD" w14:textId="77777777" w:rsidR="00EC1CF3" w:rsidRPr="00664792" w:rsidRDefault="00EC1CF3" w:rsidP="00115487">
            <w:pPr>
              <w:tabs>
                <w:tab w:val="center" w:pos="4419"/>
                <w:tab w:val="right" w:pos="8838"/>
              </w:tabs>
              <w:jc w:val="both"/>
              <w:rPr>
                <w:rFonts w:ascii="Arial" w:hAnsi="Arial" w:cs="Arial"/>
                <w:b/>
                <w:sz w:val="20"/>
              </w:rPr>
            </w:pPr>
          </w:p>
        </w:tc>
      </w:tr>
      <w:tr w:rsidR="00EC1CF3" w:rsidRPr="00664792" w14:paraId="14F69EAA" w14:textId="77777777" w:rsidTr="00115487">
        <w:trPr>
          <w:jc w:val="center"/>
        </w:trPr>
        <w:tc>
          <w:tcPr>
            <w:tcW w:w="4536" w:type="dxa"/>
          </w:tcPr>
          <w:p w14:paraId="7C632408" w14:textId="77777777" w:rsidR="00EC1CF3" w:rsidRPr="00664792" w:rsidRDefault="00EC1CF3" w:rsidP="00115487">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MARÍA GUADALUPE OYERVIDES VALDÉZ</w:t>
            </w:r>
          </w:p>
        </w:tc>
        <w:tc>
          <w:tcPr>
            <w:tcW w:w="567" w:type="dxa"/>
          </w:tcPr>
          <w:p w14:paraId="026A3607"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3FA76C68" w14:textId="77777777" w:rsidR="00EC1CF3" w:rsidRPr="00664792" w:rsidRDefault="00EC1CF3" w:rsidP="00115487">
            <w:pPr>
              <w:tabs>
                <w:tab w:val="center" w:pos="4419"/>
                <w:tab w:val="right" w:pos="8838"/>
              </w:tabs>
              <w:jc w:val="both"/>
              <w:rPr>
                <w:rFonts w:ascii="Arial" w:hAnsi="Arial" w:cs="Arial"/>
                <w:b/>
                <w:sz w:val="20"/>
              </w:rPr>
            </w:pPr>
            <w:r w:rsidRPr="00664792">
              <w:rPr>
                <w:rFonts w:ascii="Arial" w:hAnsi="Arial" w:cs="Arial"/>
                <w:b/>
                <w:sz w:val="20"/>
              </w:rPr>
              <w:t>DIP.  RICARDO LÓPEZ CAMPOS</w:t>
            </w:r>
          </w:p>
        </w:tc>
      </w:tr>
      <w:tr w:rsidR="00EC1CF3" w:rsidRPr="00664792" w14:paraId="26925C55" w14:textId="77777777" w:rsidTr="00115487">
        <w:trPr>
          <w:jc w:val="center"/>
        </w:trPr>
        <w:tc>
          <w:tcPr>
            <w:tcW w:w="4536" w:type="dxa"/>
          </w:tcPr>
          <w:p w14:paraId="543191CF" w14:textId="77777777" w:rsidR="00EC1CF3" w:rsidRPr="00664792" w:rsidRDefault="00EC1CF3" w:rsidP="00115487">
            <w:pPr>
              <w:tabs>
                <w:tab w:val="center" w:pos="4419"/>
                <w:tab w:val="left" w:pos="4678"/>
                <w:tab w:val="right" w:pos="8838"/>
              </w:tabs>
              <w:jc w:val="both"/>
              <w:rPr>
                <w:rFonts w:ascii="Arial" w:hAnsi="Arial" w:cs="Arial"/>
                <w:b/>
                <w:sz w:val="20"/>
              </w:rPr>
            </w:pPr>
          </w:p>
          <w:p w14:paraId="0CB398EE" w14:textId="77777777" w:rsidR="00EC1CF3" w:rsidRPr="00664792" w:rsidRDefault="00EC1CF3" w:rsidP="00115487">
            <w:pPr>
              <w:tabs>
                <w:tab w:val="center" w:pos="4419"/>
                <w:tab w:val="left" w:pos="4678"/>
                <w:tab w:val="right" w:pos="8838"/>
              </w:tabs>
              <w:jc w:val="both"/>
              <w:rPr>
                <w:rFonts w:ascii="Arial" w:hAnsi="Arial" w:cs="Arial"/>
                <w:b/>
                <w:sz w:val="20"/>
              </w:rPr>
            </w:pPr>
          </w:p>
          <w:p w14:paraId="60FE970F" w14:textId="77777777" w:rsidR="00EC1CF3" w:rsidRPr="00664792" w:rsidRDefault="00EC1CF3" w:rsidP="00115487">
            <w:pPr>
              <w:tabs>
                <w:tab w:val="center" w:pos="4419"/>
                <w:tab w:val="right" w:pos="8838"/>
              </w:tabs>
              <w:jc w:val="both"/>
              <w:rPr>
                <w:rFonts w:ascii="Arial" w:hAnsi="Arial" w:cs="Arial"/>
                <w:b/>
                <w:sz w:val="20"/>
              </w:rPr>
            </w:pPr>
          </w:p>
        </w:tc>
        <w:tc>
          <w:tcPr>
            <w:tcW w:w="567" w:type="dxa"/>
          </w:tcPr>
          <w:p w14:paraId="21F607EC"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769AAAAB" w14:textId="77777777" w:rsidR="00EC1CF3" w:rsidRPr="00664792" w:rsidRDefault="00EC1CF3" w:rsidP="00115487">
            <w:pPr>
              <w:tabs>
                <w:tab w:val="center" w:pos="4419"/>
                <w:tab w:val="right" w:pos="8838"/>
              </w:tabs>
              <w:jc w:val="both"/>
              <w:rPr>
                <w:rFonts w:ascii="Arial" w:hAnsi="Arial" w:cs="Arial"/>
                <w:b/>
                <w:sz w:val="20"/>
              </w:rPr>
            </w:pPr>
          </w:p>
        </w:tc>
      </w:tr>
      <w:tr w:rsidR="00EC1CF3" w:rsidRPr="00664792" w14:paraId="304EFC25" w14:textId="77777777" w:rsidTr="00115487">
        <w:trPr>
          <w:jc w:val="center"/>
        </w:trPr>
        <w:tc>
          <w:tcPr>
            <w:tcW w:w="4536" w:type="dxa"/>
          </w:tcPr>
          <w:p w14:paraId="57ECE63E" w14:textId="77777777" w:rsidR="00EC1CF3" w:rsidRPr="00664792" w:rsidRDefault="00EC1CF3" w:rsidP="00115487">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RAÚL ONOFRE CONTRERAS</w:t>
            </w:r>
          </w:p>
        </w:tc>
        <w:tc>
          <w:tcPr>
            <w:tcW w:w="567" w:type="dxa"/>
          </w:tcPr>
          <w:p w14:paraId="3649CFA9"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48B058E4" w14:textId="77777777" w:rsidR="00EC1CF3" w:rsidRPr="00664792" w:rsidRDefault="00EC1CF3" w:rsidP="00115487">
            <w:pPr>
              <w:tabs>
                <w:tab w:val="center" w:pos="4419"/>
                <w:tab w:val="right" w:pos="8838"/>
              </w:tabs>
              <w:jc w:val="both"/>
              <w:rPr>
                <w:rFonts w:ascii="Arial" w:hAnsi="Arial" w:cs="Arial"/>
                <w:b/>
                <w:sz w:val="20"/>
              </w:rPr>
            </w:pPr>
            <w:r w:rsidRPr="00664792">
              <w:rPr>
                <w:rFonts w:ascii="Arial" w:hAnsi="Arial" w:cs="Arial"/>
                <w:b/>
                <w:sz w:val="20"/>
              </w:rPr>
              <w:t>DIP. OLIVIA MARTÍNEZ LEYVA</w:t>
            </w:r>
          </w:p>
        </w:tc>
      </w:tr>
      <w:tr w:rsidR="00EC1CF3" w:rsidRPr="00664792" w14:paraId="2A60CDC2" w14:textId="77777777" w:rsidTr="00115487">
        <w:trPr>
          <w:jc w:val="center"/>
        </w:trPr>
        <w:tc>
          <w:tcPr>
            <w:tcW w:w="4536" w:type="dxa"/>
          </w:tcPr>
          <w:p w14:paraId="612BDEB2" w14:textId="77777777" w:rsidR="00EC1CF3" w:rsidRPr="00664792" w:rsidRDefault="00EC1CF3" w:rsidP="00115487">
            <w:pPr>
              <w:tabs>
                <w:tab w:val="center" w:pos="4419"/>
                <w:tab w:val="left" w:pos="4678"/>
                <w:tab w:val="right" w:pos="8838"/>
              </w:tabs>
              <w:jc w:val="both"/>
              <w:rPr>
                <w:rFonts w:ascii="Arial" w:hAnsi="Arial" w:cs="Arial"/>
                <w:b/>
                <w:sz w:val="20"/>
              </w:rPr>
            </w:pPr>
          </w:p>
          <w:p w14:paraId="6B0B48E6" w14:textId="77777777" w:rsidR="00EC1CF3" w:rsidRPr="00664792" w:rsidRDefault="00EC1CF3" w:rsidP="00115487">
            <w:pPr>
              <w:tabs>
                <w:tab w:val="center" w:pos="4419"/>
                <w:tab w:val="left" w:pos="4678"/>
                <w:tab w:val="right" w:pos="8838"/>
              </w:tabs>
              <w:jc w:val="both"/>
              <w:rPr>
                <w:rFonts w:ascii="Arial" w:hAnsi="Arial" w:cs="Arial"/>
                <w:b/>
                <w:sz w:val="20"/>
              </w:rPr>
            </w:pPr>
          </w:p>
          <w:p w14:paraId="2AF89186" w14:textId="77777777" w:rsidR="00EC1CF3" w:rsidRPr="00664792" w:rsidRDefault="00EC1CF3" w:rsidP="00115487">
            <w:pPr>
              <w:tabs>
                <w:tab w:val="center" w:pos="4419"/>
                <w:tab w:val="right" w:pos="8838"/>
              </w:tabs>
              <w:jc w:val="both"/>
              <w:rPr>
                <w:rFonts w:ascii="Arial" w:hAnsi="Arial" w:cs="Arial"/>
                <w:b/>
                <w:sz w:val="20"/>
              </w:rPr>
            </w:pPr>
          </w:p>
        </w:tc>
        <w:tc>
          <w:tcPr>
            <w:tcW w:w="567" w:type="dxa"/>
          </w:tcPr>
          <w:p w14:paraId="1CF37FCC"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447A7ED7" w14:textId="77777777" w:rsidR="00EC1CF3" w:rsidRPr="00664792" w:rsidRDefault="00EC1CF3" w:rsidP="00115487">
            <w:pPr>
              <w:tabs>
                <w:tab w:val="center" w:pos="4419"/>
                <w:tab w:val="right" w:pos="8838"/>
              </w:tabs>
              <w:jc w:val="both"/>
              <w:rPr>
                <w:rFonts w:ascii="Arial" w:hAnsi="Arial" w:cs="Arial"/>
                <w:b/>
                <w:sz w:val="20"/>
              </w:rPr>
            </w:pPr>
          </w:p>
        </w:tc>
      </w:tr>
      <w:tr w:rsidR="00EC1CF3" w:rsidRPr="00664792" w14:paraId="52148F15" w14:textId="77777777" w:rsidTr="00115487">
        <w:trPr>
          <w:jc w:val="center"/>
        </w:trPr>
        <w:tc>
          <w:tcPr>
            <w:tcW w:w="4536" w:type="dxa"/>
          </w:tcPr>
          <w:p w14:paraId="5EC2422C" w14:textId="77777777" w:rsidR="00EC1CF3" w:rsidRPr="00664792" w:rsidRDefault="00EC1CF3" w:rsidP="00115487">
            <w:pPr>
              <w:tabs>
                <w:tab w:val="center" w:pos="4419"/>
                <w:tab w:val="left" w:pos="4678"/>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EDUARDO OLMOS CASTRO</w:t>
            </w:r>
          </w:p>
        </w:tc>
        <w:tc>
          <w:tcPr>
            <w:tcW w:w="567" w:type="dxa"/>
          </w:tcPr>
          <w:p w14:paraId="5D7182C0"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66B1E7C0" w14:textId="77777777" w:rsidR="00EC1CF3" w:rsidRPr="00664792" w:rsidRDefault="00EC1CF3" w:rsidP="00115487">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MARIO CEPEDA RAMÍREZ</w:t>
            </w:r>
          </w:p>
        </w:tc>
      </w:tr>
      <w:tr w:rsidR="00EC1CF3" w:rsidRPr="00664792" w14:paraId="110B9A77" w14:textId="77777777" w:rsidTr="00115487">
        <w:trPr>
          <w:jc w:val="center"/>
        </w:trPr>
        <w:tc>
          <w:tcPr>
            <w:tcW w:w="4536" w:type="dxa"/>
          </w:tcPr>
          <w:p w14:paraId="79C20CC4" w14:textId="77777777" w:rsidR="00EC1CF3" w:rsidRPr="00664792" w:rsidRDefault="00EC1CF3" w:rsidP="00115487">
            <w:pPr>
              <w:tabs>
                <w:tab w:val="center" w:pos="4419"/>
                <w:tab w:val="left" w:pos="4678"/>
                <w:tab w:val="right" w:pos="8838"/>
              </w:tabs>
              <w:jc w:val="both"/>
              <w:rPr>
                <w:rFonts w:ascii="Arial" w:hAnsi="Arial" w:cs="Arial"/>
                <w:b/>
                <w:sz w:val="20"/>
              </w:rPr>
            </w:pPr>
          </w:p>
          <w:p w14:paraId="2470A9E0" w14:textId="77777777" w:rsidR="00EC1CF3" w:rsidRPr="00664792" w:rsidRDefault="00EC1CF3" w:rsidP="00115487">
            <w:pPr>
              <w:tabs>
                <w:tab w:val="center" w:pos="4419"/>
                <w:tab w:val="left" w:pos="4678"/>
                <w:tab w:val="right" w:pos="8838"/>
              </w:tabs>
              <w:jc w:val="both"/>
              <w:rPr>
                <w:rFonts w:ascii="Arial" w:hAnsi="Arial" w:cs="Arial"/>
                <w:b/>
                <w:sz w:val="20"/>
              </w:rPr>
            </w:pPr>
          </w:p>
          <w:p w14:paraId="1131B4CB" w14:textId="77777777" w:rsidR="00EC1CF3" w:rsidRPr="00664792" w:rsidRDefault="00EC1CF3" w:rsidP="00115487">
            <w:pPr>
              <w:tabs>
                <w:tab w:val="center" w:pos="4419"/>
                <w:tab w:val="left" w:pos="4678"/>
                <w:tab w:val="right" w:pos="8838"/>
              </w:tabs>
              <w:jc w:val="both"/>
              <w:rPr>
                <w:rFonts w:ascii="Arial" w:hAnsi="Arial" w:cs="Arial"/>
                <w:b/>
                <w:sz w:val="20"/>
              </w:rPr>
            </w:pPr>
          </w:p>
        </w:tc>
        <w:tc>
          <w:tcPr>
            <w:tcW w:w="567" w:type="dxa"/>
          </w:tcPr>
          <w:p w14:paraId="3AF18EFC"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60073F13" w14:textId="77777777" w:rsidR="00EC1CF3" w:rsidRPr="00664792" w:rsidRDefault="00EC1CF3" w:rsidP="00115487">
            <w:pPr>
              <w:tabs>
                <w:tab w:val="center" w:pos="4419"/>
                <w:tab w:val="right" w:pos="8838"/>
              </w:tabs>
              <w:jc w:val="both"/>
              <w:rPr>
                <w:rFonts w:ascii="Arial" w:hAnsi="Arial" w:cs="Arial"/>
                <w:b/>
                <w:sz w:val="20"/>
              </w:rPr>
            </w:pPr>
          </w:p>
        </w:tc>
      </w:tr>
      <w:tr w:rsidR="00EC1CF3" w:rsidRPr="00664792" w14:paraId="3C5E0110" w14:textId="77777777" w:rsidTr="00115487">
        <w:trPr>
          <w:jc w:val="center"/>
        </w:trPr>
        <w:tc>
          <w:tcPr>
            <w:tcW w:w="4536" w:type="dxa"/>
          </w:tcPr>
          <w:p w14:paraId="0531838D" w14:textId="77777777" w:rsidR="00EC1CF3" w:rsidRPr="00664792" w:rsidRDefault="00EC1CF3" w:rsidP="00115487">
            <w:pPr>
              <w:tabs>
                <w:tab w:val="center" w:pos="4419"/>
                <w:tab w:val="left" w:pos="4678"/>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HECTOR HUGO DÁVILA PRADO</w:t>
            </w:r>
          </w:p>
        </w:tc>
        <w:tc>
          <w:tcPr>
            <w:tcW w:w="567" w:type="dxa"/>
          </w:tcPr>
          <w:p w14:paraId="5790742A" w14:textId="77777777" w:rsidR="00EC1CF3" w:rsidRPr="00664792" w:rsidRDefault="00EC1CF3" w:rsidP="00115487">
            <w:pPr>
              <w:tabs>
                <w:tab w:val="center" w:pos="4419"/>
                <w:tab w:val="right" w:pos="8838"/>
              </w:tabs>
              <w:jc w:val="both"/>
              <w:rPr>
                <w:rFonts w:ascii="Arial" w:hAnsi="Arial" w:cs="Arial"/>
                <w:b/>
                <w:sz w:val="20"/>
              </w:rPr>
            </w:pPr>
          </w:p>
        </w:tc>
        <w:tc>
          <w:tcPr>
            <w:tcW w:w="4292" w:type="dxa"/>
          </w:tcPr>
          <w:p w14:paraId="5BC55516" w14:textId="77777777" w:rsidR="00EC1CF3" w:rsidRPr="00664792" w:rsidRDefault="00EC1CF3" w:rsidP="00115487">
            <w:pPr>
              <w:tabs>
                <w:tab w:val="center" w:pos="4419"/>
                <w:tab w:val="right" w:pos="8838"/>
              </w:tabs>
              <w:jc w:val="both"/>
              <w:rPr>
                <w:rFonts w:ascii="Arial" w:hAnsi="Arial" w:cs="Arial"/>
                <w:b/>
                <w:sz w:val="20"/>
              </w:rPr>
            </w:pPr>
            <w:r w:rsidRPr="00664792">
              <w:rPr>
                <w:rFonts w:ascii="Arial" w:hAnsi="Arial" w:cs="Arial"/>
                <w:b/>
                <w:sz w:val="20"/>
              </w:rPr>
              <w:t>DIP. EDNA ILEANA DÁVALOS ELIZONDO</w:t>
            </w:r>
          </w:p>
        </w:tc>
      </w:tr>
      <w:tr w:rsidR="00EC1CF3" w:rsidRPr="007B37A6" w14:paraId="39F9F73B" w14:textId="77777777" w:rsidTr="00115487">
        <w:trPr>
          <w:jc w:val="center"/>
        </w:trPr>
        <w:tc>
          <w:tcPr>
            <w:tcW w:w="4536" w:type="dxa"/>
          </w:tcPr>
          <w:p w14:paraId="7D5B9501" w14:textId="77777777" w:rsidR="00EC1CF3" w:rsidRPr="007B37A6" w:rsidRDefault="00EC1CF3" w:rsidP="00115487">
            <w:pPr>
              <w:tabs>
                <w:tab w:val="center" w:pos="4419"/>
                <w:tab w:val="left" w:pos="4678"/>
                <w:tab w:val="right" w:pos="8838"/>
              </w:tabs>
              <w:jc w:val="both"/>
              <w:rPr>
                <w:rFonts w:ascii="Arial" w:hAnsi="Arial" w:cs="Arial"/>
                <w:b/>
                <w:sz w:val="20"/>
              </w:rPr>
            </w:pPr>
          </w:p>
          <w:p w14:paraId="3D705188" w14:textId="77777777" w:rsidR="00EC1CF3" w:rsidRPr="007B37A6" w:rsidRDefault="00EC1CF3" w:rsidP="00115487">
            <w:pPr>
              <w:tabs>
                <w:tab w:val="center" w:pos="4419"/>
                <w:tab w:val="left" w:pos="4678"/>
                <w:tab w:val="right" w:pos="8838"/>
              </w:tabs>
              <w:jc w:val="both"/>
              <w:rPr>
                <w:rFonts w:ascii="Arial" w:hAnsi="Arial" w:cs="Arial"/>
                <w:b/>
                <w:sz w:val="20"/>
              </w:rPr>
            </w:pPr>
          </w:p>
          <w:p w14:paraId="18F4A626" w14:textId="77777777" w:rsidR="00EC1CF3" w:rsidRPr="007B37A6" w:rsidRDefault="00EC1CF3" w:rsidP="00115487">
            <w:pPr>
              <w:tabs>
                <w:tab w:val="center" w:pos="4419"/>
                <w:tab w:val="left" w:pos="4678"/>
                <w:tab w:val="right" w:pos="8838"/>
              </w:tabs>
              <w:jc w:val="both"/>
              <w:rPr>
                <w:rFonts w:ascii="Arial" w:hAnsi="Arial" w:cs="Arial"/>
                <w:b/>
                <w:sz w:val="20"/>
              </w:rPr>
            </w:pPr>
          </w:p>
        </w:tc>
        <w:tc>
          <w:tcPr>
            <w:tcW w:w="567" w:type="dxa"/>
          </w:tcPr>
          <w:p w14:paraId="7C96CE2D" w14:textId="77777777" w:rsidR="00EC1CF3" w:rsidRPr="007B37A6" w:rsidRDefault="00EC1CF3" w:rsidP="00115487">
            <w:pPr>
              <w:tabs>
                <w:tab w:val="center" w:pos="4419"/>
                <w:tab w:val="right" w:pos="8838"/>
              </w:tabs>
              <w:jc w:val="both"/>
              <w:rPr>
                <w:rFonts w:ascii="Arial" w:hAnsi="Arial" w:cs="Arial"/>
                <w:b/>
                <w:sz w:val="20"/>
              </w:rPr>
            </w:pPr>
          </w:p>
        </w:tc>
        <w:tc>
          <w:tcPr>
            <w:tcW w:w="4292" w:type="dxa"/>
          </w:tcPr>
          <w:p w14:paraId="40709467" w14:textId="77777777" w:rsidR="00EC1CF3" w:rsidRPr="007B37A6" w:rsidRDefault="00EC1CF3" w:rsidP="00115487">
            <w:pPr>
              <w:tabs>
                <w:tab w:val="center" w:pos="4419"/>
                <w:tab w:val="right" w:pos="8838"/>
              </w:tabs>
              <w:jc w:val="both"/>
              <w:rPr>
                <w:rFonts w:ascii="Arial" w:hAnsi="Arial" w:cs="Arial"/>
                <w:b/>
                <w:sz w:val="20"/>
              </w:rPr>
            </w:pPr>
          </w:p>
        </w:tc>
      </w:tr>
      <w:tr w:rsidR="00EC1CF3" w:rsidRPr="007B37A6" w14:paraId="6D575918" w14:textId="77777777" w:rsidTr="00115487">
        <w:trPr>
          <w:jc w:val="center"/>
        </w:trPr>
        <w:tc>
          <w:tcPr>
            <w:tcW w:w="4536" w:type="dxa"/>
          </w:tcPr>
          <w:p w14:paraId="458E54AC" w14:textId="77777777" w:rsidR="00EC1CF3" w:rsidRPr="007B37A6" w:rsidRDefault="00EC1CF3" w:rsidP="00115487">
            <w:pPr>
              <w:tabs>
                <w:tab w:val="center" w:pos="4419"/>
                <w:tab w:val="left" w:pos="4678"/>
                <w:tab w:val="right" w:pos="8838"/>
              </w:tabs>
              <w:jc w:val="both"/>
              <w:rPr>
                <w:rFonts w:ascii="Arial" w:hAnsi="Arial" w:cs="Arial"/>
                <w:b/>
                <w:sz w:val="20"/>
              </w:rPr>
            </w:pPr>
            <w:r w:rsidRPr="007B37A6">
              <w:rPr>
                <w:rFonts w:ascii="Arial" w:hAnsi="Arial" w:cs="Arial"/>
                <w:b/>
                <w:sz w:val="20"/>
              </w:rPr>
              <w:t xml:space="preserve">DIP. </w:t>
            </w:r>
            <w:r w:rsidRPr="007B37A6">
              <w:rPr>
                <w:rFonts w:ascii="Arial" w:hAnsi="Arial" w:cs="Arial"/>
                <w:b/>
                <w:snapToGrid w:val="0"/>
                <w:sz w:val="20"/>
              </w:rPr>
              <w:t>LUZ ELENA GUADALUPE MORALES NÚÑEZ</w:t>
            </w:r>
          </w:p>
        </w:tc>
        <w:tc>
          <w:tcPr>
            <w:tcW w:w="567" w:type="dxa"/>
          </w:tcPr>
          <w:p w14:paraId="005313D8" w14:textId="77777777" w:rsidR="00EC1CF3" w:rsidRPr="007B37A6" w:rsidRDefault="00EC1CF3" w:rsidP="00115487">
            <w:pPr>
              <w:tabs>
                <w:tab w:val="center" w:pos="4419"/>
                <w:tab w:val="right" w:pos="8838"/>
              </w:tabs>
              <w:jc w:val="both"/>
              <w:rPr>
                <w:rFonts w:ascii="Arial" w:hAnsi="Arial" w:cs="Arial"/>
                <w:b/>
                <w:sz w:val="20"/>
              </w:rPr>
            </w:pPr>
          </w:p>
        </w:tc>
        <w:tc>
          <w:tcPr>
            <w:tcW w:w="4292" w:type="dxa"/>
          </w:tcPr>
          <w:p w14:paraId="0E2CF247" w14:textId="77777777" w:rsidR="00EC1CF3" w:rsidRPr="007B37A6" w:rsidRDefault="00EC1CF3" w:rsidP="00115487">
            <w:pPr>
              <w:tabs>
                <w:tab w:val="center" w:pos="4419"/>
                <w:tab w:val="right" w:pos="8838"/>
              </w:tabs>
              <w:jc w:val="both"/>
              <w:rPr>
                <w:rFonts w:ascii="Arial" w:hAnsi="Arial" w:cs="Arial"/>
                <w:b/>
                <w:sz w:val="20"/>
              </w:rPr>
            </w:pPr>
            <w:r w:rsidRPr="007B37A6">
              <w:rPr>
                <w:rFonts w:ascii="Arial" w:hAnsi="Arial" w:cs="Arial"/>
                <w:b/>
                <w:sz w:val="20"/>
              </w:rPr>
              <w:t xml:space="preserve">DIP. </w:t>
            </w:r>
            <w:r w:rsidRPr="007B37A6">
              <w:rPr>
                <w:rFonts w:ascii="Arial" w:hAnsi="Arial" w:cs="Arial"/>
                <w:b/>
                <w:snapToGrid w:val="0"/>
                <w:sz w:val="20"/>
              </w:rPr>
              <w:t>MARÍA BARBARA CEPEDA BOHERINGER</w:t>
            </w:r>
          </w:p>
        </w:tc>
      </w:tr>
      <w:tr w:rsidR="00EC1CF3" w:rsidRPr="007B37A6" w14:paraId="5717DF64" w14:textId="77777777" w:rsidTr="00115487">
        <w:trPr>
          <w:jc w:val="center"/>
        </w:trPr>
        <w:tc>
          <w:tcPr>
            <w:tcW w:w="9395" w:type="dxa"/>
            <w:gridSpan w:val="3"/>
          </w:tcPr>
          <w:p w14:paraId="4B01EAFB" w14:textId="77777777" w:rsidR="00EC1CF3" w:rsidRPr="007B37A6" w:rsidRDefault="00EC1CF3" w:rsidP="00115487">
            <w:pPr>
              <w:tabs>
                <w:tab w:val="center" w:pos="4419"/>
                <w:tab w:val="right" w:pos="8838"/>
              </w:tabs>
              <w:jc w:val="both"/>
              <w:rPr>
                <w:rFonts w:ascii="Arial" w:hAnsi="Arial" w:cs="Arial"/>
                <w:sz w:val="20"/>
                <w:szCs w:val="20"/>
              </w:rPr>
            </w:pPr>
          </w:p>
          <w:p w14:paraId="23A07594" w14:textId="77777777" w:rsidR="00EC1CF3" w:rsidRPr="007B37A6" w:rsidRDefault="00EC1CF3" w:rsidP="00115487">
            <w:pPr>
              <w:tabs>
                <w:tab w:val="center" w:pos="4419"/>
                <w:tab w:val="right" w:pos="8838"/>
              </w:tabs>
              <w:jc w:val="both"/>
              <w:rPr>
                <w:rFonts w:ascii="Arial" w:hAnsi="Arial" w:cs="Arial"/>
                <w:sz w:val="20"/>
                <w:szCs w:val="20"/>
              </w:rPr>
            </w:pPr>
          </w:p>
          <w:p w14:paraId="5DCB72CD" w14:textId="77777777" w:rsidR="00EC1CF3" w:rsidRPr="007B37A6" w:rsidRDefault="00EC1CF3" w:rsidP="00115487">
            <w:pPr>
              <w:tabs>
                <w:tab w:val="center" w:pos="4419"/>
                <w:tab w:val="right" w:pos="8838"/>
              </w:tabs>
              <w:jc w:val="both"/>
              <w:rPr>
                <w:rFonts w:ascii="Arial" w:hAnsi="Arial" w:cs="Arial"/>
                <w:sz w:val="20"/>
                <w:szCs w:val="20"/>
              </w:rPr>
            </w:pPr>
          </w:p>
          <w:p w14:paraId="60FFF99D" w14:textId="77777777" w:rsidR="00EC1CF3" w:rsidRPr="007B37A6" w:rsidRDefault="00EC1CF3" w:rsidP="00115487">
            <w:pPr>
              <w:tabs>
                <w:tab w:val="center" w:pos="4419"/>
                <w:tab w:val="right" w:pos="8838"/>
              </w:tabs>
              <w:jc w:val="both"/>
              <w:rPr>
                <w:rFonts w:ascii="Arial" w:hAnsi="Arial" w:cs="Arial"/>
                <w:b/>
                <w:sz w:val="20"/>
              </w:rPr>
            </w:pPr>
          </w:p>
        </w:tc>
      </w:tr>
      <w:tr w:rsidR="00EC1CF3" w:rsidRPr="00664792" w14:paraId="778061DC" w14:textId="77777777" w:rsidTr="00115487">
        <w:trPr>
          <w:jc w:val="center"/>
        </w:trPr>
        <w:tc>
          <w:tcPr>
            <w:tcW w:w="9395" w:type="dxa"/>
            <w:gridSpan w:val="3"/>
          </w:tcPr>
          <w:p w14:paraId="49E1D39F" w14:textId="77777777" w:rsidR="00EC1CF3" w:rsidRPr="00664792" w:rsidRDefault="00EC1CF3" w:rsidP="00115487">
            <w:pPr>
              <w:tabs>
                <w:tab w:val="center" w:pos="4419"/>
                <w:tab w:val="right" w:pos="8838"/>
              </w:tabs>
              <w:jc w:val="center"/>
              <w:rPr>
                <w:rFonts w:ascii="Arial" w:hAnsi="Arial" w:cs="Arial"/>
                <w:b/>
                <w:sz w:val="20"/>
              </w:rPr>
            </w:pPr>
            <w:r w:rsidRPr="00664792">
              <w:rPr>
                <w:rFonts w:ascii="Arial" w:hAnsi="Arial" w:cs="Arial"/>
                <w:b/>
                <w:sz w:val="20"/>
              </w:rPr>
              <w:t>DIP. ÁLVARO MOREIRA VALDÉS</w:t>
            </w:r>
          </w:p>
        </w:tc>
      </w:tr>
    </w:tbl>
    <w:p w14:paraId="133732BB" w14:textId="77777777" w:rsidR="00EC1CF3" w:rsidRPr="00664792" w:rsidRDefault="00EC1CF3" w:rsidP="00EC1CF3">
      <w:pPr>
        <w:spacing w:after="0" w:line="240" w:lineRule="auto"/>
        <w:jc w:val="center"/>
        <w:rPr>
          <w:rFonts w:ascii="Calibri" w:eastAsia="Calibri" w:hAnsi="Calibri" w:cs="Times New Roman"/>
          <w:b/>
        </w:rPr>
      </w:pPr>
    </w:p>
    <w:p w14:paraId="47A1E283" w14:textId="77777777" w:rsidR="00EC1CF3" w:rsidRPr="001565D7" w:rsidRDefault="00EC1CF3" w:rsidP="00EC1CF3">
      <w:pPr>
        <w:spacing w:after="0" w:line="360" w:lineRule="auto"/>
        <w:jc w:val="both"/>
        <w:rPr>
          <w:rFonts w:ascii="Arial" w:eastAsia="Times New Roman" w:hAnsi="Arial" w:cs="Arial"/>
          <w:sz w:val="16"/>
          <w:szCs w:val="16"/>
          <w:lang w:eastAsia="es-ES"/>
        </w:rPr>
      </w:pPr>
    </w:p>
    <w:p w14:paraId="74817CC3" w14:textId="1C9C9D7B" w:rsidR="00EC1CF3" w:rsidRDefault="00EC1CF3">
      <w:r>
        <w:br w:type="page"/>
      </w:r>
    </w:p>
    <w:p w14:paraId="0ED149BC" w14:textId="77777777" w:rsidR="00EC1CF3" w:rsidRPr="00EC1CF3" w:rsidRDefault="00EC1CF3" w:rsidP="00EC1CF3">
      <w:pPr>
        <w:spacing w:before="100" w:beforeAutospacing="1" w:after="100" w:afterAutospacing="1" w:line="360" w:lineRule="auto"/>
        <w:jc w:val="both"/>
        <w:rPr>
          <w:rFonts w:ascii="Times New Roman" w:eastAsia="Times New Roman" w:hAnsi="Times New Roman" w:cs="Times New Roman"/>
          <w:b/>
          <w:bCs/>
          <w:sz w:val="24"/>
          <w:szCs w:val="24"/>
          <w:lang w:val="es-ES_tradnl" w:eastAsia="es-MX"/>
        </w:rPr>
      </w:pPr>
      <w:r w:rsidRPr="00EC1CF3">
        <w:rPr>
          <w:rFonts w:ascii="Arial,Bold" w:eastAsia="Times New Roman" w:hAnsi="Arial,Bold" w:cs="Times New Roman"/>
          <w:b/>
          <w:bCs/>
          <w:sz w:val="28"/>
          <w:szCs w:val="28"/>
          <w:lang w:val="es-ES_tradnl" w:eastAsia="es-MX"/>
        </w:rPr>
        <w:lastRenderedPageBreak/>
        <w:t xml:space="preserve">Pronunciamiento que presenta la Diputada Laura Francisca Aguilar Tabares, conjuntamente con las Diputadas y el Diputado integrantes del Grupo Parlamentario </w:t>
      </w:r>
      <w:r w:rsidRPr="00EC1CF3">
        <w:rPr>
          <w:rFonts w:ascii="Arial,Bold" w:eastAsia="Times New Roman" w:hAnsi="Arial,Bold" w:cs="Times New Roman"/>
          <w:b/>
          <w:bCs/>
          <w:i/>
          <w:iCs/>
          <w:sz w:val="28"/>
          <w:szCs w:val="28"/>
          <w:lang w:val="es-ES_tradnl" w:eastAsia="es-MX"/>
        </w:rPr>
        <w:t>movimiento de regeneración nacional,</w:t>
      </w:r>
      <w:r w:rsidRPr="00EC1CF3">
        <w:rPr>
          <w:rFonts w:ascii="Arial,Bold" w:eastAsia="Times New Roman" w:hAnsi="Arial,Bold" w:cs="Times New Roman"/>
          <w:b/>
          <w:bCs/>
          <w:sz w:val="28"/>
          <w:szCs w:val="28"/>
          <w:lang w:val="es-ES_tradnl" w:eastAsia="es-MX"/>
        </w:rPr>
        <w:t xml:space="preserve"> del Partido morena, en relación al inicio de funciones de los 38 cabildos municipales electos para el periodo 2022-2024. </w:t>
      </w:r>
    </w:p>
    <w:p w14:paraId="0E067D34" w14:textId="77777777" w:rsidR="00EC1CF3" w:rsidRPr="00EC1CF3" w:rsidRDefault="00EC1CF3" w:rsidP="00EC1CF3">
      <w:pPr>
        <w:spacing w:after="0" w:line="360" w:lineRule="auto"/>
        <w:jc w:val="both"/>
        <w:rPr>
          <w:rFonts w:ascii="Arial" w:eastAsia="Times New Roman" w:hAnsi="Arial" w:cs="Arial"/>
          <w:color w:val="000000"/>
          <w:sz w:val="24"/>
          <w:lang w:val="es-ES_tradnl" w:eastAsia="es-MX"/>
        </w:rPr>
      </w:pPr>
      <w:r w:rsidRPr="00EC1CF3">
        <w:rPr>
          <w:rFonts w:ascii="Arial" w:eastAsia="Times New Roman" w:hAnsi="Arial" w:cs="Arial"/>
          <w:b/>
          <w:bCs/>
          <w:color w:val="000000"/>
          <w:sz w:val="28"/>
          <w:szCs w:val="28"/>
          <w:lang w:val="es-ES_tradnl" w:eastAsia="es-MX"/>
        </w:rPr>
        <w:t>H. DIPUTACIÓN PERMANTENTE DEL CONGRESO DEL</w:t>
      </w:r>
    </w:p>
    <w:p w14:paraId="29FDE771" w14:textId="77777777" w:rsidR="00EC1CF3" w:rsidRPr="00EC1CF3" w:rsidRDefault="00EC1CF3" w:rsidP="00EC1CF3">
      <w:pPr>
        <w:spacing w:after="0" w:line="360" w:lineRule="auto"/>
        <w:jc w:val="both"/>
        <w:rPr>
          <w:rFonts w:ascii="Arial" w:eastAsia="Times New Roman" w:hAnsi="Arial" w:cs="Arial"/>
          <w:color w:val="000000"/>
          <w:sz w:val="24"/>
          <w:lang w:val="es-ES_tradnl" w:eastAsia="es-MX"/>
        </w:rPr>
      </w:pPr>
      <w:r w:rsidRPr="00EC1CF3">
        <w:rPr>
          <w:rFonts w:ascii="Arial" w:eastAsia="Times New Roman" w:hAnsi="Arial" w:cs="Arial"/>
          <w:b/>
          <w:bCs/>
          <w:color w:val="000000"/>
          <w:sz w:val="28"/>
          <w:szCs w:val="28"/>
          <w:lang w:val="es-ES_tradnl" w:eastAsia="es-MX"/>
        </w:rPr>
        <w:t>ESTADO DE COAHUILA DE ZARAGOZA</w:t>
      </w:r>
    </w:p>
    <w:p w14:paraId="0CA4B2B2" w14:textId="77777777" w:rsidR="00EC1CF3" w:rsidRPr="00EC1CF3" w:rsidRDefault="00EC1CF3" w:rsidP="00EC1CF3">
      <w:pPr>
        <w:spacing w:after="0" w:line="360" w:lineRule="auto"/>
        <w:jc w:val="both"/>
        <w:rPr>
          <w:rFonts w:ascii="Arial" w:eastAsia="Times New Roman" w:hAnsi="Arial" w:cs="Arial"/>
          <w:color w:val="000000"/>
          <w:sz w:val="24"/>
          <w:lang w:val="es-ES_tradnl" w:eastAsia="es-MX"/>
        </w:rPr>
      </w:pPr>
      <w:r w:rsidRPr="00EC1CF3">
        <w:rPr>
          <w:rFonts w:ascii="Arial" w:eastAsia="Times New Roman" w:hAnsi="Arial" w:cs="Arial"/>
          <w:b/>
          <w:bCs/>
          <w:color w:val="000000"/>
          <w:sz w:val="28"/>
          <w:szCs w:val="28"/>
          <w:lang w:val="es-ES_tradnl" w:eastAsia="es-MX"/>
        </w:rPr>
        <w:t>P R E S E N T E.</w:t>
      </w:r>
    </w:p>
    <w:p w14:paraId="25680592" w14:textId="77777777" w:rsidR="00EC1CF3" w:rsidRPr="00EC1CF3" w:rsidRDefault="00EC1CF3" w:rsidP="00EC1CF3">
      <w:pPr>
        <w:spacing w:after="0" w:line="360" w:lineRule="auto"/>
        <w:jc w:val="both"/>
        <w:rPr>
          <w:rFonts w:ascii="Arial" w:eastAsia="Calibri" w:hAnsi="Arial" w:cs="Arial"/>
          <w:sz w:val="28"/>
          <w:szCs w:val="28"/>
          <w:lang w:val="es-ES_tradnl"/>
        </w:rPr>
      </w:pPr>
    </w:p>
    <w:p w14:paraId="22AA80A4" w14:textId="77777777" w:rsidR="00EC1CF3" w:rsidRPr="00EC1CF3" w:rsidRDefault="00EC1CF3" w:rsidP="00EC1CF3">
      <w:pPr>
        <w:spacing w:after="0" w:line="360" w:lineRule="auto"/>
        <w:jc w:val="both"/>
        <w:rPr>
          <w:rFonts w:ascii="Arial" w:eastAsia="Calibri" w:hAnsi="Arial" w:cs="Arial"/>
          <w:sz w:val="28"/>
          <w:szCs w:val="28"/>
          <w:lang w:val="es-ES_tradnl"/>
        </w:rPr>
      </w:pPr>
      <w:r w:rsidRPr="00EC1CF3">
        <w:rPr>
          <w:rFonts w:ascii="Arial" w:eastAsia="Calibri" w:hAnsi="Arial" w:cs="Arial"/>
          <w:sz w:val="28"/>
          <w:szCs w:val="28"/>
          <w:lang w:val="es-ES_tradnl"/>
        </w:rPr>
        <w:t>A partir del primero de enero de este año que empieza, los 38 municipios de Coahuila inauguraron una nueva etapa en su vida pública, al tomar posesión las autoridades que, durante los próximos tres años, conducirán desde los Ayuntamientos el destino de todas y todos los coahuilenses.</w:t>
      </w:r>
    </w:p>
    <w:p w14:paraId="0215DBD0" w14:textId="77777777" w:rsidR="00EC1CF3" w:rsidRPr="00EC1CF3" w:rsidRDefault="00EC1CF3" w:rsidP="00EC1CF3">
      <w:pPr>
        <w:spacing w:after="0" w:line="360" w:lineRule="auto"/>
        <w:jc w:val="both"/>
        <w:rPr>
          <w:rFonts w:ascii="Arial" w:eastAsia="Calibri" w:hAnsi="Arial" w:cs="Arial"/>
          <w:sz w:val="28"/>
          <w:szCs w:val="28"/>
          <w:lang w:val="es-ES_tradnl"/>
        </w:rPr>
      </w:pPr>
    </w:p>
    <w:p w14:paraId="1B9E71F0" w14:textId="77777777" w:rsidR="00EC1CF3" w:rsidRPr="00EC1CF3" w:rsidRDefault="00EC1CF3" w:rsidP="00EC1CF3">
      <w:pPr>
        <w:spacing w:after="0" w:line="360" w:lineRule="auto"/>
        <w:jc w:val="both"/>
        <w:rPr>
          <w:rFonts w:ascii="Arial" w:eastAsia="Calibri" w:hAnsi="Arial" w:cs="Arial"/>
          <w:sz w:val="28"/>
          <w:szCs w:val="28"/>
          <w:lang w:val="es-ES_tradnl"/>
        </w:rPr>
      </w:pPr>
      <w:r w:rsidRPr="00EC1CF3">
        <w:rPr>
          <w:rFonts w:ascii="Arial" w:eastAsia="Calibri" w:hAnsi="Arial" w:cs="Arial"/>
          <w:sz w:val="28"/>
          <w:szCs w:val="28"/>
          <w:lang w:val="es-ES_tradnl"/>
        </w:rPr>
        <w:t>Por eso, desde esta tribuna, quiero enviar un mensaje a todas y todos los Alcaldes, a las Regidoras y Regidores, así como a todos y todas las Síndicas. Primero para felicitarlos por haber obtenido la confianza del pueblo para representar esto que no es un cargo, sino un encargo; segundo, para recordarles que nos debemos a un fin superior que no radica en la siguiente elección, sino en lograr la felicidad y el bienestar de nuestra gente.</w:t>
      </w:r>
    </w:p>
    <w:p w14:paraId="2885C095" w14:textId="77777777" w:rsidR="00EC1CF3" w:rsidRPr="00EC1CF3" w:rsidRDefault="00EC1CF3" w:rsidP="00EC1CF3">
      <w:pPr>
        <w:spacing w:after="0" w:line="360" w:lineRule="auto"/>
        <w:jc w:val="both"/>
        <w:rPr>
          <w:rFonts w:ascii="Arial" w:eastAsia="Calibri" w:hAnsi="Arial" w:cs="Arial"/>
          <w:sz w:val="28"/>
          <w:szCs w:val="28"/>
          <w:lang w:val="es-ES_tradnl"/>
        </w:rPr>
      </w:pPr>
    </w:p>
    <w:p w14:paraId="2E39EE0B" w14:textId="77777777" w:rsidR="00EC1CF3" w:rsidRPr="00EC1CF3" w:rsidRDefault="00EC1CF3" w:rsidP="00EC1CF3">
      <w:pPr>
        <w:spacing w:after="0" w:line="360" w:lineRule="auto"/>
        <w:jc w:val="both"/>
        <w:rPr>
          <w:rFonts w:ascii="Arial" w:eastAsia="Calibri" w:hAnsi="Arial" w:cs="Arial"/>
          <w:sz w:val="28"/>
          <w:szCs w:val="28"/>
          <w:lang w:val="es-ES_tradnl"/>
        </w:rPr>
      </w:pPr>
      <w:r w:rsidRPr="00EC1CF3">
        <w:rPr>
          <w:rFonts w:ascii="Arial" w:eastAsia="Calibri" w:hAnsi="Arial" w:cs="Arial"/>
          <w:sz w:val="28"/>
          <w:szCs w:val="28"/>
          <w:lang w:val="es-ES_tradnl"/>
        </w:rPr>
        <w:t xml:space="preserve">Decía José María Morelos y Pavón: que se modere la indigencia y la opulencia. Y es que no existe una fórmula más adecuada para tratar los problemas fundamentales que tenemos como pueblo, donde los </w:t>
      </w:r>
      <w:r w:rsidRPr="00EC1CF3">
        <w:rPr>
          <w:rFonts w:ascii="Arial" w:eastAsia="Calibri" w:hAnsi="Arial" w:cs="Arial"/>
          <w:sz w:val="28"/>
          <w:szCs w:val="28"/>
          <w:lang w:val="es-ES_tradnl"/>
        </w:rPr>
        <w:lastRenderedPageBreak/>
        <w:t>gobernantes viven en la ostentosidad, alejados de las necesidades de la gente, mientras que los gobernados sufren un día sí y al otro también de las atrocidades de un modelo neoliberal que se empeñaron en implantar durante más de tres décadas.</w:t>
      </w:r>
    </w:p>
    <w:p w14:paraId="7F6DF4A2" w14:textId="77777777" w:rsidR="00EC1CF3" w:rsidRPr="00EC1CF3" w:rsidRDefault="00EC1CF3" w:rsidP="00EC1CF3">
      <w:pPr>
        <w:spacing w:after="0" w:line="360" w:lineRule="auto"/>
        <w:jc w:val="both"/>
        <w:rPr>
          <w:rFonts w:ascii="Arial" w:eastAsia="Calibri" w:hAnsi="Arial" w:cs="Arial"/>
          <w:sz w:val="28"/>
          <w:szCs w:val="28"/>
          <w:lang w:val="es-ES_tradnl"/>
        </w:rPr>
      </w:pPr>
    </w:p>
    <w:p w14:paraId="384EE67C" w14:textId="77777777" w:rsidR="00EC1CF3" w:rsidRPr="00EC1CF3" w:rsidRDefault="00EC1CF3" w:rsidP="00EC1CF3">
      <w:pPr>
        <w:spacing w:after="0" w:line="360" w:lineRule="auto"/>
        <w:jc w:val="both"/>
        <w:rPr>
          <w:rFonts w:ascii="Arial" w:eastAsia="Calibri" w:hAnsi="Arial" w:cs="Arial"/>
          <w:sz w:val="28"/>
          <w:szCs w:val="28"/>
          <w:lang w:val="es-ES_tradnl"/>
        </w:rPr>
      </w:pPr>
      <w:r w:rsidRPr="00EC1CF3">
        <w:rPr>
          <w:rFonts w:ascii="Arial" w:eastAsia="Calibri" w:hAnsi="Arial" w:cs="Arial"/>
          <w:sz w:val="28"/>
          <w:szCs w:val="28"/>
          <w:lang w:val="es-ES_tradnl"/>
        </w:rPr>
        <w:t>En cualquier momento de adversidad política, económica o social, recuerden que la respuesta siempre estará en las calles, en las colonias, en los ejidos y con toda la gente que los llevó a la posición con la que cuentan el día de hoy.</w:t>
      </w:r>
    </w:p>
    <w:p w14:paraId="45ECF1CC" w14:textId="77777777" w:rsidR="00EC1CF3" w:rsidRPr="00EC1CF3" w:rsidRDefault="00EC1CF3" w:rsidP="00EC1CF3">
      <w:pPr>
        <w:spacing w:after="0" w:line="360" w:lineRule="auto"/>
        <w:jc w:val="both"/>
        <w:rPr>
          <w:rFonts w:ascii="Arial" w:eastAsia="Calibri" w:hAnsi="Arial" w:cs="Arial"/>
          <w:sz w:val="28"/>
          <w:szCs w:val="28"/>
          <w:lang w:val="es-ES_tradnl"/>
        </w:rPr>
      </w:pPr>
    </w:p>
    <w:p w14:paraId="2E04F547" w14:textId="77777777" w:rsidR="00EC1CF3" w:rsidRPr="00EC1CF3" w:rsidRDefault="00EC1CF3" w:rsidP="00EC1CF3">
      <w:pPr>
        <w:spacing w:after="0" w:line="360" w:lineRule="auto"/>
        <w:jc w:val="both"/>
        <w:rPr>
          <w:rFonts w:ascii="Arial" w:eastAsia="Calibri" w:hAnsi="Arial" w:cs="Arial"/>
          <w:sz w:val="28"/>
          <w:szCs w:val="28"/>
          <w:lang w:val="es-ES_tradnl"/>
        </w:rPr>
      </w:pPr>
      <w:r w:rsidRPr="00EC1CF3">
        <w:rPr>
          <w:rFonts w:ascii="Arial" w:eastAsia="Calibri" w:hAnsi="Arial" w:cs="Arial"/>
          <w:sz w:val="28"/>
          <w:szCs w:val="28"/>
          <w:lang w:val="es-ES_tradnl"/>
        </w:rPr>
        <w:t xml:space="preserve">Es conveniente recordar también la frase de Benito Juárez, cuando afirmaba que </w:t>
      </w:r>
      <w:r w:rsidRPr="00EC1CF3">
        <w:rPr>
          <w:rFonts w:ascii="Arial" w:eastAsia="Calibri" w:hAnsi="Arial" w:cs="Arial"/>
          <w:i/>
          <w:iCs/>
          <w:sz w:val="28"/>
          <w:szCs w:val="28"/>
          <w:lang w:val="es-ES_tradnl"/>
        </w:rPr>
        <w:t>con el pueblo todo, sin el pueblo nada</w:t>
      </w:r>
      <w:r w:rsidRPr="00EC1CF3">
        <w:rPr>
          <w:rFonts w:ascii="Arial" w:eastAsia="Calibri" w:hAnsi="Arial" w:cs="Arial"/>
          <w:sz w:val="28"/>
          <w:szCs w:val="28"/>
          <w:lang w:val="es-ES_tradnl"/>
        </w:rPr>
        <w:t>, pues representa la verdadera esencia de nuestra democracia, esa en la que la soberanía reside en la gente. Porque todas las decisiones tomadas en lo oscuro, con puertas cerradas y alejadas de un trabajo territorial, están destinadas a fracasar.</w:t>
      </w:r>
    </w:p>
    <w:p w14:paraId="0F427A4A" w14:textId="77777777" w:rsidR="00EC1CF3" w:rsidRPr="00EC1CF3" w:rsidRDefault="00EC1CF3" w:rsidP="00EC1CF3">
      <w:pPr>
        <w:spacing w:after="0" w:line="360" w:lineRule="auto"/>
        <w:jc w:val="both"/>
        <w:rPr>
          <w:rFonts w:ascii="Arial" w:eastAsia="Calibri" w:hAnsi="Arial" w:cs="Arial"/>
          <w:sz w:val="28"/>
          <w:szCs w:val="28"/>
          <w:lang w:val="es-ES_tradnl"/>
        </w:rPr>
      </w:pPr>
    </w:p>
    <w:p w14:paraId="045A2607" w14:textId="77777777" w:rsidR="00EC1CF3" w:rsidRPr="00EC1CF3" w:rsidRDefault="00EC1CF3" w:rsidP="00EC1CF3">
      <w:pPr>
        <w:spacing w:after="0" w:line="360" w:lineRule="auto"/>
        <w:jc w:val="both"/>
        <w:rPr>
          <w:rFonts w:ascii="Arial" w:eastAsia="Calibri" w:hAnsi="Arial" w:cs="Arial"/>
          <w:sz w:val="28"/>
          <w:szCs w:val="28"/>
          <w:lang w:val="es-ES_tradnl"/>
        </w:rPr>
      </w:pPr>
      <w:r w:rsidRPr="00EC1CF3">
        <w:rPr>
          <w:rFonts w:ascii="Arial" w:eastAsia="Calibri" w:hAnsi="Arial" w:cs="Arial"/>
          <w:sz w:val="28"/>
          <w:szCs w:val="28"/>
          <w:lang w:val="es-ES_tradnl"/>
        </w:rPr>
        <w:t>No olvidemos que las equivocaciones pueden ocurrir, como a cualquier ser humano, pero lo que es imperdonable es actuar de mala fe y con dolo para beneficiar a unos pocos y perjudicar a las mayorías.</w:t>
      </w:r>
    </w:p>
    <w:p w14:paraId="1171966A" w14:textId="77777777" w:rsidR="00EC1CF3" w:rsidRPr="00EC1CF3" w:rsidRDefault="00EC1CF3" w:rsidP="00EC1CF3">
      <w:pPr>
        <w:spacing w:after="0" w:line="360" w:lineRule="auto"/>
        <w:jc w:val="both"/>
        <w:rPr>
          <w:rFonts w:ascii="Arial" w:eastAsia="Calibri" w:hAnsi="Arial" w:cs="Arial"/>
          <w:sz w:val="28"/>
          <w:szCs w:val="28"/>
          <w:lang w:val="es-ES_tradnl"/>
        </w:rPr>
      </w:pPr>
    </w:p>
    <w:p w14:paraId="4DA41901" w14:textId="77777777" w:rsidR="00EC1CF3" w:rsidRPr="00EC1CF3" w:rsidRDefault="00EC1CF3" w:rsidP="00EC1CF3">
      <w:pPr>
        <w:spacing w:after="0" w:line="360" w:lineRule="auto"/>
        <w:jc w:val="both"/>
        <w:rPr>
          <w:rFonts w:ascii="Arial" w:eastAsia="Calibri" w:hAnsi="Arial" w:cs="Arial"/>
          <w:sz w:val="28"/>
          <w:szCs w:val="28"/>
          <w:lang w:val="es-ES_tradnl"/>
        </w:rPr>
      </w:pPr>
      <w:r w:rsidRPr="00EC1CF3">
        <w:rPr>
          <w:rFonts w:ascii="Arial" w:eastAsia="Calibri" w:hAnsi="Arial" w:cs="Arial"/>
          <w:sz w:val="28"/>
          <w:szCs w:val="28"/>
          <w:lang w:val="es-ES_tradnl"/>
        </w:rPr>
        <w:t xml:space="preserve">  Si citamos a los personajes de las grandes transformaciones que nuestro país ha vivido, sería injusto dejar fuera al Apóstol de la Democracia, Francisco I. Madero, quien firmemente creía que </w:t>
      </w:r>
      <w:r w:rsidRPr="00EC1CF3">
        <w:rPr>
          <w:rFonts w:ascii="Arial" w:eastAsia="Calibri" w:hAnsi="Arial" w:cs="Arial"/>
          <w:i/>
          <w:iCs/>
          <w:color w:val="000000"/>
          <w:sz w:val="28"/>
          <w:szCs w:val="28"/>
          <w:lang w:val="es-ES_tradnl"/>
        </w:rPr>
        <w:t xml:space="preserve">son raros los que, con el poder absoluto, conservan la moderación y no dan rienda suelta a sus </w:t>
      </w:r>
      <w:r w:rsidRPr="00EC1CF3">
        <w:rPr>
          <w:rFonts w:ascii="Arial" w:eastAsia="Calibri" w:hAnsi="Arial" w:cs="Arial"/>
          <w:i/>
          <w:iCs/>
          <w:color w:val="000000"/>
          <w:sz w:val="28"/>
          <w:szCs w:val="28"/>
          <w:lang w:val="es-ES_tradnl"/>
        </w:rPr>
        <w:lastRenderedPageBreak/>
        <w:t>pasiones</w:t>
      </w:r>
      <w:r w:rsidRPr="00EC1CF3">
        <w:rPr>
          <w:rFonts w:ascii="Arial" w:eastAsia="Calibri" w:hAnsi="Arial" w:cs="Arial"/>
          <w:sz w:val="28"/>
          <w:szCs w:val="28"/>
          <w:lang w:val="es-ES_tradnl"/>
        </w:rPr>
        <w:t>. Aquí, en el servicio público, las ambiciones personales deben de quedar relegadas a un segundo plano, priorizando siempre la actitud de servicio y altruismo, lo cual puede dar paso a una nueva cultura política en Coahuila.</w:t>
      </w:r>
    </w:p>
    <w:p w14:paraId="2B60138E" w14:textId="77777777" w:rsidR="00EC1CF3" w:rsidRPr="00EC1CF3" w:rsidRDefault="00EC1CF3" w:rsidP="00EC1CF3">
      <w:pPr>
        <w:spacing w:after="0" w:line="240" w:lineRule="auto"/>
        <w:jc w:val="both"/>
        <w:rPr>
          <w:rFonts w:ascii="Calibri" w:eastAsia="Calibri" w:hAnsi="Calibri" w:cs="Times New Roman"/>
          <w:sz w:val="24"/>
          <w:szCs w:val="24"/>
          <w:lang w:val="es-ES_tradnl"/>
        </w:rPr>
      </w:pPr>
    </w:p>
    <w:p w14:paraId="1FDB0069" w14:textId="77777777" w:rsidR="00EC1CF3" w:rsidRPr="00EC1CF3" w:rsidRDefault="00EC1CF3" w:rsidP="00EC1CF3">
      <w:pPr>
        <w:spacing w:after="0" w:line="360" w:lineRule="auto"/>
        <w:jc w:val="both"/>
        <w:rPr>
          <w:rFonts w:ascii="Arial" w:eastAsia="Calibri" w:hAnsi="Arial" w:cs="Arial"/>
          <w:i/>
          <w:iCs/>
          <w:sz w:val="28"/>
          <w:szCs w:val="28"/>
        </w:rPr>
      </w:pPr>
      <w:r w:rsidRPr="00EC1CF3">
        <w:rPr>
          <w:rFonts w:ascii="Arial" w:eastAsia="Calibri" w:hAnsi="Arial" w:cs="Arial"/>
          <w:sz w:val="28"/>
          <w:szCs w:val="28"/>
        </w:rPr>
        <w:t xml:space="preserve">En morena nos llena de orgullo poder decir que contamos con un referente político y moral del tamaño de Andrés Manuel López Obrador, nuestro presidente, quien siempre ha dicho que </w:t>
      </w:r>
      <w:r w:rsidRPr="00EC1CF3">
        <w:rPr>
          <w:rFonts w:ascii="Arial" w:eastAsia="Calibri" w:hAnsi="Arial" w:cs="Arial"/>
          <w:i/>
          <w:iCs/>
          <w:sz w:val="28"/>
          <w:szCs w:val="28"/>
        </w:rPr>
        <w:t>el poder solo tiene sentido y se convierte en virtud, cuando se pone al servicio de los demás</w:t>
      </w:r>
      <w:r w:rsidRPr="00EC1CF3">
        <w:rPr>
          <w:rFonts w:ascii="Arial" w:eastAsia="Calibri" w:hAnsi="Arial" w:cs="Arial"/>
          <w:sz w:val="28"/>
          <w:szCs w:val="28"/>
        </w:rPr>
        <w:t xml:space="preserve">. Por esa razón es que invitamos a todas y todos los miembros de los Cabildos a iniciar una nueva etapa donde la honestidad, la pulcritud y la lealtad sean las banderas principales, donde no olvidemos que toda política pública debe de priorizar a las personas más necesitadas, cumpliendo la máxima de que </w:t>
      </w:r>
      <w:r w:rsidRPr="00EC1CF3">
        <w:rPr>
          <w:rFonts w:ascii="Arial" w:eastAsia="Calibri" w:hAnsi="Arial" w:cs="Arial"/>
          <w:i/>
          <w:iCs/>
          <w:sz w:val="28"/>
          <w:szCs w:val="28"/>
        </w:rPr>
        <w:t>por el bien de todas y todos, primero las y los pobres.</w:t>
      </w:r>
    </w:p>
    <w:p w14:paraId="2FAB7D1C" w14:textId="77777777" w:rsidR="00EC1CF3" w:rsidRPr="00EC1CF3" w:rsidRDefault="00EC1CF3" w:rsidP="00EC1CF3">
      <w:pPr>
        <w:spacing w:after="0" w:line="360" w:lineRule="auto"/>
        <w:jc w:val="both"/>
        <w:rPr>
          <w:rFonts w:ascii="Arial" w:eastAsia="Calibri" w:hAnsi="Arial" w:cs="Arial"/>
          <w:i/>
          <w:iCs/>
          <w:sz w:val="28"/>
          <w:szCs w:val="28"/>
        </w:rPr>
      </w:pPr>
    </w:p>
    <w:p w14:paraId="60EB6127" w14:textId="1BC11E4F" w:rsidR="00EC1CF3" w:rsidRPr="00EC1CF3" w:rsidRDefault="00EC1CF3" w:rsidP="00EC1CF3">
      <w:pPr>
        <w:spacing w:before="75" w:after="75" w:line="240" w:lineRule="auto"/>
        <w:jc w:val="center"/>
        <w:rPr>
          <w:rFonts w:ascii="Arial,Bold" w:eastAsia="Times New Roman" w:hAnsi="Arial,Bold" w:cs="Times New Roman"/>
          <w:b/>
          <w:bCs/>
          <w:color w:val="000000"/>
          <w:sz w:val="28"/>
          <w:szCs w:val="28"/>
          <w:lang w:val="es-ES_tradnl" w:eastAsia="es-MX"/>
        </w:rPr>
      </w:pPr>
      <w:r w:rsidRPr="00EC1CF3">
        <w:rPr>
          <w:rFonts w:ascii="Arial,Bold" w:eastAsia="Times New Roman" w:hAnsi="Arial,Bold" w:cs="Times New Roman"/>
          <w:b/>
          <w:bCs/>
          <w:color w:val="000000"/>
          <w:sz w:val="28"/>
          <w:szCs w:val="28"/>
          <w:lang w:val="es-ES_tradnl" w:eastAsia="es-MX"/>
        </w:rPr>
        <w:t>A T E N T A ME N T E</w:t>
      </w:r>
    </w:p>
    <w:p w14:paraId="40FB0809" w14:textId="77777777" w:rsidR="00EC1CF3" w:rsidRPr="00EC1CF3" w:rsidRDefault="00EC1CF3" w:rsidP="00EC1CF3">
      <w:pPr>
        <w:spacing w:before="75" w:after="75" w:line="240" w:lineRule="auto"/>
        <w:jc w:val="center"/>
        <w:rPr>
          <w:rFonts w:ascii="-webkit-standard" w:eastAsia="Times New Roman" w:hAnsi="-webkit-standard" w:cs="Times New Roman"/>
          <w:color w:val="000000"/>
          <w:sz w:val="28"/>
          <w:szCs w:val="28"/>
          <w:lang w:val="es-ES_tradnl" w:eastAsia="es-MX"/>
        </w:rPr>
      </w:pPr>
      <w:r w:rsidRPr="00EC1CF3">
        <w:rPr>
          <w:rFonts w:ascii="Arial,Bold" w:eastAsia="Times New Roman" w:hAnsi="Arial,Bold" w:cs="Times New Roman"/>
          <w:b/>
          <w:bCs/>
          <w:color w:val="000000"/>
          <w:sz w:val="28"/>
          <w:szCs w:val="28"/>
          <w:lang w:val="es-ES_tradnl" w:eastAsia="es-MX"/>
        </w:rPr>
        <w:t>Saltillo, Coahuila de Zaragoza, 7 de enero de 2022.</w:t>
      </w:r>
    </w:p>
    <w:p w14:paraId="79700633"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p>
    <w:p w14:paraId="59AAD6ED"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p>
    <w:p w14:paraId="0A041A71" w14:textId="77777777" w:rsidR="00EC1CF3" w:rsidRPr="00EC1CF3" w:rsidRDefault="00EC1CF3" w:rsidP="00EC1CF3">
      <w:pPr>
        <w:spacing w:before="75" w:after="75" w:line="360" w:lineRule="auto"/>
        <w:jc w:val="center"/>
        <w:rPr>
          <w:rFonts w:ascii="-webkit-standard" w:eastAsia="Times New Roman" w:hAnsi="-webkit-standard" w:cs="Times New Roman"/>
          <w:color w:val="000000"/>
          <w:sz w:val="28"/>
          <w:szCs w:val="28"/>
          <w:lang w:val="es-ES_tradnl" w:eastAsia="es-MX"/>
        </w:rPr>
      </w:pPr>
      <w:r w:rsidRPr="00EC1CF3">
        <w:rPr>
          <w:rFonts w:ascii="Arial,Bold" w:eastAsia="Times New Roman" w:hAnsi="Arial,Bold" w:cs="Times New Roman"/>
          <w:b/>
          <w:bCs/>
          <w:color w:val="000000"/>
          <w:sz w:val="28"/>
          <w:szCs w:val="28"/>
          <w:lang w:val="es-ES_tradnl" w:eastAsia="es-MX"/>
        </w:rPr>
        <w:t>Dip. Laura Francisca Aguilar Tabares</w:t>
      </w:r>
    </w:p>
    <w:p w14:paraId="5A771A72"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r w:rsidRPr="00EC1CF3">
        <w:rPr>
          <w:rFonts w:ascii="Arial,Bold" w:eastAsia="Times New Roman" w:hAnsi="Arial,Bold" w:cs="Times New Roman"/>
          <w:b/>
          <w:bCs/>
          <w:color w:val="000000"/>
          <w:sz w:val="28"/>
          <w:szCs w:val="28"/>
          <w:lang w:val="es-ES_tradnl" w:eastAsia="es-MX"/>
        </w:rPr>
        <w:t>Conjuntamente con las Diputadas y Diputado integrantes del Grupo Parlamentario “Movimiento Regeneración Nacional”</w:t>
      </w:r>
    </w:p>
    <w:p w14:paraId="263E6680" w14:textId="5AB47FD5"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r w:rsidRPr="00EC1CF3">
        <w:rPr>
          <w:rFonts w:ascii="Arial,Bold" w:eastAsia="Times New Roman" w:hAnsi="Arial,Bold" w:cs="Times New Roman"/>
          <w:b/>
          <w:bCs/>
          <w:color w:val="000000"/>
          <w:sz w:val="28"/>
          <w:szCs w:val="28"/>
          <w:lang w:val="es-ES_tradnl" w:eastAsia="es-MX"/>
        </w:rPr>
        <w:t>del partido morena:</w:t>
      </w:r>
    </w:p>
    <w:p w14:paraId="42EF033C"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p>
    <w:p w14:paraId="665BDA41"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p>
    <w:p w14:paraId="6CD0D810"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r w:rsidRPr="00EC1CF3">
        <w:rPr>
          <w:rFonts w:ascii="Arial,Bold" w:eastAsia="Times New Roman" w:hAnsi="Arial,Bold" w:cs="Times New Roman"/>
          <w:b/>
          <w:bCs/>
          <w:color w:val="000000"/>
          <w:sz w:val="28"/>
          <w:szCs w:val="28"/>
          <w:lang w:val="es-ES_tradnl" w:eastAsia="es-MX"/>
        </w:rPr>
        <w:t>Dip. Lizbeth Ogazón Nava</w:t>
      </w:r>
    </w:p>
    <w:p w14:paraId="22FDBF99" w14:textId="599904FD"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p>
    <w:p w14:paraId="7BAC05B4"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p>
    <w:p w14:paraId="1163C247"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r w:rsidRPr="00EC1CF3">
        <w:rPr>
          <w:rFonts w:ascii="Arial,Bold" w:eastAsia="Times New Roman" w:hAnsi="Arial,Bold" w:cs="Times New Roman"/>
          <w:b/>
          <w:bCs/>
          <w:color w:val="000000"/>
          <w:sz w:val="28"/>
          <w:szCs w:val="28"/>
          <w:lang w:val="es-ES_tradnl" w:eastAsia="es-MX"/>
        </w:rPr>
        <w:t>Dip. Teresa de Jesús Meraz García</w:t>
      </w:r>
    </w:p>
    <w:p w14:paraId="3B20E93F"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p>
    <w:p w14:paraId="78A0EC5A"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r w:rsidRPr="00EC1CF3">
        <w:rPr>
          <w:rFonts w:ascii="Arial,Bold" w:eastAsia="Times New Roman" w:hAnsi="Arial,Bold" w:cs="Times New Roman"/>
          <w:b/>
          <w:bCs/>
          <w:color w:val="000000"/>
          <w:sz w:val="28"/>
          <w:szCs w:val="28"/>
          <w:lang w:val="es-ES_tradnl" w:eastAsia="es-MX"/>
        </w:rPr>
        <w:t>Dip. Francisco Javier Cortez Gómez</w:t>
      </w:r>
    </w:p>
    <w:p w14:paraId="50982A10"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p>
    <w:p w14:paraId="78927AE8"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8"/>
          <w:szCs w:val="28"/>
          <w:lang w:val="es-ES_tradnl" w:eastAsia="es-MX"/>
        </w:rPr>
      </w:pPr>
    </w:p>
    <w:p w14:paraId="268200FB" w14:textId="77777777" w:rsidR="00EC1CF3" w:rsidRPr="00EC1CF3" w:rsidRDefault="00EC1CF3" w:rsidP="00EC1CF3">
      <w:pPr>
        <w:spacing w:before="75" w:after="75" w:line="360" w:lineRule="auto"/>
        <w:jc w:val="center"/>
        <w:rPr>
          <w:rFonts w:ascii="Arial,Bold" w:eastAsia="Times New Roman" w:hAnsi="Arial,Bold" w:cs="Times New Roman"/>
          <w:b/>
          <w:bCs/>
          <w:i/>
          <w:iCs/>
          <w:color w:val="000000"/>
          <w:sz w:val="28"/>
          <w:szCs w:val="28"/>
          <w:lang w:val="es-ES_tradnl" w:eastAsia="es-MX"/>
        </w:rPr>
      </w:pPr>
      <w:r w:rsidRPr="00EC1CF3">
        <w:rPr>
          <w:rFonts w:ascii="Arial,Bold" w:eastAsia="Times New Roman" w:hAnsi="Arial,Bold" w:cs="Times New Roman"/>
          <w:b/>
          <w:bCs/>
          <w:i/>
          <w:iCs/>
          <w:color w:val="000000"/>
          <w:sz w:val="28"/>
          <w:szCs w:val="28"/>
          <w:lang w:val="es-ES_tradnl" w:eastAsia="es-MX"/>
        </w:rPr>
        <w:t>“Con el pueblo todo, sin el pueblo nada”</w:t>
      </w:r>
    </w:p>
    <w:p w14:paraId="646C69D5" w14:textId="77777777" w:rsidR="00EC1CF3" w:rsidRPr="00EC1CF3" w:rsidRDefault="00EC1CF3" w:rsidP="00EC1CF3">
      <w:pPr>
        <w:spacing w:before="75" w:after="75" w:line="360" w:lineRule="auto"/>
        <w:jc w:val="center"/>
        <w:rPr>
          <w:rFonts w:ascii="Arial,Bold" w:eastAsia="Times New Roman" w:hAnsi="Arial,Bold" w:cs="Times New Roman"/>
          <w:b/>
          <w:bCs/>
          <w:iCs/>
          <w:color w:val="000000"/>
          <w:sz w:val="28"/>
          <w:szCs w:val="28"/>
          <w:lang w:val="es-ES_tradnl" w:eastAsia="es-MX"/>
        </w:rPr>
      </w:pPr>
    </w:p>
    <w:p w14:paraId="04607D2B"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0"/>
          <w:szCs w:val="20"/>
          <w:lang w:val="es-ES_tradnl" w:eastAsia="es-MX"/>
        </w:rPr>
      </w:pPr>
    </w:p>
    <w:p w14:paraId="04AE7B25"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0"/>
          <w:szCs w:val="20"/>
          <w:lang w:val="es-ES_tradnl" w:eastAsia="es-MX"/>
        </w:rPr>
      </w:pPr>
    </w:p>
    <w:p w14:paraId="34B6E779"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0"/>
          <w:szCs w:val="20"/>
          <w:lang w:val="es-ES_tradnl" w:eastAsia="es-MX"/>
        </w:rPr>
      </w:pPr>
    </w:p>
    <w:p w14:paraId="67DAED2A" w14:textId="77777777" w:rsidR="00EC1CF3" w:rsidRPr="00EC1CF3" w:rsidRDefault="00EC1CF3" w:rsidP="00EC1CF3">
      <w:pPr>
        <w:spacing w:before="75" w:after="75" w:line="360" w:lineRule="auto"/>
        <w:jc w:val="center"/>
        <w:rPr>
          <w:rFonts w:ascii="Arial,Bold" w:eastAsia="Times New Roman" w:hAnsi="Arial,Bold" w:cs="Times New Roman"/>
          <w:b/>
          <w:bCs/>
          <w:color w:val="000000"/>
          <w:sz w:val="20"/>
          <w:szCs w:val="20"/>
          <w:lang w:val="es-ES_tradnl" w:eastAsia="es-MX"/>
        </w:rPr>
      </w:pPr>
    </w:p>
    <w:p w14:paraId="54C946CA" w14:textId="77777777" w:rsidR="00EC1CF3" w:rsidRPr="00EC1CF3" w:rsidRDefault="00EC1CF3" w:rsidP="00EC1CF3">
      <w:pPr>
        <w:spacing w:before="75" w:after="75" w:line="360" w:lineRule="auto"/>
        <w:jc w:val="center"/>
        <w:rPr>
          <w:rFonts w:ascii="Arial" w:eastAsia="Calibri" w:hAnsi="Arial" w:cs="Arial"/>
          <w:sz w:val="28"/>
          <w:szCs w:val="28"/>
        </w:rPr>
      </w:pPr>
      <w:r w:rsidRPr="00EC1CF3">
        <w:rPr>
          <w:rFonts w:ascii="Arial,Bold" w:eastAsia="Times New Roman" w:hAnsi="Arial,Bold" w:cs="Times New Roman"/>
          <w:b/>
          <w:bCs/>
          <w:color w:val="000000"/>
          <w:sz w:val="20"/>
          <w:szCs w:val="20"/>
          <w:lang w:val="es-ES_tradnl" w:eastAsia="es-MX"/>
        </w:rPr>
        <w:t>*Esta hoja pertenece a la firma del documento presentado en la sesión del viernes 7 de enero del 2022 por la Diputada Laura Francisca Aguilar Tabares, conjuntamente con las Diputadas y el Diputado integrantes del Grupo Parlamentario de Morena.</w:t>
      </w:r>
    </w:p>
    <w:p w14:paraId="3F523AF8" w14:textId="793C1747" w:rsidR="00EC1CF3" w:rsidRDefault="00EC1CF3" w:rsidP="00C05ED9"/>
    <w:p w14:paraId="1155E9F2" w14:textId="27FC92CD" w:rsidR="00EC1CF3" w:rsidRDefault="00EC1CF3">
      <w:r>
        <w:br w:type="page"/>
      </w:r>
    </w:p>
    <w:p w14:paraId="1DC3AE94" w14:textId="77777777" w:rsidR="004624A4" w:rsidRPr="00EC1CF3" w:rsidRDefault="004624A4" w:rsidP="004624A4">
      <w:pPr>
        <w:spacing w:after="0" w:line="276" w:lineRule="auto"/>
        <w:jc w:val="both"/>
        <w:rPr>
          <w:rFonts w:ascii="Arial" w:eastAsia="Times New Roman" w:hAnsi="Arial" w:cs="Arial"/>
          <w:b/>
          <w:sz w:val="28"/>
          <w:szCs w:val="28"/>
          <w:lang w:eastAsia="es-ES"/>
        </w:rPr>
      </w:pPr>
      <w:r w:rsidRPr="00EC1CF3">
        <w:rPr>
          <w:rFonts w:ascii="Arial" w:eastAsia="Times New Roman" w:hAnsi="Arial" w:cs="Arial"/>
          <w:b/>
          <w:sz w:val="28"/>
          <w:szCs w:val="28"/>
          <w:lang w:eastAsia="es-ES"/>
        </w:rPr>
        <w:lastRenderedPageBreak/>
        <w:t>PRONUNCIAMIENTO</w:t>
      </w:r>
      <w:r w:rsidRPr="00EC1CF3">
        <w:rPr>
          <w:rFonts w:ascii="Arial" w:eastAsiaTheme="majorEastAsia" w:hAnsi="Arial" w:cs="Arial"/>
          <w:b/>
          <w:sz w:val="28"/>
          <w:szCs w:val="28"/>
          <w:lang w:eastAsia="es-ES"/>
        </w:rPr>
        <w:t xml:space="preserve"> QUE PRESENTA LA DIPUTADA </w:t>
      </w:r>
      <w:r w:rsidRPr="00EC1CF3">
        <w:rPr>
          <w:rFonts w:ascii="Arial" w:eastAsia="Times New Roman" w:hAnsi="Arial" w:cs="Arial"/>
          <w:b/>
          <w:sz w:val="28"/>
          <w:szCs w:val="28"/>
          <w:lang w:eastAsia="es-ES"/>
        </w:rPr>
        <w:t>OLIVIA MARTÍNEZ LEYVA</w:t>
      </w:r>
      <w:r w:rsidRPr="00EC1CF3">
        <w:rPr>
          <w:rFonts w:ascii="Arial" w:eastAsiaTheme="majorEastAsia" w:hAnsi="Arial" w:cs="Arial"/>
          <w:b/>
          <w:sz w:val="28"/>
          <w:szCs w:val="28"/>
          <w:lang w:eastAsia="es-ES"/>
        </w:rPr>
        <w:t xml:space="preserve"> EN CONJUNTO CON LAS DIPUTADAS Y LOS DIPUTADOS INTEGRANTES DEL GRUPO PARLAMENTARIO “MIGUEL RAMOS ARIZPE”, DEL PARTIDO REVOLUCIONARIO INSTITUCIONAL</w:t>
      </w:r>
      <w:r w:rsidRPr="00EC1CF3">
        <w:rPr>
          <w:rFonts w:ascii="Arial" w:eastAsia="Times New Roman" w:hAnsi="Arial" w:cs="Arial"/>
          <w:b/>
          <w:sz w:val="28"/>
          <w:szCs w:val="28"/>
          <w:lang w:eastAsia="es-ES"/>
        </w:rPr>
        <w:t xml:space="preserve">, PARA RECONOCER LAS BUENAS ACCIONES QUE EL GOBIERNO ESTATAL REALIZA PARA MANTENER ACUERDOS DE COLABORACIÓN EN MATERIA DE SEGURIDAD CON LAS ENTIDADES VECINAS, A FIN DE GARANTIZAR LAS PAZ SOCIAL EN COAHUILA. </w:t>
      </w:r>
    </w:p>
    <w:p w14:paraId="770D3429" w14:textId="77777777" w:rsidR="004624A4" w:rsidRPr="00EC1CF3" w:rsidRDefault="004624A4" w:rsidP="004624A4">
      <w:pPr>
        <w:spacing w:after="0" w:line="276" w:lineRule="auto"/>
        <w:jc w:val="both"/>
        <w:rPr>
          <w:rFonts w:ascii="Arial" w:eastAsia="Times New Roman" w:hAnsi="Arial" w:cs="Arial"/>
          <w:b/>
          <w:sz w:val="28"/>
          <w:szCs w:val="28"/>
          <w:lang w:eastAsia="es-ES"/>
        </w:rPr>
      </w:pPr>
    </w:p>
    <w:p w14:paraId="50970546" w14:textId="77777777" w:rsidR="004624A4" w:rsidRPr="00EC1CF3" w:rsidRDefault="004624A4" w:rsidP="004624A4">
      <w:pPr>
        <w:spacing w:after="0" w:line="276" w:lineRule="auto"/>
        <w:jc w:val="both"/>
        <w:rPr>
          <w:rFonts w:ascii="Arial" w:eastAsia="Times New Roman" w:hAnsi="Arial" w:cs="Arial"/>
          <w:b/>
          <w:sz w:val="28"/>
          <w:szCs w:val="28"/>
          <w:lang w:eastAsia="es-ES"/>
        </w:rPr>
      </w:pPr>
      <w:r w:rsidRPr="00EC1CF3">
        <w:rPr>
          <w:rFonts w:ascii="Arial" w:eastAsia="Times New Roman" w:hAnsi="Arial" w:cs="Arial"/>
          <w:b/>
          <w:sz w:val="28"/>
          <w:szCs w:val="28"/>
          <w:lang w:eastAsia="es-ES"/>
        </w:rPr>
        <w:t xml:space="preserve">DIPUTACIÓN PERMANENTE DEL CONGRESO </w:t>
      </w:r>
    </w:p>
    <w:p w14:paraId="4CB23C59" w14:textId="77777777" w:rsidR="004624A4" w:rsidRPr="00EC1CF3" w:rsidRDefault="004624A4" w:rsidP="004624A4">
      <w:pPr>
        <w:spacing w:after="0" w:line="276" w:lineRule="auto"/>
        <w:jc w:val="both"/>
        <w:rPr>
          <w:rFonts w:ascii="Arial" w:eastAsia="Times New Roman" w:hAnsi="Arial" w:cs="Arial"/>
          <w:b/>
          <w:sz w:val="28"/>
          <w:szCs w:val="28"/>
          <w:lang w:eastAsia="es-ES"/>
        </w:rPr>
      </w:pPr>
      <w:r w:rsidRPr="00EC1CF3">
        <w:rPr>
          <w:rFonts w:ascii="Arial" w:eastAsia="Times New Roman" w:hAnsi="Arial" w:cs="Arial"/>
          <w:b/>
          <w:sz w:val="28"/>
          <w:szCs w:val="28"/>
          <w:lang w:eastAsia="es-ES"/>
        </w:rPr>
        <w:t>DEL ESTADO DE COAHUILA DE ZARAGOZA</w:t>
      </w:r>
    </w:p>
    <w:p w14:paraId="6CC20E14" w14:textId="77777777" w:rsidR="004624A4" w:rsidRPr="00EC1CF3" w:rsidRDefault="004624A4" w:rsidP="004624A4">
      <w:pPr>
        <w:spacing w:after="0" w:line="276" w:lineRule="auto"/>
        <w:jc w:val="both"/>
        <w:rPr>
          <w:rFonts w:ascii="Arial" w:eastAsia="Times New Roman" w:hAnsi="Arial" w:cs="Arial"/>
          <w:b/>
          <w:sz w:val="28"/>
          <w:szCs w:val="28"/>
          <w:lang w:eastAsia="es-ES"/>
        </w:rPr>
      </w:pPr>
      <w:r w:rsidRPr="00EC1CF3">
        <w:rPr>
          <w:rFonts w:ascii="Arial" w:eastAsia="Times New Roman" w:hAnsi="Arial" w:cs="Arial"/>
          <w:b/>
          <w:sz w:val="28"/>
          <w:szCs w:val="28"/>
          <w:lang w:eastAsia="es-ES"/>
        </w:rPr>
        <w:t>P R E S E N T E.-</w:t>
      </w:r>
    </w:p>
    <w:p w14:paraId="6BA2F6BF"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65E0E35D"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La seguridad en Coahuila es uno de los principales factores que han propiciado la inversión extranjera directa, así como la pronta recuperación económica y de empleos posterior a la pandemia generada por el virus del SARS COV-2 en la Entidad.</w:t>
      </w:r>
    </w:p>
    <w:p w14:paraId="7F7F48DD"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511B3D92"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Es por ello que, mantener la paz social a sido desde el primer día del Gobierno del Ing. Miguel Ángel Riquelme Solís, una prioridad, la cual en ningún momento ha pasado a segundo plano.</w:t>
      </w:r>
    </w:p>
    <w:p w14:paraId="1D15EA79"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6CD0F507"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Derivado de la vulnerabilidad que el Registro Público Vehicular (Repuve) ha mostrado, debido a la intervención de bandas delictivas que violan las medidas de seguridad para plaquear vehículos robados en cualquier estado del país, Coahuila implementó las medidas necesarias, a fin de evitar la expedición de documentos oficiales a vehículos robados.</w:t>
      </w:r>
    </w:p>
    <w:p w14:paraId="2754FBEA"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025108EB"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Una decisión muy acertada, tomada por la administración estatal fue la de establecer como requisito para los automóviles de segunda mano que presenten bajas de otros estados del país, un formato, mismo que solo será expedido posteriormente a una revisión física del vehículo por parte de las unidades de robo de vehículos de la Fiscalía General del Estado.</w:t>
      </w:r>
    </w:p>
    <w:p w14:paraId="79CFC8BA"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335491F7"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lastRenderedPageBreak/>
        <w:t>A raíz de todo esto, los gobiernos de Coahuila, Nuevo León y Tamaulipas realizaron una reunión, representados por sus respectivos Ejecutivos Estatales, misma donde se ratificó el compromiso de estos tres estados en trabajar para mantener vigente la Operación Noreste de Seguridad.</w:t>
      </w:r>
    </w:p>
    <w:p w14:paraId="4E708E04"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4F050EC3"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En esta reunión llevada acabo el 10 de noviembre del año 2021, participaron:</w:t>
      </w:r>
    </w:p>
    <w:p w14:paraId="10142A7B"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 Los 3 secretarios de Seguridad Pública.</w:t>
      </w:r>
    </w:p>
    <w:p w14:paraId="70AE69C7"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 xml:space="preserve">- Los Fiscales Generales Estatales, </w:t>
      </w:r>
    </w:p>
    <w:p w14:paraId="6E1CE0DD"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 Los 3 secretarios de gobierno</w:t>
      </w:r>
    </w:p>
    <w:p w14:paraId="64EB7BF0"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 xml:space="preserve">- El General Pablo Lechuga Horta, comandante de la 4a. Región Militar; </w:t>
      </w:r>
    </w:p>
    <w:p w14:paraId="38FE978E"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 xml:space="preserve">- El General Norberto Cortés Rodríguez, comandante de la 11va. Región Militar; </w:t>
      </w:r>
    </w:p>
    <w:p w14:paraId="1A08F59C"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 xml:space="preserve">- El General Andrés Valencia Valencia, comandante de la 7a. Zona Militar; </w:t>
      </w:r>
    </w:p>
    <w:p w14:paraId="64C31F09"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 xml:space="preserve">- El General Guillermo Alberto Nava Sánchez, comandante de la 6a. Zona Militar, </w:t>
      </w:r>
    </w:p>
    <w:p w14:paraId="2C8A9368"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 El General Vicente Antonio Sánchez, comandante de la 8a. Zona Militar.</w:t>
      </w:r>
    </w:p>
    <w:p w14:paraId="5B45CF47" w14:textId="77777777" w:rsidR="004624A4" w:rsidRPr="00EC1CF3" w:rsidRDefault="004624A4" w:rsidP="004624A4">
      <w:pPr>
        <w:spacing w:after="0" w:line="240" w:lineRule="auto"/>
        <w:jc w:val="both"/>
        <w:rPr>
          <w:rFonts w:ascii="Arial" w:eastAsia="Times New Roman" w:hAnsi="Arial" w:cs="Times New Roman"/>
          <w:sz w:val="28"/>
          <w:szCs w:val="20"/>
          <w:lang w:val="es-ES" w:eastAsia="es-ES"/>
        </w:rPr>
      </w:pPr>
    </w:p>
    <w:p w14:paraId="202DB01C"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En dicha reunión se lograron importantes convenios en materia de seguridad pública, versando principalmente estos en temas como la estrategia contra el crimen organizado y en los sistemas de video inteligencia enlazados para compartir información entre las policías de las tres entidades vecinas y dar una respuesta aún más rápida a los eventos que se requiera.</w:t>
      </w:r>
    </w:p>
    <w:p w14:paraId="13C9E96F"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440CF0D6"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El funcionario estatal agregó que una de las problemáticas actuales, deriva del robo de vehículos en una entidad, mismos que son trasladados a algún estado vecino para posteriormente ser utilizados como herramienta para lo comisión de algún crimen.</w:t>
      </w:r>
    </w:p>
    <w:p w14:paraId="3F800D58"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2E8CCD60" w14:textId="77777777" w:rsidR="004624A4" w:rsidRPr="00EC1CF3" w:rsidRDefault="004624A4" w:rsidP="004624A4">
      <w:pPr>
        <w:spacing w:after="0" w:line="240" w:lineRule="auto"/>
        <w:jc w:val="both"/>
        <w:rPr>
          <w:rFonts w:ascii="Arial" w:eastAsia="Times New Roman" w:hAnsi="Arial" w:cs="Times New Roman"/>
          <w:sz w:val="28"/>
          <w:szCs w:val="20"/>
          <w:lang w:val="es-ES" w:eastAsia="es-ES"/>
        </w:rPr>
      </w:pPr>
      <w:r w:rsidRPr="00EC1CF3">
        <w:rPr>
          <w:rFonts w:ascii="Arial" w:eastAsia="Times New Roman" w:hAnsi="Arial" w:cs="Arial"/>
          <w:bCs/>
          <w:sz w:val="27"/>
          <w:szCs w:val="27"/>
          <w:lang w:val="es-ES" w:eastAsia="es-ES"/>
        </w:rPr>
        <w:t>El Gobernador Miguel Ángel Riquelme Solís, externo que “</w:t>
      </w:r>
      <w:r w:rsidRPr="00EC1CF3">
        <w:rPr>
          <w:rFonts w:ascii="Arial" w:eastAsia="Times New Roman" w:hAnsi="Arial" w:cs="Arial"/>
          <w:bCs/>
          <w:i/>
          <w:iCs/>
          <w:sz w:val="27"/>
          <w:szCs w:val="27"/>
          <w:lang w:val="es-ES" w:eastAsia="es-ES"/>
        </w:rPr>
        <w:t>este convenio es en beneficio de los tres estados vecinos, con un potencial económico enorme, el cual, la parte de seguridad es de suma importancia para seguir siendo opción de generación de empleo, de desarrollo económico y, sobre todo, lo que corresponde al bienestar de nuestras familias”.</w:t>
      </w:r>
    </w:p>
    <w:p w14:paraId="6AAF9EA2"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6E65A6FB"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4CC3EE3C"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139741CD"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 xml:space="preserve">A finales del 2021, se anunció en la Entidad, la homologación de placas entre los estados de Nuevo León, Coahuila y Tamaulipas, con la finalidad de evitar </w:t>
      </w:r>
      <w:r w:rsidRPr="00EC1CF3">
        <w:rPr>
          <w:rFonts w:ascii="Arial" w:eastAsia="Times New Roman" w:hAnsi="Arial" w:cs="Arial"/>
          <w:bCs/>
          <w:sz w:val="27"/>
          <w:szCs w:val="27"/>
          <w:lang w:val="es-ES" w:eastAsia="es-ES"/>
        </w:rPr>
        <w:lastRenderedPageBreak/>
        <w:t>el robo de vehículos en cualquiera de estas entidades y de esta manera no solo bajar el índice delictivo, sino ir privando de medios a todo aquel que pretenda cometer algún crimen en una Estado vecino o viceversa.</w:t>
      </w:r>
    </w:p>
    <w:p w14:paraId="2CC40C52"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78197E20"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Esta decisión tomada por los 3 gobiernos correspondientes a los Estados del Noreste del País, son un gran ejemplo y marcan la pauta para lograr a futuro una homologación de placas y sistemas de video inteligencia en México.</w:t>
      </w:r>
    </w:p>
    <w:p w14:paraId="050897C0"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35B2599F"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Por todas estas acciones derivadas de las buenas decisiones de la actual administración en materia de seguridad, es que en Coahuila seguiremos gozando de esa paz social que nos ha permitido ser un referente nacional en materia de seguridad, inversión y recuperación de empleos.</w:t>
      </w:r>
    </w:p>
    <w:p w14:paraId="1624FD6F"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p>
    <w:p w14:paraId="241B488B" w14:textId="77777777" w:rsidR="004624A4" w:rsidRPr="00EC1CF3" w:rsidRDefault="004624A4" w:rsidP="004624A4">
      <w:pPr>
        <w:spacing w:after="0" w:line="240" w:lineRule="auto"/>
        <w:jc w:val="both"/>
        <w:rPr>
          <w:rFonts w:ascii="Arial" w:eastAsia="Times New Roman" w:hAnsi="Arial" w:cs="Arial"/>
          <w:bCs/>
          <w:sz w:val="27"/>
          <w:szCs w:val="27"/>
          <w:lang w:val="es-ES" w:eastAsia="es-ES"/>
        </w:rPr>
      </w:pPr>
      <w:r w:rsidRPr="00EC1CF3">
        <w:rPr>
          <w:rFonts w:ascii="Arial" w:eastAsia="Times New Roman" w:hAnsi="Arial" w:cs="Arial"/>
          <w:bCs/>
          <w:sz w:val="27"/>
          <w:szCs w:val="27"/>
          <w:lang w:val="es-ES" w:eastAsia="es-ES"/>
        </w:rPr>
        <w:t>Es cuanto Diputada Presidenta.</w:t>
      </w:r>
    </w:p>
    <w:p w14:paraId="45BABF55"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p>
    <w:p w14:paraId="284AFA9E"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p>
    <w:p w14:paraId="5F7D57F6"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p>
    <w:p w14:paraId="66A46D07"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r w:rsidRPr="00EC1CF3">
        <w:rPr>
          <w:rFonts w:ascii="Arial" w:eastAsia="Times New Roman" w:hAnsi="Arial" w:cs="Arial"/>
          <w:b/>
          <w:sz w:val="26"/>
          <w:szCs w:val="26"/>
          <w:lang w:val="es-ES" w:eastAsia="es-ES"/>
        </w:rPr>
        <w:t>A T E N T A M E N T E</w:t>
      </w:r>
    </w:p>
    <w:p w14:paraId="4CF79EA0"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r w:rsidRPr="00EC1CF3">
        <w:rPr>
          <w:rFonts w:ascii="Arial" w:eastAsia="Times New Roman" w:hAnsi="Arial" w:cs="Arial"/>
          <w:b/>
          <w:sz w:val="26"/>
          <w:szCs w:val="26"/>
          <w:lang w:val="es-ES" w:eastAsia="es-ES"/>
        </w:rPr>
        <w:t>Saltillo, Coahuila de Zaragoza, a 07 de enero de 2022.</w:t>
      </w:r>
    </w:p>
    <w:p w14:paraId="528D4E58"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p>
    <w:p w14:paraId="1203673B"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p>
    <w:p w14:paraId="279BED12"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p>
    <w:p w14:paraId="23E28C94"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p>
    <w:p w14:paraId="4537D6B8"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r w:rsidRPr="00EC1CF3">
        <w:rPr>
          <w:rFonts w:ascii="Arial" w:eastAsia="Times New Roman" w:hAnsi="Arial" w:cs="Arial"/>
          <w:b/>
          <w:sz w:val="26"/>
          <w:szCs w:val="26"/>
          <w:lang w:val="es-ES" w:eastAsia="es-ES"/>
        </w:rPr>
        <w:t>DIP. OLIVIA MARTÍNEZ LEYVA</w:t>
      </w:r>
    </w:p>
    <w:p w14:paraId="0A35193A"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r w:rsidRPr="00EC1CF3">
        <w:rPr>
          <w:rFonts w:ascii="Arial" w:eastAsia="Times New Roman" w:hAnsi="Arial" w:cs="Arial"/>
          <w:b/>
          <w:sz w:val="26"/>
          <w:szCs w:val="26"/>
          <w:lang w:val="es-ES" w:eastAsia="es-ES"/>
        </w:rPr>
        <w:t>DEL GRUPO PARLAMENTARIO “MIGUEL RAMOS ARIZPE”</w:t>
      </w:r>
    </w:p>
    <w:p w14:paraId="32158B61" w14:textId="77777777" w:rsidR="004624A4" w:rsidRPr="00EC1CF3" w:rsidRDefault="004624A4" w:rsidP="004624A4">
      <w:pPr>
        <w:tabs>
          <w:tab w:val="left" w:pos="5954"/>
        </w:tabs>
        <w:spacing w:after="0" w:line="240" w:lineRule="auto"/>
        <w:ind w:right="1"/>
        <w:jc w:val="center"/>
        <w:rPr>
          <w:rFonts w:ascii="Arial" w:eastAsia="Times New Roman" w:hAnsi="Arial" w:cs="Arial"/>
          <w:b/>
          <w:sz w:val="26"/>
          <w:szCs w:val="26"/>
          <w:lang w:val="es-ES" w:eastAsia="es-ES"/>
        </w:rPr>
      </w:pPr>
      <w:r w:rsidRPr="00EC1CF3">
        <w:rPr>
          <w:rFonts w:ascii="Arial" w:eastAsia="Times New Roman" w:hAnsi="Arial" w:cs="Arial"/>
          <w:b/>
          <w:sz w:val="26"/>
          <w:szCs w:val="26"/>
          <w:lang w:val="es-ES" w:eastAsia="es-ES"/>
        </w:rPr>
        <w:t>DEL PARTIDO REVOLUCIONARIO INSTITUCIONAL</w:t>
      </w:r>
    </w:p>
    <w:p w14:paraId="7F90E2C0" w14:textId="77777777" w:rsidR="004624A4" w:rsidRPr="00EC1CF3"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7457C9C5" w14:textId="77777777" w:rsidR="004624A4" w:rsidRPr="00EC1CF3"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66E48BAA" w14:textId="77777777" w:rsidR="004624A4" w:rsidRPr="00EC1CF3"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68CEF7C2" w14:textId="77777777" w:rsidR="004624A4" w:rsidRPr="00EC1CF3"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6703C91B" w14:textId="77777777" w:rsidR="004624A4" w:rsidRPr="00EC1CF3"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174705C6" w14:textId="77777777" w:rsidR="004624A4" w:rsidRPr="00EC1CF3"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1AB5452A" w14:textId="77777777" w:rsidR="004624A4"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372B13A1" w14:textId="77777777" w:rsidR="004624A4"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0A9CEA3F" w14:textId="77777777" w:rsidR="004624A4"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40D335CC" w14:textId="77777777" w:rsidR="004624A4"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01C3B4D2" w14:textId="77777777" w:rsidR="004624A4" w:rsidRPr="00EC1CF3"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4BFC8A5F" w14:textId="77777777" w:rsidR="004624A4" w:rsidRPr="00EC1CF3"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32552D31" w14:textId="77777777" w:rsidR="004624A4" w:rsidRPr="00EC1CF3" w:rsidRDefault="004624A4" w:rsidP="004624A4">
      <w:pPr>
        <w:tabs>
          <w:tab w:val="left" w:pos="5954"/>
        </w:tabs>
        <w:spacing w:after="0" w:line="240" w:lineRule="auto"/>
        <w:ind w:right="1"/>
        <w:jc w:val="both"/>
        <w:rPr>
          <w:rFonts w:ascii="Arial" w:eastAsia="Times New Roman" w:hAnsi="Arial" w:cs="Arial"/>
          <w:b/>
          <w:sz w:val="26"/>
          <w:szCs w:val="26"/>
          <w:lang w:val="es-ES" w:eastAsia="es-ES"/>
        </w:rPr>
      </w:pPr>
    </w:p>
    <w:p w14:paraId="08B370A5" w14:textId="77777777" w:rsidR="004624A4" w:rsidRPr="00EC1CF3" w:rsidRDefault="004624A4" w:rsidP="004624A4">
      <w:pPr>
        <w:tabs>
          <w:tab w:val="left" w:pos="5954"/>
        </w:tabs>
        <w:spacing w:after="0" w:line="240" w:lineRule="auto"/>
        <w:ind w:right="1"/>
        <w:jc w:val="center"/>
        <w:rPr>
          <w:rFonts w:ascii="Arial" w:eastAsia="Times New Roman" w:hAnsi="Arial" w:cs="Arial"/>
          <w:b/>
          <w:sz w:val="24"/>
          <w:szCs w:val="24"/>
          <w:lang w:val="es-ES" w:eastAsia="es-ES"/>
        </w:rPr>
      </w:pPr>
      <w:r w:rsidRPr="00EC1CF3">
        <w:rPr>
          <w:rFonts w:ascii="Arial" w:eastAsia="Times New Roman" w:hAnsi="Arial" w:cs="Arial"/>
          <w:b/>
          <w:sz w:val="24"/>
          <w:szCs w:val="24"/>
          <w:lang w:val="es-ES" w:eastAsia="es-ES"/>
        </w:rPr>
        <w:t xml:space="preserve">CONJUNTAMENTE CON LAS DEMÁS DIPUTADAS Y DIPUTADOS INTEGRANTES DEL GRUPO PARLAMENTARIIO “MIGUEL RAMOS ARIZPE” </w:t>
      </w:r>
    </w:p>
    <w:p w14:paraId="66F51420" w14:textId="77777777" w:rsidR="004624A4" w:rsidRPr="00EC1CF3" w:rsidRDefault="004624A4" w:rsidP="004624A4">
      <w:pPr>
        <w:tabs>
          <w:tab w:val="left" w:pos="5954"/>
        </w:tabs>
        <w:spacing w:after="0" w:line="240" w:lineRule="auto"/>
        <w:ind w:right="1"/>
        <w:jc w:val="center"/>
        <w:rPr>
          <w:rFonts w:ascii="Arial" w:eastAsia="Times New Roman" w:hAnsi="Arial" w:cs="Arial"/>
          <w:b/>
          <w:sz w:val="24"/>
          <w:szCs w:val="24"/>
          <w:lang w:val="es-ES" w:eastAsia="es-ES"/>
        </w:rPr>
      </w:pPr>
      <w:r w:rsidRPr="00EC1CF3">
        <w:rPr>
          <w:rFonts w:ascii="Arial" w:eastAsia="Times New Roman" w:hAnsi="Arial" w:cs="Arial"/>
          <w:b/>
          <w:sz w:val="24"/>
          <w:szCs w:val="24"/>
          <w:lang w:val="es-ES" w:eastAsia="es-ES"/>
        </w:rPr>
        <w:t>DEL PARTIDO REVOLUCIONARIO INSTITUCIONAL.</w:t>
      </w:r>
    </w:p>
    <w:tbl>
      <w:tblPr>
        <w:tblStyle w:val="Tablaconcuadrcula"/>
        <w:tblW w:w="93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4624A4" w:rsidRPr="00EC1CF3" w14:paraId="5033DB8A" w14:textId="77777777" w:rsidTr="00115487">
        <w:tc>
          <w:tcPr>
            <w:tcW w:w="4536" w:type="dxa"/>
          </w:tcPr>
          <w:p w14:paraId="6311F394" w14:textId="77777777" w:rsidR="004624A4" w:rsidRPr="00EC1CF3" w:rsidRDefault="004624A4" w:rsidP="00115487">
            <w:pPr>
              <w:tabs>
                <w:tab w:val="left" w:pos="5056"/>
              </w:tabs>
              <w:jc w:val="both"/>
              <w:rPr>
                <w:rFonts w:ascii="Arial" w:hAnsi="Arial" w:cs="Arial"/>
                <w:b/>
                <w:sz w:val="22"/>
                <w:szCs w:val="24"/>
                <w:lang w:eastAsia="es-ES"/>
              </w:rPr>
            </w:pPr>
          </w:p>
          <w:p w14:paraId="42BA5A72" w14:textId="77777777" w:rsidR="004624A4" w:rsidRPr="00EC1CF3" w:rsidRDefault="004624A4" w:rsidP="00115487">
            <w:pPr>
              <w:tabs>
                <w:tab w:val="left" w:pos="5056"/>
              </w:tabs>
              <w:jc w:val="center"/>
              <w:rPr>
                <w:rFonts w:ascii="Arial" w:hAnsi="Arial" w:cs="Arial"/>
                <w:b/>
                <w:sz w:val="22"/>
                <w:szCs w:val="24"/>
                <w:lang w:eastAsia="es-ES"/>
              </w:rPr>
            </w:pPr>
          </w:p>
          <w:p w14:paraId="022C8D8D" w14:textId="77777777" w:rsidR="004624A4" w:rsidRPr="00EC1CF3" w:rsidRDefault="004624A4" w:rsidP="00115487">
            <w:pPr>
              <w:tabs>
                <w:tab w:val="left" w:pos="5056"/>
              </w:tabs>
              <w:jc w:val="center"/>
              <w:rPr>
                <w:rFonts w:ascii="Arial" w:hAnsi="Arial" w:cs="Arial"/>
                <w:b/>
                <w:sz w:val="22"/>
                <w:szCs w:val="24"/>
                <w:lang w:eastAsia="es-ES"/>
              </w:rPr>
            </w:pPr>
          </w:p>
        </w:tc>
        <w:tc>
          <w:tcPr>
            <w:tcW w:w="567" w:type="dxa"/>
          </w:tcPr>
          <w:p w14:paraId="023F0E4D" w14:textId="77777777" w:rsidR="004624A4" w:rsidRPr="00EC1CF3" w:rsidRDefault="004624A4" w:rsidP="00115487">
            <w:pPr>
              <w:tabs>
                <w:tab w:val="left" w:pos="5056"/>
              </w:tabs>
              <w:jc w:val="center"/>
              <w:rPr>
                <w:rFonts w:ascii="Arial" w:hAnsi="Arial" w:cs="Arial"/>
                <w:b/>
                <w:sz w:val="22"/>
                <w:szCs w:val="24"/>
                <w:lang w:eastAsia="es-ES"/>
              </w:rPr>
            </w:pPr>
          </w:p>
        </w:tc>
        <w:tc>
          <w:tcPr>
            <w:tcW w:w="4253" w:type="dxa"/>
          </w:tcPr>
          <w:p w14:paraId="48145CAB" w14:textId="77777777" w:rsidR="004624A4" w:rsidRPr="00EC1CF3" w:rsidRDefault="004624A4" w:rsidP="00115487">
            <w:pPr>
              <w:tabs>
                <w:tab w:val="left" w:pos="5056"/>
              </w:tabs>
              <w:jc w:val="center"/>
              <w:rPr>
                <w:rFonts w:ascii="Arial" w:hAnsi="Arial" w:cs="Arial"/>
                <w:b/>
                <w:sz w:val="22"/>
                <w:szCs w:val="24"/>
                <w:lang w:eastAsia="es-ES"/>
              </w:rPr>
            </w:pPr>
          </w:p>
        </w:tc>
      </w:tr>
      <w:tr w:rsidR="004624A4" w:rsidRPr="00EC1CF3" w14:paraId="439BB9BF" w14:textId="77777777" w:rsidTr="00115487">
        <w:tc>
          <w:tcPr>
            <w:tcW w:w="4536" w:type="dxa"/>
          </w:tcPr>
          <w:p w14:paraId="707A2402" w14:textId="77777777" w:rsidR="004624A4" w:rsidRPr="00EC1CF3" w:rsidRDefault="004624A4" w:rsidP="00115487">
            <w:pPr>
              <w:tabs>
                <w:tab w:val="left" w:pos="5056"/>
              </w:tabs>
              <w:jc w:val="both"/>
              <w:rPr>
                <w:rFonts w:ascii="Arial" w:hAnsi="Arial" w:cs="Arial"/>
                <w:b/>
                <w:sz w:val="22"/>
                <w:szCs w:val="24"/>
                <w:lang w:eastAsia="es-ES"/>
              </w:rPr>
            </w:pPr>
            <w:r w:rsidRPr="00EC1CF3">
              <w:rPr>
                <w:rFonts w:ascii="Arial" w:hAnsi="Arial" w:cs="Arial"/>
                <w:b/>
                <w:sz w:val="22"/>
                <w:szCs w:val="24"/>
                <w:lang w:eastAsia="es-ES"/>
              </w:rPr>
              <w:t xml:space="preserve">DIP. </w:t>
            </w:r>
            <w:r w:rsidRPr="00EC1CF3">
              <w:rPr>
                <w:rFonts w:ascii="Arial" w:hAnsi="Arial" w:cs="Arial"/>
                <w:b/>
                <w:snapToGrid w:val="0"/>
                <w:sz w:val="22"/>
                <w:szCs w:val="24"/>
                <w:lang w:eastAsia="es-ES"/>
              </w:rPr>
              <w:t>MARÍA EUGENIA GUADALUPE CALDERÓN AMEZCUA</w:t>
            </w:r>
          </w:p>
        </w:tc>
        <w:tc>
          <w:tcPr>
            <w:tcW w:w="567" w:type="dxa"/>
          </w:tcPr>
          <w:p w14:paraId="18C449A1"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3D49645B" w14:textId="77777777" w:rsidR="004624A4" w:rsidRPr="00EC1CF3" w:rsidRDefault="004624A4" w:rsidP="00115487">
            <w:pPr>
              <w:tabs>
                <w:tab w:val="left" w:pos="5056"/>
              </w:tabs>
              <w:jc w:val="both"/>
              <w:rPr>
                <w:rFonts w:ascii="Arial" w:hAnsi="Arial" w:cs="Arial"/>
                <w:b/>
                <w:sz w:val="22"/>
                <w:szCs w:val="24"/>
                <w:lang w:eastAsia="es-ES"/>
              </w:rPr>
            </w:pPr>
            <w:r w:rsidRPr="00EC1CF3">
              <w:rPr>
                <w:rFonts w:ascii="Arial" w:hAnsi="Arial" w:cs="Arial"/>
                <w:b/>
                <w:sz w:val="22"/>
                <w:szCs w:val="24"/>
                <w:lang w:eastAsia="es-ES"/>
              </w:rPr>
              <w:t>DIP. MARÍA ESPERANZA CHAPA GARCÍA</w:t>
            </w:r>
          </w:p>
        </w:tc>
      </w:tr>
      <w:tr w:rsidR="004624A4" w:rsidRPr="00EC1CF3" w14:paraId="1F375EFB" w14:textId="77777777" w:rsidTr="00115487">
        <w:tc>
          <w:tcPr>
            <w:tcW w:w="4536" w:type="dxa"/>
          </w:tcPr>
          <w:p w14:paraId="4831A130" w14:textId="77777777" w:rsidR="004624A4" w:rsidRPr="00EC1CF3" w:rsidRDefault="004624A4" w:rsidP="00115487">
            <w:pPr>
              <w:tabs>
                <w:tab w:val="left" w:pos="5056"/>
              </w:tabs>
              <w:jc w:val="both"/>
              <w:rPr>
                <w:rFonts w:ascii="Arial" w:hAnsi="Arial" w:cs="Arial"/>
                <w:b/>
                <w:sz w:val="22"/>
                <w:szCs w:val="24"/>
                <w:lang w:eastAsia="es-ES"/>
              </w:rPr>
            </w:pPr>
          </w:p>
          <w:p w14:paraId="33018F3F" w14:textId="77777777" w:rsidR="004624A4" w:rsidRPr="00EC1CF3" w:rsidRDefault="004624A4" w:rsidP="00115487">
            <w:pPr>
              <w:tabs>
                <w:tab w:val="left" w:pos="5056"/>
              </w:tabs>
              <w:jc w:val="both"/>
              <w:rPr>
                <w:rFonts w:ascii="Arial" w:hAnsi="Arial" w:cs="Arial"/>
                <w:b/>
                <w:sz w:val="22"/>
                <w:szCs w:val="24"/>
                <w:lang w:eastAsia="es-ES"/>
              </w:rPr>
            </w:pPr>
          </w:p>
          <w:p w14:paraId="5DE13170" w14:textId="77777777" w:rsidR="004624A4" w:rsidRPr="00EC1CF3" w:rsidRDefault="004624A4" w:rsidP="00115487">
            <w:pPr>
              <w:tabs>
                <w:tab w:val="left" w:pos="5056"/>
              </w:tabs>
              <w:jc w:val="both"/>
              <w:rPr>
                <w:rFonts w:ascii="Arial" w:hAnsi="Arial" w:cs="Arial"/>
                <w:b/>
                <w:sz w:val="22"/>
                <w:szCs w:val="24"/>
                <w:lang w:eastAsia="es-ES"/>
              </w:rPr>
            </w:pPr>
          </w:p>
        </w:tc>
        <w:tc>
          <w:tcPr>
            <w:tcW w:w="567" w:type="dxa"/>
          </w:tcPr>
          <w:p w14:paraId="23326F74"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60EA7FD8" w14:textId="77777777" w:rsidR="004624A4" w:rsidRPr="00EC1CF3" w:rsidRDefault="004624A4" w:rsidP="00115487">
            <w:pPr>
              <w:tabs>
                <w:tab w:val="left" w:pos="5056"/>
              </w:tabs>
              <w:jc w:val="both"/>
              <w:rPr>
                <w:rFonts w:ascii="Arial" w:hAnsi="Arial" w:cs="Arial"/>
                <w:b/>
                <w:sz w:val="22"/>
                <w:szCs w:val="24"/>
                <w:lang w:eastAsia="es-ES"/>
              </w:rPr>
            </w:pPr>
          </w:p>
        </w:tc>
      </w:tr>
      <w:tr w:rsidR="004624A4" w:rsidRPr="00EC1CF3" w14:paraId="206BDC5A" w14:textId="77777777" w:rsidTr="00115487">
        <w:tc>
          <w:tcPr>
            <w:tcW w:w="4536" w:type="dxa"/>
          </w:tcPr>
          <w:p w14:paraId="2A439109" w14:textId="77777777" w:rsidR="004624A4" w:rsidRPr="00EC1CF3" w:rsidRDefault="004624A4" w:rsidP="00115487">
            <w:pPr>
              <w:tabs>
                <w:tab w:val="left" w:pos="5056"/>
              </w:tabs>
              <w:jc w:val="both"/>
              <w:rPr>
                <w:rFonts w:ascii="Arial" w:hAnsi="Arial" w:cs="Arial"/>
                <w:b/>
                <w:sz w:val="22"/>
                <w:szCs w:val="24"/>
                <w:lang w:eastAsia="es-ES"/>
              </w:rPr>
            </w:pPr>
            <w:r w:rsidRPr="00EC1CF3">
              <w:rPr>
                <w:rFonts w:ascii="Arial" w:hAnsi="Arial" w:cs="Arial"/>
                <w:b/>
                <w:sz w:val="22"/>
                <w:szCs w:val="24"/>
                <w:lang w:eastAsia="es-ES"/>
              </w:rPr>
              <w:t xml:space="preserve">DIP. </w:t>
            </w:r>
            <w:r w:rsidRPr="00EC1CF3">
              <w:rPr>
                <w:rFonts w:ascii="Arial" w:hAnsi="Arial" w:cs="Arial"/>
                <w:b/>
                <w:snapToGrid w:val="0"/>
                <w:sz w:val="22"/>
                <w:szCs w:val="24"/>
                <w:lang w:eastAsia="es-ES"/>
              </w:rPr>
              <w:t>JESÚS MARÍA MONTEMAYOR GARZA</w:t>
            </w:r>
          </w:p>
        </w:tc>
        <w:tc>
          <w:tcPr>
            <w:tcW w:w="567" w:type="dxa"/>
          </w:tcPr>
          <w:p w14:paraId="7D1FD58A"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49501614" w14:textId="77777777" w:rsidR="004624A4" w:rsidRPr="00EC1CF3" w:rsidRDefault="004624A4" w:rsidP="00115487">
            <w:pPr>
              <w:tabs>
                <w:tab w:val="left" w:pos="5056"/>
              </w:tabs>
              <w:jc w:val="both"/>
              <w:rPr>
                <w:rFonts w:ascii="Arial" w:hAnsi="Arial" w:cs="Arial"/>
                <w:b/>
                <w:sz w:val="22"/>
                <w:szCs w:val="24"/>
                <w:lang w:eastAsia="es-ES"/>
              </w:rPr>
            </w:pPr>
            <w:r w:rsidRPr="00EC1CF3">
              <w:rPr>
                <w:rFonts w:ascii="Arial" w:hAnsi="Arial" w:cs="Arial"/>
                <w:b/>
                <w:sz w:val="22"/>
                <w:szCs w:val="24"/>
                <w:lang w:eastAsia="es-ES"/>
              </w:rPr>
              <w:t xml:space="preserve">DIP. </w:t>
            </w:r>
            <w:r w:rsidRPr="00EC1CF3">
              <w:rPr>
                <w:rFonts w:ascii="Arial" w:hAnsi="Arial" w:cs="Arial"/>
                <w:b/>
                <w:snapToGrid w:val="0"/>
                <w:sz w:val="22"/>
                <w:szCs w:val="24"/>
                <w:lang w:eastAsia="es-ES"/>
              </w:rPr>
              <w:t>JORGE ANTONIO ABDALA SERNA</w:t>
            </w:r>
            <w:r w:rsidRPr="00EC1CF3">
              <w:rPr>
                <w:rFonts w:ascii="Arial" w:hAnsi="Arial" w:cs="Arial"/>
                <w:b/>
                <w:noProof/>
                <w:sz w:val="22"/>
                <w:szCs w:val="24"/>
                <w:lang w:eastAsia="es-MX"/>
              </w:rPr>
              <w:t xml:space="preserve"> </w:t>
            </w:r>
          </w:p>
        </w:tc>
      </w:tr>
      <w:tr w:rsidR="004624A4" w:rsidRPr="00EC1CF3" w14:paraId="61D484B1" w14:textId="77777777" w:rsidTr="00115487">
        <w:tc>
          <w:tcPr>
            <w:tcW w:w="4536" w:type="dxa"/>
          </w:tcPr>
          <w:p w14:paraId="64F12F6D" w14:textId="77777777" w:rsidR="004624A4" w:rsidRPr="00EC1CF3" w:rsidRDefault="004624A4" w:rsidP="00115487">
            <w:pPr>
              <w:tabs>
                <w:tab w:val="left" w:pos="5056"/>
              </w:tabs>
              <w:jc w:val="both"/>
              <w:rPr>
                <w:rFonts w:ascii="Arial" w:hAnsi="Arial" w:cs="Arial"/>
                <w:b/>
                <w:sz w:val="22"/>
                <w:szCs w:val="24"/>
                <w:lang w:eastAsia="es-ES"/>
              </w:rPr>
            </w:pPr>
          </w:p>
          <w:p w14:paraId="13B5546C" w14:textId="77777777" w:rsidR="004624A4" w:rsidRPr="00EC1CF3" w:rsidRDefault="004624A4" w:rsidP="00115487">
            <w:pPr>
              <w:tabs>
                <w:tab w:val="left" w:pos="5056"/>
              </w:tabs>
              <w:jc w:val="both"/>
              <w:rPr>
                <w:rFonts w:ascii="Arial" w:hAnsi="Arial" w:cs="Arial"/>
                <w:b/>
                <w:sz w:val="22"/>
                <w:szCs w:val="24"/>
                <w:lang w:eastAsia="es-ES"/>
              </w:rPr>
            </w:pPr>
          </w:p>
          <w:p w14:paraId="2E747553" w14:textId="77777777" w:rsidR="004624A4" w:rsidRPr="00EC1CF3" w:rsidRDefault="004624A4" w:rsidP="00115487">
            <w:pPr>
              <w:tabs>
                <w:tab w:val="left" w:pos="5056"/>
              </w:tabs>
              <w:jc w:val="both"/>
              <w:rPr>
                <w:rFonts w:ascii="Arial" w:hAnsi="Arial" w:cs="Arial"/>
                <w:b/>
                <w:sz w:val="22"/>
                <w:szCs w:val="24"/>
                <w:lang w:eastAsia="es-ES"/>
              </w:rPr>
            </w:pPr>
          </w:p>
        </w:tc>
        <w:tc>
          <w:tcPr>
            <w:tcW w:w="567" w:type="dxa"/>
          </w:tcPr>
          <w:p w14:paraId="44C5AC92"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6E7A3873" w14:textId="77777777" w:rsidR="004624A4" w:rsidRPr="00EC1CF3" w:rsidRDefault="004624A4" w:rsidP="00115487">
            <w:pPr>
              <w:tabs>
                <w:tab w:val="left" w:pos="5056"/>
              </w:tabs>
              <w:jc w:val="both"/>
              <w:rPr>
                <w:rFonts w:ascii="Arial" w:hAnsi="Arial" w:cs="Arial"/>
                <w:b/>
                <w:sz w:val="22"/>
                <w:szCs w:val="24"/>
                <w:lang w:eastAsia="es-ES"/>
              </w:rPr>
            </w:pPr>
          </w:p>
        </w:tc>
      </w:tr>
      <w:tr w:rsidR="004624A4" w:rsidRPr="00EC1CF3" w14:paraId="466BCC8B" w14:textId="77777777" w:rsidTr="00115487">
        <w:tc>
          <w:tcPr>
            <w:tcW w:w="4536" w:type="dxa"/>
          </w:tcPr>
          <w:p w14:paraId="30F37050" w14:textId="77777777" w:rsidR="004624A4" w:rsidRPr="00EC1CF3" w:rsidRDefault="004624A4" w:rsidP="00115487">
            <w:pPr>
              <w:tabs>
                <w:tab w:val="left" w:pos="4678"/>
              </w:tabs>
              <w:jc w:val="both"/>
              <w:rPr>
                <w:rFonts w:ascii="Arial" w:hAnsi="Arial" w:cs="Arial"/>
                <w:b/>
                <w:sz w:val="22"/>
                <w:szCs w:val="24"/>
                <w:lang w:eastAsia="es-ES"/>
              </w:rPr>
            </w:pPr>
            <w:r w:rsidRPr="00EC1CF3">
              <w:rPr>
                <w:rFonts w:ascii="Arial" w:hAnsi="Arial" w:cs="Arial"/>
                <w:b/>
                <w:sz w:val="22"/>
                <w:szCs w:val="24"/>
                <w:lang w:eastAsia="es-ES"/>
              </w:rPr>
              <w:t xml:space="preserve">DIP. </w:t>
            </w:r>
            <w:r w:rsidRPr="00EC1CF3">
              <w:rPr>
                <w:rFonts w:ascii="Arial" w:hAnsi="Arial" w:cs="Arial"/>
                <w:b/>
                <w:snapToGrid w:val="0"/>
                <w:sz w:val="22"/>
                <w:szCs w:val="24"/>
                <w:lang w:eastAsia="es-ES"/>
              </w:rPr>
              <w:t>MARÍA GUADALUPE OYERVIDES VALDÉZ</w:t>
            </w:r>
          </w:p>
        </w:tc>
        <w:tc>
          <w:tcPr>
            <w:tcW w:w="567" w:type="dxa"/>
          </w:tcPr>
          <w:p w14:paraId="06288A21"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5C47B807" w14:textId="77777777" w:rsidR="004624A4" w:rsidRPr="00EC1CF3" w:rsidRDefault="004624A4" w:rsidP="00115487">
            <w:pPr>
              <w:tabs>
                <w:tab w:val="left" w:pos="5056"/>
              </w:tabs>
              <w:jc w:val="both"/>
              <w:rPr>
                <w:rFonts w:ascii="Arial" w:hAnsi="Arial" w:cs="Arial"/>
                <w:b/>
                <w:sz w:val="22"/>
                <w:szCs w:val="24"/>
                <w:lang w:eastAsia="es-ES"/>
              </w:rPr>
            </w:pPr>
            <w:r w:rsidRPr="00EC1CF3">
              <w:rPr>
                <w:rFonts w:ascii="Arial" w:hAnsi="Arial" w:cs="Arial"/>
                <w:b/>
                <w:sz w:val="22"/>
                <w:szCs w:val="24"/>
                <w:lang w:eastAsia="es-ES"/>
              </w:rPr>
              <w:t>DIP.  RICARDO LÓPEZ CAMPOS</w:t>
            </w:r>
          </w:p>
        </w:tc>
      </w:tr>
      <w:tr w:rsidR="004624A4" w:rsidRPr="00EC1CF3" w14:paraId="76441D01" w14:textId="77777777" w:rsidTr="00115487">
        <w:tc>
          <w:tcPr>
            <w:tcW w:w="4536" w:type="dxa"/>
          </w:tcPr>
          <w:p w14:paraId="3092CED5" w14:textId="77777777" w:rsidR="004624A4" w:rsidRPr="00EC1CF3" w:rsidRDefault="004624A4" w:rsidP="00115487">
            <w:pPr>
              <w:tabs>
                <w:tab w:val="left" w:pos="4678"/>
              </w:tabs>
              <w:jc w:val="both"/>
              <w:rPr>
                <w:rFonts w:ascii="Arial" w:hAnsi="Arial" w:cs="Arial"/>
                <w:b/>
                <w:sz w:val="22"/>
                <w:szCs w:val="24"/>
                <w:lang w:eastAsia="es-ES"/>
              </w:rPr>
            </w:pPr>
          </w:p>
          <w:p w14:paraId="0B158F28" w14:textId="77777777" w:rsidR="004624A4" w:rsidRPr="00EC1CF3" w:rsidRDefault="004624A4" w:rsidP="00115487">
            <w:pPr>
              <w:tabs>
                <w:tab w:val="left" w:pos="4678"/>
              </w:tabs>
              <w:jc w:val="both"/>
              <w:rPr>
                <w:rFonts w:ascii="Arial" w:hAnsi="Arial" w:cs="Arial"/>
                <w:b/>
                <w:sz w:val="22"/>
                <w:szCs w:val="24"/>
                <w:lang w:eastAsia="es-ES"/>
              </w:rPr>
            </w:pPr>
          </w:p>
          <w:p w14:paraId="5521B9D6" w14:textId="77777777" w:rsidR="004624A4" w:rsidRPr="00EC1CF3" w:rsidRDefault="004624A4" w:rsidP="00115487">
            <w:pPr>
              <w:tabs>
                <w:tab w:val="left" w:pos="4678"/>
              </w:tabs>
              <w:jc w:val="both"/>
              <w:rPr>
                <w:rFonts w:ascii="Arial" w:hAnsi="Arial" w:cs="Arial"/>
                <w:b/>
                <w:sz w:val="22"/>
                <w:szCs w:val="24"/>
                <w:lang w:eastAsia="es-ES"/>
              </w:rPr>
            </w:pPr>
          </w:p>
        </w:tc>
        <w:tc>
          <w:tcPr>
            <w:tcW w:w="567" w:type="dxa"/>
          </w:tcPr>
          <w:p w14:paraId="09E32B73"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6B06930C" w14:textId="77777777" w:rsidR="004624A4" w:rsidRPr="00EC1CF3" w:rsidRDefault="004624A4" w:rsidP="00115487">
            <w:pPr>
              <w:tabs>
                <w:tab w:val="left" w:pos="5056"/>
              </w:tabs>
              <w:jc w:val="both"/>
              <w:rPr>
                <w:rFonts w:ascii="Arial" w:hAnsi="Arial" w:cs="Arial"/>
                <w:b/>
                <w:sz w:val="22"/>
                <w:szCs w:val="24"/>
                <w:lang w:eastAsia="es-ES"/>
              </w:rPr>
            </w:pPr>
          </w:p>
        </w:tc>
      </w:tr>
      <w:tr w:rsidR="004624A4" w:rsidRPr="00EC1CF3" w14:paraId="0283277E" w14:textId="77777777" w:rsidTr="00115487">
        <w:tc>
          <w:tcPr>
            <w:tcW w:w="4536" w:type="dxa"/>
          </w:tcPr>
          <w:p w14:paraId="2E19B410" w14:textId="77777777" w:rsidR="004624A4" w:rsidRPr="00EC1CF3" w:rsidRDefault="004624A4" w:rsidP="00115487">
            <w:pPr>
              <w:tabs>
                <w:tab w:val="left" w:pos="4678"/>
              </w:tabs>
              <w:jc w:val="both"/>
              <w:rPr>
                <w:rFonts w:ascii="Arial" w:hAnsi="Arial" w:cs="Arial"/>
                <w:b/>
                <w:sz w:val="22"/>
                <w:szCs w:val="24"/>
                <w:lang w:eastAsia="es-ES"/>
              </w:rPr>
            </w:pPr>
            <w:r w:rsidRPr="00EC1CF3">
              <w:rPr>
                <w:rFonts w:ascii="Arial" w:hAnsi="Arial" w:cs="Arial"/>
                <w:b/>
                <w:sz w:val="22"/>
                <w:szCs w:val="24"/>
                <w:lang w:eastAsia="es-ES"/>
              </w:rPr>
              <w:t xml:space="preserve">DIP. </w:t>
            </w:r>
            <w:r w:rsidRPr="00EC1CF3">
              <w:rPr>
                <w:rFonts w:ascii="Arial" w:hAnsi="Arial" w:cs="Arial"/>
                <w:b/>
                <w:snapToGrid w:val="0"/>
                <w:sz w:val="22"/>
                <w:szCs w:val="24"/>
                <w:lang w:eastAsia="es-ES"/>
              </w:rPr>
              <w:t>RAÚL ONOFRE CONTRERAS</w:t>
            </w:r>
          </w:p>
        </w:tc>
        <w:tc>
          <w:tcPr>
            <w:tcW w:w="567" w:type="dxa"/>
          </w:tcPr>
          <w:p w14:paraId="2B1D97AA"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29502409" w14:textId="77777777" w:rsidR="004624A4" w:rsidRPr="00EC1CF3" w:rsidRDefault="004624A4" w:rsidP="00115487">
            <w:pPr>
              <w:tabs>
                <w:tab w:val="left" w:pos="5056"/>
              </w:tabs>
              <w:jc w:val="both"/>
              <w:rPr>
                <w:rFonts w:ascii="Arial" w:hAnsi="Arial" w:cs="Arial"/>
                <w:b/>
                <w:sz w:val="22"/>
                <w:szCs w:val="24"/>
                <w:lang w:eastAsia="es-ES"/>
              </w:rPr>
            </w:pPr>
            <w:r w:rsidRPr="00EC1CF3">
              <w:rPr>
                <w:rFonts w:ascii="Arial" w:hAnsi="Arial" w:cs="Arial"/>
                <w:b/>
                <w:sz w:val="22"/>
                <w:szCs w:val="24"/>
                <w:lang w:eastAsia="es-ES"/>
              </w:rPr>
              <w:t xml:space="preserve">DIP. </w:t>
            </w:r>
            <w:r w:rsidRPr="00EC1CF3">
              <w:rPr>
                <w:rFonts w:ascii="Arial" w:hAnsi="Arial" w:cs="Arial"/>
                <w:b/>
                <w:snapToGrid w:val="0"/>
                <w:sz w:val="22"/>
                <w:szCs w:val="24"/>
                <w:lang w:eastAsia="es-ES"/>
              </w:rPr>
              <w:t>EDUARDO OLMOS CASTRO</w:t>
            </w:r>
          </w:p>
        </w:tc>
      </w:tr>
      <w:tr w:rsidR="004624A4" w:rsidRPr="00EC1CF3" w14:paraId="70040BD7" w14:textId="77777777" w:rsidTr="00115487">
        <w:tc>
          <w:tcPr>
            <w:tcW w:w="4536" w:type="dxa"/>
          </w:tcPr>
          <w:p w14:paraId="7C8EC56A" w14:textId="77777777" w:rsidR="004624A4" w:rsidRPr="00EC1CF3" w:rsidRDefault="004624A4" w:rsidP="00115487">
            <w:pPr>
              <w:tabs>
                <w:tab w:val="left" w:pos="4678"/>
              </w:tabs>
              <w:jc w:val="both"/>
              <w:rPr>
                <w:rFonts w:ascii="Arial" w:hAnsi="Arial" w:cs="Arial"/>
                <w:b/>
                <w:sz w:val="22"/>
                <w:szCs w:val="24"/>
                <w:lang w:eastAsia="es-ES"/>
              </w:rPr>
            </w:pPr>
          </w:p>
          <w:p w14:paraId="0C388001" w14:textId="77777777" w:rsidR="004624A4" w:rsidRPr="00EC1CF3" w:rsidRDefault="004624A4" w:rsidP="00115487">
            <w:pPr>
              <w:tabs>
                <w:tab w:val="left" w:pos="4678"/>
              </w:tabs>
              <w:jc w:val="both"/>
              <w:rPr>
                <w:rFonts w:ascii="Arial" w:hAnsi="Arial" w:cs="Arial"/>
                <w:b/>
                <w:sz w:val="22"/>
                <w:szCs w:val="24"/>
                <w:lang w:eastAsia="es-ES"/>
              </w:rPr>
            </w:pPr>
          </w:p>
        </w:tc>
        <w:tc>
          <w:tcPr>
            <w:tcW w:w="567" w:type="dxa"/>
          </w:tcPr>
          <w:p w14:paraId="6E936094"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26ED1324" w14:textId="77777777" w:rsidR="004624A4" w:rsidRPr="00EC1CF3" w:rsidRDefault="004624A4" w:rsidP="00115487">
            <w:pPr>
              <w:tabs>
                <w:tab w:val="left" w:pos="5056"/>
              </w:tabs>
              <w:jc w:val="both"/>
              <w:rPr>
                <w:rFonts w:ascii="Arial" w:hAnsi="Arial" w:cs="Arial"/>
                <w:b/>
                <w:sz w:val="22"/>
                <w:szCs w:val="24"/>
                <w:lang w:eastAsia="es-ES"/>
              </w:rPr>
            </w:pPr>
          </w:p>
        </w:tc>
      </w:tr>
      <w:tr w:rsidR="004624A4" w:rsidRPr="00EC1CF3" w14:paraId="53C0DFEC" w14:textId="77777777" w:rsidTr="00115487">
        <w:tc>
          <w:tcPr>
            <w:tcW w:w="4536" w:type="dxa"/>
          </w:tcPr>
          <w:p w14:paraId="6647270C" w14:textId="77777777" w:rsidR="004624A4" w:rsidRPr="00EC1CF3" w:rsidRDefault="004624A4" w:rsidP="00115487">
            <w:pPr>
              <w:tabs>
                <w:tab w:val="left" w:pos="4678"/>
              </w:tabs>
              <w:jc w:val="both"/>
              <w:rPr>
                <w:rFonts w:ascii="Arial" w:hAnsi="Arial" w:cs="Arial"/>
                <w:b/>
                <w:sz w:val="22"/>
                <w:szCs w:val="24"/>
                <w:lang w:eastAsia="es-ES"/>
              </w:rPr>
            </w:pPr>
            <w:r w:rsidRPr="00EC1CF3">
              <w:rPr>
                <w:rFonts w:ascii="Arial" w:hAnsi="Arial" w:cs="Arial"/>
                <w:b/>
                <w:sz w:val="22"/>
                <w:szCs w:val="24"/>
                <w:lang w:eastAsia="es-ES"/>
              </w:rPr>
              <w:t xml:space="preserve">DIP. </w:t>
            </w:r>
            <w:r w:rsidRPr="00EC1CF3">
              <w:rPr>
                <w:rFonts w:ascii="Arial" w:hAnsi="Arial" w:cs="Arial"/>
                <w:b/>
                <w:snapToGrid w:val="0"/>
                <w:sz w:val="22"/>
                <w:szCs w:val="24"/>
                <w:lang w:eastAsia="es-ES"/>
              </w:rPr>
              <w:t>MARIO CEPEDA RAMÍREZ</w:t>
            </w:r>
          </w:p>
        </w:tc>
        <w:tc>
          <w:tcPr>
            <w:tcW w:w="567" w:type="dxa"/>
          </w:tcPr>
          <w:p w14:paraId="52B1DF95"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0CDB4A5F" w14:textId="77777777" w:rsidR="004624A4" w:rsidRPr="00EC1CF3" w:rsidRDefault="004624A4" w:rsidP="00115487">
            <w:pPr>
              <w:tabs>
                <w:tab w:val="left" w:pos="5056"/>
              </w:tabs>
              <w:jc w:val="both"/>
              <w:rPr>
                <w:rFonts w:ascii="Arial" w:hAnsi="Arial" w:cs="Arial"/>
                <w:b/>
                <w:sz w:val="22"/>
                <w:szCs w:val="24"/>
                <w:lang w:eastAsia="es-ES"/>
              </w:rPr>
            </w:pPr>
            <w:r w:rsidRPr="00EC1CF3">
              <w:rPr>
                <w:rFonts w:ascii="Arial" w:hAnsi="Arial" w:cs="Arial"/>
                <w:b/>
                <w:sz w:val="22"/>
                <w:szCs w:val="24"/>
                <w:lang w:eastAsia="es-ES"/>
              </w:rPr>
              <w:t xml:space="preserve">DIP. </w:t>
            </w:r>
            <w:r w:rsidRPr="00EC1CF3">
              <w:rPr>
                <w:rFonts w:ascii="Arial" w:hAnsi="Arial" w:cs="Arial"/>
                <w:b/>
                <w:snapToGrid w:val="0"/>
                <w:sz w:val="22"/>
                <w:szCs w:val="24"/>
                <w:lang w:eastAsia="es-ES"/>
              </w:rPr>
              <w:t>HÉCTOR HUGO DÁVILA PRADO</w:t>
            </w:r>
          </w:p>
        </w:tc>
      </w:tr>
      <w:tr w:rsidR="004624A4" w:rsidRPr="00EC1CF3" w14:paraId="25CC968E" w14:textId="77777777" w:rsidTr="00115487">
        <w:tc>
          <w:tcPr>
            <w:tcW w:w="4536" w:type="dxa"/>
          </w:tcPr>
          <w:p w14:paraId="295B5087" w14:textId="77777777" w:rsidR="004624A4" w:rsidRPr="00EC1CF3" w:rsidRDefault="004624A4" w:rsidP="00115487">
            <w:pPr>
              <w:tabs>
                <w:tab w:val="left" w:pos="4678"/>
              </w:tabs>
              <w:jc w:val="both"/>
              <w:rPr>
                <w:rFonts w:ascii="Arial" w:hAnsi="Arial" w:cs="Arial"/>
                <w:b/>
                <w:sz w:val="22"/>
                <w:szCs w:val="24"/>
                <w:lang w:eastAsia="es-ES"/>
              </w:rPr>
            </w:pPr>
          </w:p>
          <w:p w14:paraId="2F2D252F" w14:textId="77777777" w:rsidR="004624A4" w:rsidRPr="00EC1CF3" w:rsidRDefault="004624A4" w:rsidP="00115487">
            <w:pPr>
              <w:tabs>
                <w:tab w:val="left" w:pos="4678"/>
              </w:tabs>
              <w:jc w:val="both"/>
              <w:rPr>
                <w:rFonts w:ascii="Arial" w:hAnsi="Arial" w:cs="Arial"/>
                <w:b/>
                <w:sz w:val="22"/>
                <w:szCs w:val="24"/>
                <w:lang w:eastAsia="es-ES"/>
              </w:rPr>
            </w:pPr>
          </w:p>
          <w:p w14:paraId="71F84341" w14:textId="77777777" w:rsidR="004624A4" w:rsidRPr="00EC1CF3" w:rsidRDefault="004624A4" w:rsidP="00115487">
            <w:pPr>
              <w:tabs>
                <w:tab w:val="left" w:pos="4678"/>
              </w:tabs>
              <w:jc w:val="both"/>
              <w:rPr>
                <w:rFonts w:ascii="Arial" w:hAnsi="Arial" w:cs="Arial"/>
                <w:b/>
                <w:sz w:val="22"/>
                <w:szCs w:val="24"/>
                <w:lang w:eastAsia="es-ES"/>
              </w:rPr>
            </w:pPr>
          </w:p>
        </w:tc>
        <w:tc>
          <w:tcPr>
            <w:tcW w:w="567" w:type="dxa"/>
          </w:tcPr>
          <w:p w14:paraId="5C3903E1"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1256C4E7" w14:textId="77777777" w:rsidR="004624A4" w:rsidRPr="00EC1CF3" w:rsidRDefault="004624A4" w:rsidP="00115487">
            <w:pPr>
              <w:tabs>
                <w:tab w:val="left" w:pos="5056"/>
              </w:tabs>
              <w:jc w:val="both"/>
              <w:rPr>
                <w:rFonts w:ascii="Arial" w:hAnsi="Arial" w:cs="Arial"/>
                <w:b/>
                <w:sz w:val="22"/>
                <w:szCs w:val="24"/>
                <w:lang w:eastAsia="es-ES"/>
              </w:rPr>
            </w:pPr>
          </w:p>
        </w:tc>
      </w:tr>
      <w:tr w:rsidR="004624A4" w:rsidRPr="00EC1CF3" w14:paraId="0AF980A9" w14:textId="77777777" w:rsidTr="00115487">
        <w:tc>
          <w:tcPr>
            <w:tcW w:w="4536" w:type="dxa"/>
          </w:tcPr>
          <w:p w14:paraId="34B887C0" w14:textId="77777777" w:rsidR="004624A4" w:rsidRPr="00EC1CF3" w:rsidRDefault="004624A4" w:rsidP="00115487">
            <w:pPr>
              <w:tabs>
                <w:tab w:val="left" w:pos="4678"/>
              </w:tabs>
              <w:jc w:val="both"/>
              <w:rPr>
                <w:rFonts w:ascii="Arial" w:hAnsi="Arial" w:cs="Arial"/>
                <w:b/>
                <w:sz w:val="22"/>
                <w:szCs w:val="24"/>
                <w:lang w:eastAsia="es-ES"/>
              </w:rPr>
            </w:pPr>
            <w:r w:rsidRPr="00EC1CF3">
              <w:rPr>
                <w:rFonts w:ascii="Arial" w:hAnsi="Arial" w:cs="Arial"/>
                <w:b/>
                <w:sz w:val="22"/>
                <w:szCs w:val="24"/>
                <w:lang w:eastAsia="es-ES"/>
              </w:rPr>
              <w:t>DIP. EDNA ILEANA DÁVALOS ELIZONDO</w:t>
            </w:r>
          </w:p>
        </w:tc>
        <w:tc>
          <w:tcPr>
            <w:tcW w:w="567" w:type="dxa"/>
          </w:tcPr>
          <w:p w14:paraId="263C9323"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7CE57D01" w14:textId="77777777" w:rsidR="004624A4" w:rsidRPr="00EC1CF3" w:rsidRDefault="004624A4" w:rsidP="00115487">
            <w:pPr>
              <w:tabs>
                <w:tab w:val="left" w:pos="5056"/>
              </w:tabs>
              <w:jc w:val="both"/>
              <w:rPr>
                <w:rFonts w:ascii="Arial" w:hAnsi="Arial" w:cs="Arial"/>
                <w:b/>
                <w:sz w:val="22"/>
                <w:szCs w:val="24"/>
                <w:lang w:eastAsia="es-ES"/>
              </w:rPr>
            </w:pPr>
            <w:r w:rsidRPr="00EC1CF3">
              <w:rPr>
                <w:rFonts w:ascii="Arial" w:hAnsi="Arial" w:cs="Arial"/>
                <w:b/>
                <w:sz w:val="22"/>
                <w:szCs w:val="24"/>
                <w:lang w:eastAsia="es-ES"/>
              </w:rPr>
              <w:t xml:space="preserve">DIP. </w:t>
            </w:r>
            <w:r w:rsidRPr="00EC1CF3">
              <w:rPr>
                <w:rFonts w:ascii="Arial" w:hAnsi="Arial" w:cs="Arial"/>
                <w:b/>
                <w:snapToGrid w:val="0"/>
                <w:sz w:val="22"/>
                <w:szCs w:val="24"/>
                <w:lang w:eastAsia="es-ES"/>
              </w:rPr>
              <w:t>LUZ ELENA GUADALUPE MORALES NÚÑEZ</w:t>
            </w:r>
          </w:p>
        </w:tc>
      </w:tr>
      <w:tr w:rsidR="004624A4" w:rsidRPr="00EC1CF3" w14:paraId="69E737BB" w14:textId="77777777" w:rsidTr="00115487">
        <w:tc>
          <w:tcPr>
            <w:tcW w:w="4536" w:type="dxa"/>
          </w:tcPr>
          <w:p w14:paraId="20C97916" w14:textId="77777777" w:rsidR="004624A4" w:rsidRPr="00EC1CF3" w:rsidRDefault="004624A4" w:rsidP="00115487">
            <w:pPr>
              <w:tabs>
                <w:tab w:val="left" w:pos="4678"/>
              </w:tabs>
              <w:jc w:val="both"/>
              <w:rPr>
                <w:rFonts w:ascii="Arial" w:hAnsi="Arial" w:cs="Arial"/>
                <w:b/>
                <w:sz w:val="22"/>
                <w:szCs w:val="24"/>
                <w:lang w:eastAsia="es-ES"/>
              </w:rPr>
            </w:pPr>
          </w:p>
          <w:p w14:paraId="6C37027A" w14:textId="77777777" w:rsidR="004624A4" w:rsidRPr="00EC1CF3" w:rsidRDefault="004624A4" w:rsidP="00115487">
            <w:pPr>
              <w:tabs>
                <w:tab w:val="left" w:pos="4678"/>
              </w:tabs>
              <w:jc w:val="both"/>
              <w:rPr>
                <w:rFonts w:ascii="Arial" w:hAnsi="Arial" w:cs="Arial"/>
                <w:b/>
                <w:sz w:val="22"/>
                <w:szCs w:val="24"/>
                <w:lang w:eastAsia="es-ES"/>
              </w:rPr>
            </w:pPr>
          </w:p>
        </w:tc>
        <w:tc>
          <w:tcPr>
            <w:tcW w:w="567" w:type="dxa"/>
          </w:tcPr>
          <w:p w14:paraId="1566F916"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2A6E70B9" w14:textId="77777777" w:rsidR="004624A4" w:rsidRPr="00EC1CF3" w:rsidRDefault="004624A4" w:rsidP="00115487">
            <w:pPr>
              <w:tabs>
                <w:tab w:val="left" w:pos="5056"/>
              </w:tabs>
              <w:jc w:val="both"/>
              <w:rPr>
                <w:rFonts w:ascii="Arial" w:hAnsi="Arial" w:cs="Arial"/>
                <w:b/>
                <w:sz w:val="22"/>
                <w:szCs w:val="24"/>
                <w:lang w:eastAsia="es-ES"/>
              </w:rPr>
            </w:pPr>
          </w:p>
        </w:tc>
      </w:tr>
      <w:tr w:rsidR="004624A4" w:rsidRPr="00EC1CF3" w14:paraId="40BCD6DA" w14:textId="77777777" w:rsidTr="00115487">
        <w:tc>
          <w:tcPr>
            <w:tcW w:w="4536" w:type="dxa"/>
          </w:tcPr>
          <w:p w14:paraId="6651E88F" w14:textId="77777777" w:rsidR="004624A4" w:rsidRPr="00EC1CF3" w:rsidRDefault="004624A4" w:rsidP="00115487">
            <w:pPr>
              <w:tabs>
                <w:tab w:val="left" w:pos="4678"/>
              </w:tabs>
              <w:jc w:val="both"/>
              <w:rPr>
                <w:rFonts w:ascii="Arial" w:hAnsi="Arial" w:cs="Arial"/>
                <w:b/>
                <w:sz w:val="22"/>
                <w:szCs w:val="24"/>
                <w:lang w:eastAsia="es-ES"/>
              </w:rPr>
            </w:pPr>
            <w:r w:rsidRPr="00EC1CF3">
              <w:rPr>
                <w:rFonts w:ascii="Arial" w:hAnsi="Arial" w:cs="Arial"/>
                <w:b/>
                <w:sz w:val="22"/>
                <w:szCs w:val="24"/>
                <w:lang w:eastAsia="es-ES"/>
              </w:rPr>
              <w:t xml:space="preserve">DIP. </w:t>
            </w:r>
            <w:r w:rsidRPr="00EC1CF3">
              <w:rPr>
                <w:rFonts w:ascii="Arial" w:hAnsi="Arial" w:cs="Arial"/>
                <w:b/>
                <w:snapToGrid w:val="0"/>
                <w:sz w:val="22"/>
                <w:szCs w:val="24"/>
                <w:lang w:eastAsia="es-ES"/>
              </w:rPr>
              <w:t>MARÍA BÁRBARA CEPEDA BOHERINGER</w:t>
            </w:r>
          </w:p>
        </w:tc>
        <w:tc>
          <w:tcPr>
            <w:tcW w:w="567" w:type="dxa"/>
          </w:tcPr>
          <w:p w14:paraId="6F5397CE" w14:textId="77777777" w:rsidR="004624A4" w:rsidRPr="00EC1CF3" w:rsidRDefault="004624A4" w:rsidP="00115487">
            <w:pPr>
              <w:tabs>
                <w:tab w:val="left" w:pos="5056"/>
              </w:tabs>
              <w:jc w:val="both"/>
              <w:rPr>
                <w:rFonts w:ascii="Arial" w:hAnsi="Arial" w:cs="Arial"/>
                <w:b/>
                <w:sz w:val="22"/>
                <w:szCs w:val="24"/>
                <w:lang w:eastAsia="es-ES"/>
              </w:rPr>
            </w:pPr>
          </w:p>
        </w:tc>
        <w:tc>
          <w:tcPr>
            <w:tcW w:w="4253" w:type="dxa"/>
          </w:tcPr>
          <w:p w14:paraId="74F39C37" w14:textId="77777777" w:rsidR="004624A4" w:rsidRPr="00EC1CF3" w:rsidRDefault="004624A4" w:rsidP="00115487">
            <w:pPr>
              <w:tabs>
                <w:tab w:val="left" w:pos="5056"/>
              </w:tabs>
              <w:jc w:val="both"/>
              <w:rPr>
                <w:rFonts w:ascii="Arial" w:hAnsi="Arial" w:cs="Arial"/>
                <w:b/>
                <w:sz w:val="22"/>
                <w:szCs w:val="24"/>
                <w:lang w:eastAsia="es-ES"/>
              </w:rPr>
            </w:pPr>
            <w:r w:rsidRPr="00EC1CF3">
              <w:rPr>
                <w:rFonts w:ascii="Arial" w:hAnsi="Arial" w:cs="Arial"/>
                <w:b/>
                <w:sz w:val="22"/>
                <w:szCs w:val="24"/>
                <w:lang w:eastAsia="es-ES"/>
              </w:rPr>
              <w:t>DIP. MARTHA LOERA ARÁMBULA</w:t>
            </w:r>
          </w:p>
        </w:tc>
      </w:tr>
      <w:tr w:rsidR="004624A4" w:rsidRPr="00EC1CF3" w14:paraId="242A46DC" w14:textId="77777777" w:rsidTr="00115487">
        <w:trPr>
          <w:trHeight w:val="477"/>
        </w:trPr>
        <w:tc>
          <w:tcPr>
            <w:tcW w:w="9356" w:type="dxa"/>
            <w:gridSpan w:val="3"/>
          </w:tcPr>
          <w:p w14:paraId="278B4030" w14:textId="77777777" w:rsidR="004624A4" w:rsidRPr="00EC1CF3" w:rsidRDefault="004624A4" w:rsidP="00115487">
            <w:pPr>
              <w:jc w:val="both"/>
              <w:rPr>
                <w:rFonts w:ascii="Arial" w:eastAsia="Arial" w:hAnsi="Arial" w:cs="Arial"/>
                <w:sz w:val="22"/>
                <w:szCs w:val="24"/>
                <w:lang w:eastAsia="es-MX"/>
              </w:rPr>
            </w:pPr>
          </w:p>
        </w:tc>
      </w:tr>
      <w:tr w:rsidR="004624A4" w:rsidRPr="00EC1CF3" w14:paraId="175BAB13" w14:textId="77777777" w:rsidTr="00115487">
        <w:trPr>
          <w:trHeight w:val="254"/>
        </w:trPr>
        <w:tc>
          <w:tcPr>
            <w:tcW w:w="9356" w:type="dxa"/>
            <w:gridSpan w:val="3"/>
          </w:tcPr>
          <w:p w14:paraId="04ED1C19" w14:textId="77777777" w:rsidR="004624A4" w:rsidRPr="00EC1CF3" w:rsidRDefault="004624A4" w:rsidP="00115487">
            <w:pPr>
              <w:jc w:val="center"/>
              <w:rPr>
                <w:rFonts w:ascii="Arial" w:eastAsia="Arial" w:hAnsi="Arial" w:cs="Arial"/>
                <w:b/>
                <w:sz w:val="22"/>
                <w:szCs w:val="24"/>
                <w:lang w:eastAsia="es-MX"/>
              </w:rPr>
            </w:pPr>
            <w:r w:rsidRPr="00EC1CF3">
              <w:rPr>
                <w:rFonts w:ascii="Arial" w:eastAsia="Arial" w:hAnsi="Arial" w:cs="Arial"/>
                <w:b/>
                <w:sz w:val="22"/>
                <w:szCs w:val="24"/>
                <w:lang w:eastAsia="es-MX"/>
              </w:rPr>
              <w:t>DIP. ÁLVARO MOREIRA VALDÉS</w:t>
            </w:r>
          </w:p>
        </w:tc>
      </w:tr>
    </w:tbl>
    <w:p w14:paraId="32BEB006" w14:textId="77777777" w:rsidR="004624A4" w:rsidRPr="00EC1CF3" w:rsidRDefault="004624A4" w:rsidP="004624A4">
      <w:pPr>
        <w:spacing w:after="0" w:line="240" w:lineRule="auto"/>
        <w:jc w:val="both"/>
        <w:rPr>
          <w:rFonts w:ascii="Arial" w:eastAsia="Times New Roman" w:hAnsi="Arial" w:cs="Arial"/>
          <w:sz w:val="26"/>
          <w:szCs w:val="26"/>
          <w:lang w:eastAsia="es-ES"/>
        </w:rPr>
      </w:pPr>
    </w:p>
    <w:p w14:paraId="59F4C202" w14:textId="715D4CA1" w:rsidR="004624A4" w:rsidRDefault="004624A4">
      <w:pPr>
        <w:rPr>
          <w:rFonts w:ascii="Arial" w:eastAsia="Times New Roman" w:hAnsi="Arial" w:cs="Arial"/>
          <w:b/>
          <w:sz w:val="28"/>
          <w:szCs w:val="28"/>
          <w:lang w:eastAsia="es-ES"/>
        </w:rPr>
      </w:pPr>
      <w:r>
        <w:rPr>
          <w:rFonts w:ascii="Arial" w:eastAsia="Times New Roman" w:hAnsi="Arial" w:cs="Arial"/>
          <w:b/>
          <w:sz w:val="28"/>
          <w:szCs w:val="28"/>
          <w:lang w:eastAsia="es-ES"/>
        </w:rPr>
        <w:br w:type="page"/>
      </w:r>
    </w:p>
    <w:p w14:paraId="2351A8D6" w14:textId="77777777" w:rsidR="004624A4" w:rsidRDefault="004624A4" w:rsidP="00EC1CF3">
      <w:pPr>
        <w:spacing w:after="0" w:line="276" w:lineRule="auto"/>
        <w:jc w:val="both"/>
        <w:rPr>
          <w:rFonts w:ascii="Arial" w:eastAsia="Times New Roman" w:hAnsi="Arial" w:cs="Arial"/>
          <w:b/>
          <w:sz w:val="28"/>
          <w:szCs w:val="28"/>
          <w:lang w:eastAsia="es-ES"/>
        </w:rPr>
      </w:pPr>
    </w:p>
    <w:p w14:paraId="37750EA1" w14:textId="77777777" w:rsidR="00EC1CF3" w:rsidRPr="00EC1CF3" w:rsidRDefault="00EC1CF3" w:rsidP="00EC1CF3">
      <w:pPr>
        <w:spacing w:after="0"/>
        <w:jc w:val="both"/>
        <w:rPr>
          <w:rFonts w:ascii="Arial" w:eastAsia="Calibri" w:hAnsi="Arial" w:cs="Arial"/>
          <w:b/>
          <w:sz w:val="28"/>
          <w:szCs w:val="28"/>
        </w:rPr>
      </w:pPr>
      <w:r w:rsidRPr="00EC1CF3">
        <w:rPr>
          <w:rFonts w:ascii="Arial Black" w:eastAsia="Calibri" w:hAnsi="Arial Black" w:cs="Arial"/>
          <w:b/>
          <w:sz w:val="28"/>
          <w:szCs w:val="28"/>
        </w:rPr>
        <w:t>PRONUNCIAMIENTO</w:t>
      </w:r>
      <w:r w:rsidRPr="00EC1CF3">
        <w:rPr>
          <w:rFonts w:ascii="Arial" w:eastAsia="Calibri" w:hAnsi="Arial" w:cs="Arial"/>
          <w:b/>
          <w:sz w:val="28"/>
          <w:szCs w:val="28"/>
        </w:rPr>
        <w:t xml:space="preserve"> QUE PRESENTA EL SUSCRITO, DIPUTADO FRANCISCO JAVIER CORTEZ GÓMEZ, EN CONJUNTO CON LAS DIPUTADAS INTEGRANTES DEL GRUPO PARLAMENTARIO “MOVIMIENTO REGENERACIÓN NACIONAL” DEL PARTIDO </w:t>
      </w:r>
      <w:r w:rsidRPr="00EC1CF3">
        <w:rPr>
          <w:rFonts w:ascii="Arial" w:eastAsia="Calibri" w:hAnsi="Arial" w:cs="Arial"/>
          <w:b/>
          <w:sz w:val="34"/>
          <w:szCs w:val="34"/>
        </w:rPr>
        <w:t>morena</w:t>
      </w:r>
      <w:r w:rsidRPr="00EC1CF3">
        <w:rPr>
          <w:rFonts w:ascii="Arial" w:eastAsia="Calibri" w:hAnsi="Arial" w:cs="Arial"/>
          <w:b/>
          <w:sz w:val="28"/>
          <w:szCs w:val="28"/>
        </w:rPr>
        <w:t>, DE ESTA SEXAGÉSIMA SEGUNDA LEGISLATURA DEL HONORABLE CONGRESO DEL ESTADO INDEPENDIENE, LIBRE Y SOBERANO DE COAHUILA DE ZARAGOZA, PARA REFRENDAR POSTURA, CON MOTIVO DEL INICIO DEL SEGUNDO AÑO DE EJERCICIO CONSTITUCIONAL DE LA ACTUAL LEGISLATURA.</w:t>
      </w:r>
    </w:p>
    <w:p w14:paraId="20BF0C49" w14:textId="77777777" w:rsidR="00EC1CF3" w:rsidRPr="00EC1CF3" w:rsidRDefault="00EC1CF3" w:rsidP="00EC1CF3">
      <w:pPr>
        <w:spacing w:after="0"/>
        <w:jc w:val="both"/>
        <w:rPr>
          <w:rFonts w:ascii="Arial" w:eastAsia="Calibri" w:hAnsi="Arial" w:cs="Arial"/>
          <w:b/>
          <w:sz w:val="28"/>
          <w:szCs w:val="28"/>
        </w:rPr>
      </w:pPr>
    </w:p>
    <w:p w14:paraId="5C46FF2B" w14:textId="77777777" w:rsidR="00EC1CF3" w:rsidRPr="00EC1CF3" w:rsidRDefault="00EC1CF3" w:rsidP="00EC1CF3">
      <w:pPr>
        <w:spacing w:after="0"/>
        <w:jc w:val="both"/>
        <w:rPr>
          <w:rFonts w:ascii="Arial" w:eastAsia="Calibri" w:hAnsi="Arial" w:cs="Arial"/>
          <w:b/>
          <w:sz w:val="28"/>
          <w:szCs w:val="28"/>
        </w:rPr>
      </w:pPr>
      <w:r w:rsidRPr="00EC1CF3">
        <w:rPr>
          <w:rFonts w:ascii="Arial" w:eastAsia="Calibri" w:hAnsi="Arial" w:cs="Arial"/>
          <w:b/>
          <w:sz w:val="28"/>
          <w:szCs w:val="28"/>
        </w:rPr>
        <w:t>HONORABLE DIPUTACIÓN PERMANENTE:</w:t>
      </w:r>
    </w:p>
    <w:p w14:paraId="2AB80CBC" w14:textId="77777777" w:rsidR="00EC1CF3" w:rsidRPr="00EC1CF3" w:rsidRDefault="00EC1CF3" w:rsidP="00EC1CF3">
      <w:pPr>
        <w:spacing w:after="0"/>
        <w:jc w:val="both"/>
        <w:rPr>
          <w:rFonts w:ascii="Arial" w:eastAsia="Calibri" w:hAnsi="Arial" w:cs="Arial"/>
          <w:sz w:val="28"/>
          <w:szCs w:val="28"/>
        </w:rPr>
      </w:pPr>
    </w:p>
    <w:p w14:paraId="71CD424A" w14:textId="77777777" w:rsidR="00EC1CF3" w:rsidRPr="00EC1CF3" w:rsidRDefault="00EC1CF3" w:rsidP="00EC1CF3">
      <w:pPr>
        <w:spacing w:after="0"/>
        <w:jc w:val="both"/>
        <w:rPr>
          <w:rFonts w:ascii="Arial" w:eastAsia="Calibri" w:hAnsi="Arial" w:cs="Arial"/>
          <w:sz w:val="28"/>
          <w:szCs w:val="28"/>
        </w:rPr>
      </w:pPr>
      <w:r w:rsidRPr="00EC1CF3">
        <w:rPr>
          <w:rFonts w:ascii="Arial" w:eastAsia="Calibri" w:hAnsi="Arial" w:cs="Arial"/>
          <w:sz w:val="28"/>
          <w:szCs w:val="28"/>
        </w:rPr>
        <w:t>Resulta muy alentador advertir el espíritu festivo que, de unas semanas a la fecha, envuelve a la sociedad en general, y del que seguramente deriva el ambiente de entusiasmo que campea en este recinto.</w:t>
      </w:r>
    </w:p>
    <w:p w14:paraId="6A750159" w14:textId="77777777" w:rsidR="00EC1CF3" w:rsidRPr="00EC1CF3" w:rsidRDefault="00EC1CF3" w:rsidP="00EC1CF3">
      <w:pPr>
        <w:spacing w:after="0"/>
        <w:jc w:val="both"/>
        <w:rPr>
          <w:rFonts w:ascii="Arial" w:eastAsia="Calibri" w:hAnsi="Arial" w:cs="Arial"/>
          <w:sz w:val="28"/>
          <w:szCs w:val="28"/>
        </w:rPr>
      </w:pPr>
    </w:p>
    <w:p w14:paraId="25C1A5E6" w14:textId="77777777" w:rsidR="00EC1CF3" w:rsidRPr="00EC1CF3" w:rsidRDefault="00EC1CF3" w:rsidP="00EC1CF3">
      <w:pPr>
        <w:spacing w:after="0"/>
        <w:jc w:val="both"/>
        <w:rPr>
          <w:rFonts w:ascii="Arial" w:eastAsia="Calibri" w:hAnsi="Arial" w:cs="Arial"/>
          <w:sz w:val="28"/>
          <w:szCs w:val="28"/>
        </w:rPr>
      </w:pPr>
      <w:r w:rsidRPr="00EC1CF3">
        <w:rPr>
          <w:rFonts w:ascii="Arial" w:eastAsia="Calibri" w:hAnsi="Arial" w:cs="Arial"/>
          <w:sz w:val="28"/>
          <w:szCs w:val="28"/>
        </w:rPr>
        <w:t>Es evidente que venimos con bríos renovadospara reanudar nuestra encomienda, luego del arduo trabajo que hasta ahora hemos desarrollado, sobre todo al cierre del año recién concluido.</w:t>
      </w:r>
    </w:p>
    <w:p w14:paraId="110637FB" w14:textId="77777777" w:rsidR="00EC1CF3" w:rsidRPr="00EC1CF3" w:rsidRDefault="00EC1CF3" w:rsidP="00EC1CF3">
      <w:pPr>
        <w:spacing w:after="0"/>
        <w:jc w:val="both"/>
        <w:rPr>
          <w:rFonts w:ascii="Arial" w:eastAsia="Calibri" w:hAnsi="Arial" w:cs="Arial"/>
          <w:sz w:val="28"/>
          <w:szCs w:val="28"/>
        </w:rPr>
      </w:pPr>
    </w:p>
    <w:p w14:paraId="369E6057" w14:textId="77777777" w:rsidR="00EC1CF3" w:rsidRPr="00EC1CF3" w:rsidRDefault="00EC1CF3" w:rsidP="00EC1CF3">
      <w:pPr>
        <w:spacing w:after="0"/>
        <w:jc w:val="both"/>
        <w:rPr>
          <w:rFonts w:ascii="Arial" w:eastAsia="Calibri" w:hAnsi="Arial" w:cs="Arial"/>
          <w:sz w:val="28"/>
          <w:szCs w:val="28"/>
        </w:rPr>
      </w:pPr>
      <w:r w:rsidRPr="00EC1CF3">
        <w:rPr>
          <w:rFonts w:ascii="Arial" w:eastAsia="Calibri" w:hAnsi="Arial" w:cs="Arial"/>
          <w:sz w:val="28"/>
          <w:szCs w:val="28"/>
        </w:rPr>
        <w:t>Sin duda, todos seguimos en pos de un gran ideal: ponernos a la altura de las expectativas ciudadanas, mismas que constituyen el punto de conciliación yel núcleo en torno al cual giran los diferentes aspectos de nuestro quehacer.</w:t>
      </w:r>
    </w:p>
    <w:p w14:paraId="74E2C05F" w14:textId="77777777" w:rsidR="00EC1CF3" w:rsidRPr="00EC1CF3" w:rsidRDefault="00EC1CF3" w:rsidP="00EC1CF3">
      <w:pPr>
        <w:spacing w:after="0"/>
        <w:jc w:val="both"/>
        <w:rPr>
          <w:rFonts w:ascii="Arial" w:eastAsia="Calibri" w:hAnsi="Arial" w:cs="Arial"/>
          <w:sz w:val="28"/>
          <w:szCs w:val="28"/>
        </w:rPr>
      </w:pPr>
    </w:p>
    <w:p w14:paraId="39FAE364" w14:textId="77777777" w:rsidR="00EC1CF3" w:rsidRPr="00EC1CF3" w:rsidRDefault="00EC1CF3" w:rsidP="00EC1CF3">
      <w:pPr>
        <w:spacing w:after="0"/>
        <w:jc w:val="both"/>
        <w:rPr>
          <w:rFonts w:ascii="Arial" w:eastAsia="Calibri" w:hAnsi="Arial" w:cs="Arial"/>
          <w:sz w:val="28"/>
          <w:szCs w:val="28"/>
        </w:rPr>
      </w:pPr>
      <w:r w:rsidRPr="00EC1CF3">
        <w:rPr>
          <w:rFonts w:ascii="Arial" w:eastAsia="Calibri" w:hAnsi="Arial" w:cs="Arial"/>
          <w:sz w:val="28"/>
          <w:szCs w:val="28"/>
        </w:rPr>
        <w:t>En lo que al suscrito se refiere, aprovecha esta oportunidad para reafirmarsu compromiso con las familias coahuilenses, empezando por reconocer la vergonzosa deuda histórica, aún sin saldar, del viejo y anquilosado régimen, en materia de justicia social.</w:t>
      </w:r>
    </w:p>
    <w:p w14:paraId="68F235F0" w14:textId="77777777" w:rsidR="00EC1CF3" w:rsidRPr="00EC1CF3" w:rsidRDefault="00EC1CF3" w:rsidP="00EC1CF3">
      <w:pPr>
        <w:spacing w:after="0"/>
        <w:jc w:val="both"/>
        <w:rPr>
          <w:rFonts w:ascii="Arial" w:eastAsia="Calibri" w:hAnsi="Arial" w:cs="Arial"/>
          <w:sz w:val="28"/>
          <w:szCs w:val="28"/>
        </w:rPr>
      </w:pPr>
    </w:p>
    <w:p w14:paraId="2F0C2463" w14:textId="77777777" w:rsidR="00EC1CF3" w:rsidRPr="00EC1CF3" w:rsidRDefault="00EC1CF3" w:rsidP="00EC1CF3">
      <w:pPr>
        <w:spacing w:after="0"/>
        <w:jc w:val="both"/>
        <w:rPr>
          <w:rFonts w:ascii="Arial" w:eastAsia="Calibri" w:hAnsi="Arial" w:cs="Arial"/>
          <w:sz w:val="28"/>
          <w:szCs w:val="28"/>
        </w:rPr>
      </w:pPr>
      <w:r w:rsidRPr="00EC1CF3">
        <w:rPr>
          <w:rFonts w:ascii="Arial" w:eastAsia="Calibri" w:hAnsi="Arial" w:cs="Arial"/>
          <w:sz w:val="28"/>
          <w:szCs w:val="28"/>
        </w:rPr>
        <w:t>Dicho compromiso no es otro que el de responder a los fuertes reclamos de un pueblo decepcionado, durante décadas, de los servidores públicos.</w:t>
      </w:r>
    </w:p>
    <w:p w14:paraId="7FDCA887" w14:textId="77777777" w:rsidR="00EC1CF3" w:rsidRPr="00EC1CF3" w:rsidRDefault="00EC1CF3" w:rsidP="00EC1CF3">
      <w:pPr>
        <w:spacing w:after="0"/>
        <w:jc w:val="both"/>
        <w:rPr>
          <w:rFonts w:ascii="Arial" w:eastAsia="Calibri" w:hAnsi="Arial" w:cs="Arial"/>
          <w:sz w:val="28"/>
          <w:szCs w:val="28"/>
        </w:rPr>
      </w:pPr>
    </w:p>
    <w:p w14:paraId="4F3A3695" w14:textId="77777777" w:rsidR="00EC1CF3" w:rsidRPr="00EC1CF3" w:rsidRDefault="00EC1CF3" w:rsidP="00EC1CF3">
      <w:pPr>
        <w:spacing w:after="0"/>
        <w:jc w:val="both"/>
        <w:rPr>
          <w:rFonts w:ascii="Arial" w:eastAsia="Calibri" w:hAnsi="Arial" w:cs="Arial"/>
          <w:sz w:val="28"/>
          <w:szCs w:val="28"/>
        </w:rPr>
      </w:pPr>
      <w:r w:rsidRPr="00EC1CF3">
        <w:rPr>
          <w:rFonts w:ascii="Arial" w:eastAsia="Calibri" w:hAnsi="Arial" w:cs="Arial"/>
          <w:sz w:val="28"/>
          <w:szCs w:val="28"/>
        </w:rPr>
        <w:t>Por si se nos había olvidado, de entre los diferentes cargosde elección popular, el de diputado es el peor calificado por la ciudadanía, según las encuestas de percepción ciudadana practicadas hasta ahora, así que aún tenemos mucho por hacer para dignificar nuestro desempeño, con resultados decorosos.</w:t>
      </w:r>
    </w:p>
    <w:p w14:paraId="074CCF91" w14:textId="77777777" w:rsidR="00EC1CF3" w:rsidRPr="00EC1CF3" w:rsidRDefault="00EC1CF3" w:rsidP="00EC1CF3">
      <w:pPr>
        <w:spacing w:after="0"/>
        <w:jc w:val="both"/>
        <w:rPr>
          <w:rFonts w:ascii="Arial" w:eastAsia="Calibri" w:hAnsi="Arial" w:cs="Arial"/>
          <w:sz w:val="28"/>
          <w:szCs w:val="28"/>
        </w:rPr>
      </w:pPr>
    </w:p>
    <w:p w14:paraId="28C3B48F" w14:textId="77777777" w:rsidR="00EC1CF3" w:rsidRPr="00EC1CF3" w:rsidRDefault="00EC1CF3" w:rsidP="00EC1CF3">
      <w:pPr>
        <w:spacing w:after="0"/>
        <w:jc w:val="both"/>
        <w:rPr>
          <w:rFonts w:ascii="Arial" w:eastAsia="Calibri" w:hAnsi="Arial" w:cs="Arial"/>
          <w:sz w:val="28"/>
          <w:szCs w:val="28"/>
        </w:rPr>
      </w:pPr>
      <w:r w:rsidRPr="00EC1CF3">
        <w:rPr>
          <w:rFonts w:ascii="Arial" w:eastAsia="Calibri" w:hAnsi="Arial" w:cs="Arial"/>
          <w:sz w:val="28"/>
          <w:szCs w:val="28"/>
        </w:rPr>
        <w:t xml:space="preserve">Consciente de esta realidady siendo congruente con el ideario y proyecto de nación de mi partido, </w:t>
      </w:r>
      <w:r w:rsidRPr="00EC1CF3">
        <w:rPr>
          <w:rFonts w:ascii="Arial" w:eastAsia="Calibri" w:hAnsi="Arial" w:cs="Arial"/>
          <w:sz w:val="34"/>
          <w:szCs w:val="34"/>
        </w:rPr>
        <w:t>morena</w:t>
      </w:r>
      <w:r w:rsidRPr="00EC1CF3">
        <w:rPr>
          <w:rFonts w:ascii="Arial" w:eastAsia="Calibri" w:hAnsi="Arial" w:cs="Arial"/>
          <w:sz w:val="28"/>
          <w:szCs w:val="28"/>
        </w:rPr>
        <w:t>, el autor del presente pronunciamiento reafirma la postura que asumió desde la instalación de esta Legislatura, en cuanto a contribuir a acabar con los vicios y prácticas que causaronlos lacerantes rezagos del país.</w:t>
      </w:r>
    </w:p>
    <w:p w14:paraId="76F2A557" w14:textId="77777777" w:rsidR="00EC1CF3" w:rsidRPr="00EC1CF3" w:rsidRDefault="00EC1CF3" w:rsidP="00EC1CF3">
      <w:pPr>
        <w:spacing w:after="0"/>
        <w:jc w:val="both"/>
        <w:rPr>
          <w:rFonts w:ascii="Arial" w:eastAsia="Calibri" w:hAnsi="Arial" w:cs="Arial"/>
          <w:sz w:val="28"/>
          <w:szCs w:val="28"/>
        </w:rPr>
      </w:pPr>
    </w:p>
    <w:p w14:paraId="55BE012D" w14:textId="77777777" w:rsidR="00EC1CF3" w:rsidRPr="00EC1CF3" w:rsidRDefault="00EC1CF3" w:rsidP="00EC1CF3">
      <w:pPr>
        <w:spacing w:after="0"/>
        <w:jc w:val="both"/>
        <w:rPr>
          <w:rFonts w:ascii="Arial" w:eastAsia="Calibri" w:hAnsi="Arial" w:cs="Arial"/>
          <w:sz w:val="28"/>
          <w:szCs w:val="28"/>
        </w:rPr>
      </w:pPr>
      <w:r w:rsidRPr="00EC1CF3">
        <w:rPr>
          <w:rFonts w:ascii="Arial" w:eastAsia="Calibri" w:hAnsi="Arial" w:cs="Arial"/>
          <w:sz w:val="28"/>
          <w:szCs w:val="28"/>
        </w:rPr>
        <w:t>Coincido con el fundador de la Cuarta Transformación de México, el presidente Andrés Manuel López Obrador, en que la causa fundamental de todos nuestros males es la corrupción y la impunidad.</w:t>
      </w:r>
    </w:p>
    <w:p w14:paraId="753FFDE0" w14:textId="77777777" w:rsidR="00EC1CF3" w:rsidRPr="00EC1CF3" w:rsidRDefault="00EC1CF3" w:rsidP="00EC1CF3">
      <w:pPr>
        <w:spacing w:after="0"/>
        <w:jc w:val="both"/>
        <w:rPr>
          <w:rFonts w:ascii="Arial" w:eastAsia="Calibri" w:hAnsi="Arial" w:cs="Arial"/>
          <w:sz w:val="28"/>
          <w:szCs w:val="28"/>
        </w:rPr>
      </w:pPr>
    </w:p>
    <w:p w14:paraId="32FB751C" w14:textId="77777777" w:rsidR="00EC1CF3" w:rsidRPr="00EC1CF3" w:rsidRDefault="00EC1CF3" w:rsidP="00EC1CF3">
      <w:pPr>
        <w:spacing w:after="0"/>
        <w:jc w:val="both"/>
        <w:rPr>
          <w:rFonts w:ascii="Arial" w:eastAsia="Calibri" w:hAnsi="Arial" w:cs="Arial"/>
          <w:sz w:val="28"/>
          <w:szCs w:val="28"/>
        </w:rPr>
      </w:pPr>
      <w:r w:rsidRPr="00EC1CF3">
        <w:rPr>
          <w:rFonts w:ascii="Arial" w:eastAsia="Calibri" w:hAnsi="Arial" w:cs="Arial"/>
          <w:sz w:val="28"/>
          <w:szCs w:val="28"/>
        </w:rPr>
        <w:t>En lo que va de la actual Legislatura,el firmante ha exigido reiteradamente que este cáncer sea combatido de verdad, caiga quien caiga, pero no con afán antagónico o revanchista, sino procurando el bien de todos. En este sentido, no es tiempo de bajar la guardia, ni de echarse para atrás.</w:t>
      </w:r>
    </w:p>
    <w:p w14:paraId="73C87B06" w14:textId="77777777" w:rsidR="00EC1CF3" w:rsidRPr="00EC1CF3" w:rsidRDefault="00EC1CF3" w:rsidP="00EC1CF3">
      <w:pPr>
        <w:spacing w:after="0"/>
        <w:jc w:val="both"/>
        <w:rPr>
          <w:rFonts w:ascii="Arial" w:eastAsia="Calibri" w:hAnsi="Arial" w:cs="Arial"/>
          <w:sz w:val="28"/>
          <w:szCs w:val="28"/>
        </w:rPr>
      </w:pPr>
    </w:p>
    <w:p w14:paraId="6D249CCC" w14:textId="77777777" w:rsidR="00EC1CF3" w:rsidRPr="00EC1CF3" w:rsidRDefault="00EC1CF3" w:rsidP="00EC1CF3">
      <w:pPr>
        <w:spacing w:after="0"/>
        <w:jc w:val="both"/>
        <w:rPr>
          <w:rFonts w:ascii="Arial" w:eastAsia="Calibri" w:hAnsi="Arial" w:cs="Arial"/>
          <w:sz w:val="28"/>
          <w:szCs w:val="28"/>
        </w:rPr>
      </w:pPr>
      <w:r w:rsidRPr="00EC1CF3">
        <w:rPr>
          <w:rFonts w:ascii="Arial" w:eastAsia="Calibri" w:hAnsi="Arial" w:cs="Arial"/>
          <w:sz w:val="28"/>
          <w:szCs w:val="28"/>
        </w:rPr>
        <w:t>A diferencia de quienes, en el pasado o elpresente,aceptaronprebendas, a cambio de su servilismo e hipocresía,dandola espalda al pueblo, la posición del suscrito es irrevocable, puesle mueve, como a muchos otros mexicanos, un fin superior: terminar con las múltiples causas del hartazgo social, del que Coahuila no está exento, a pesar de lo que pregoneuna administración pública estatal que seguirá cargando con el estigma de haber comprometido el futuro del Estado mediante la contratación de una megadeuda impagable.</w:t>
      </w:r>
    </w:p>
    <w:p w14:paraId="30A0359F" w14:textId="77777777" w:rsidR="00EC1CF3" w:rsidRPr="00EC1CF3" w:rsidRDefault="00EC1CF3" w:rsidP="00EC1CF3">
      <w:pPr>
        <w:spacing w:after="0"/>
        <w:jc w:val="both"/>
        <w:rPr>
          <w:rFonts w:ascii="Arial" w:eastAsia="Calibri" w:hAnsi="Arial" w:cs="Arial"/>
          <w:sz w:val="28"/>
          <w:szCs w:val="28"/>
        </w:rPr>
      </w:pPr>
    </w:p>
    <w:p w14:paraId="0D35E3D1" w14:textId="77777777" w:rsidR="00EC1CF3" w:rsidRPr="00EC1CF3" w:rsidRDefault="00EC1CF3" w:rsidP="00EC1CF3">
      <w:pPr>
        <w:spacing w:after="0"/>
        <w:jc w:val="both"/>
        <w:rPr>
          <w:rFonts w:ascii="Arial" w:eastAsia="Calibri" w:hAnsi="Arial" w:cs="Arial"/>
          <w:sz w:val="28"/>
          <w:szCs w:val="28"/>
        </w:rPr>
      </w:pPr>
    </w:p>
    <w:p w14:paraId="67716E3D" w14:textId="77777777" w:rsidR="00EC1CF3" w:rsidRPr="00EC1CF3" w:rsidRDefault="00EC1CF3" w:rsidP="00EC1CF3">
      <w:pPr>
        <w:spacing w:after="0"/>
        <w:jc w:val="both"/>
        <w:rPr>
          <w:rFonts w:ascii="Arial" w:eastAsia="Calibri" w:hAnsi="Arial" w:cs="Arial"/>
          <w:sz w:val="28"/>
          <w:szCs w:val="28"/>
        </w:rPr>
      </w:pPr>
    </w:p>
    <w:p w14:paraId="059F0589" w14:textId="77777777" w:rsidR="00EC1CF3" w:rsidRPr="00EC1CF3" w:rsidRDefault="00EC1CF3" w:rsidP="00EC1CF3">
      <w:pPr>
        <w:spacing w:after="0" w:line="240" w:lineRule="auto"/>
        <w:jc w:val="center"/>
        <w:rPr>
          <w:rFonts w:ascii="Arial" w:eastAsia="Calibri" w:hAnsi="Arial" w:cs="Arial"/>
          <w:sz w:val="28"/>
          <w:szCs w:val="28"/>
        </w:rPr>
      </w:pPr>
      <w:r w:rsidRPr="00EC1CF3">
        <w:rPr>
          <w:rFonts w:ascii="Arial" w:eastAsia="Calibri" w:hAnsi="Arial" w:cs="Arial"/>
          <w:sz w:val="28"/>
          <w:szCs w:val="28"/>
        </w:rPr>
        <w:t>Saltillo, Coahuila de Zaragoza, a 07 de enero de 2022.</w:t>
      </w:r>
    </w:p>
    <w:p w14:paraId="40A41769" w14:textId="77777777" w:rsidR="00EC1CF3" w:rsidRPr="00EC1CF3" w:rsidRDefault="00EC1CF3" w:rsidP="00EC1CF3">
      <w:pPr>
        <w:spacing w:after="0" w:line="240" w:lineRule="auto"/>
        <w:jc w:val="both"/>
        <w:rPr>
          <w:rFonts w:ascii="Arial" w:eastAsia="Calibri" w:hAnsi="Arial" w:cs="Arial"/>
          <w:sz w:val="28"/>
          <w:szCs w:val="28"/>
        </w:rPr>
      </w:pPr>
    </w:p>
    <w:p w14:paraId="7222EB49" w14:textId="77777777" w:rsidR="00EC1CF3" w:rsidRPr="00EC1CF3" w:rsidRDefault="00EC1CF3" w:rsidP="00EC1CF3">
      <w:pPr>
        <w:spacing w:after="0" w:line="240" w:lineRule="auto"/>
        <w:jc w:val="center"/>
        <w:rPr>
          <w:rFonts w:ascii="Arial" w:eastAsia="Calibri" w:hAnsi="Arial" w:cs="Arial"/>
          <w:b/>
          <w:bCs/>
          <w:iCs/>
          <w:spacing w:val="20"/>
          <w:sz w:val="28"/>
          <w:szCs w:val="28"/>
        </w:rPr>
      </w:pPr>
      <w:r w:rsidRPr="00EC1CF3">
        <w:rPr>
          <w:rFonts w:ascii="Arial" w:eastAsia="Calibri" w:hAnsi="Arial" w:cs="Arial"/>
          <w:b/>
          <w:bCs/>
          <w:iCs/>
          <w:spacing w:val="20"/>
          <w:sz w:val="28"/>
          <w:szCs w:val="28"/>
        </w:rPr>
        <w:t>Atentamente:</w:t>
      </w:r>
    </w:p>
    <w:p w14:paraId="40A94F0C" w14:textId="77777777" w:rsidR="00EC1CF3" w:rsidRPr="00EC1CF3" w:rsidRDefault="00EC1CF3" w:rsidP="00EC1CF3">
      <w:pPr>
        <w:spacing w:after="0" w:line="240" w:lineRule="auto"/>
        <w:jc w:val="both"/>
        <w:rPr>
          <w:rFonts w:ascii="Arial" w:eastAsia="Calibri" w:hAnsi="Arial" w:cs="Arial"/>
          <w:sz w:val="28"/>
          <w:szCs w:val="28"/>
        </w:rPr>
      </w:pPr>
    </w:p>
    <w:p w14:paraId="3A4A5F31" w14:textId="77777777" w:rsidR="00EC1CF3" w:rsidRPr="00EC1CF3" w:rsidRDefault="00EC1CF3" w:rsidP="00EC1CF3">
      <w:pPr>
        <w:spacing w:after="0" w:line="240" w:lineRule="auto"/>
        <w:jc w:val="both"/>
        <w:rPr>
          <w:rFonts w:ascii="Arial" w:eastAsia="Calibri" w:hAnsi="Arial" w:cs="Arial"/>
          <w:sz w:val="28"/>
          <w:szCs w:val="28"/>
        </w:rPr>
      </w:pPr>
    </w:p>
    <w:p w14:paraId="5232C0DA" w14:textId="77777777" w:rsidR="00EC1CF3" w:rsidRPr="00EC1CF3" w:rsidRDefault="00EC1CF3" w:rsidP="00EC1CF3">
      <w:pPr>
        <w:spacing w:after="0" w:line="240" w:lineRule="auto"/>
        <w:jc w:val="center"/>
        <w:rPr>
          <w:rFonts w:ascii="Arial" w:eastAsia="Calibri" w:hAnsi="Arial" w:cs="Arial"/>
          <w:b/>
          <w:bCs/>
          <w:sz w:val="28"/>
          <w:szCs w:val="28"/>
        </w:rPr>
      </w:pPr>
      <w:r w:rsidRPr="00EC1CF3">
        <w:rPr>
          <w:rFonts w:ascii="Arial" w:eastAsia="Calibri" w:hAnsi="Arial" w:cs="Arial"/>
          <w:b/>
          <w:bCs/>
          <w:sz w:val="28"/>
          <w:szCs w:val="28"/>
        </w:rPr>
        <w:t>DIP. FRANCISCO JAVIER CORTEZ GÓMEZ</w:t>
      </w:r>
    </w:p>
    <w:p w14:paraId="001D542D" w14:textId="77777777" w:rsidR="00EC1CF3" w:rsidRPr="00EC1CF3" w:rsidRDefault="00EC1CF3" w:rsidP="00EC1CF3">
      <w:pPr>
        <w:spacing w:after="0" w:line="240" w:lineRule="auto"/>
        <w:jc w:val="center"/>
        <w:rPr>
          <w:rFonts w:ascii="Arial" w:eastAsia="Calibri" w:hAnsi="Arial" w:cs="Arial"/>
          <w:sz w:val="28"/>
          <w:szCs w:val="28"/>
        </w:rPr>
      </w:pPr>
    </w:p>
    <w:p w14:paraId="0032E1D2" w14:textId="77777777" w:rsidR="00EC1CF3" w:rsidRPr="00EC1CF3" w:rsidRDefault="00EC1CF3" w:rsidP="00EC1CF3">
      <w:pPr>
        <w:spacing w:after="0" w:line="240" w:lineRule="auto"/>
        <w:jc w:val="center"/>
        <w:rPr>
          <w:rFonts w:ascii="Arial" w:eastAsia="Calibri" w:hAnsi="Arial" w:cs="Arial"/>
          <w:b/>
          <w:bCs/>
          <w:sz w:val="28"/>
          <w:szCs w:val="28"/>
        </w:rPr>
      </w:pPr>
      <w:r w:rsidRPr="00EC1CF3">
        <w:rPr>
          <w:rFonts w:ascii="Arial" w:eastAsia="Calibri" w:hAnsi="Arial" w:cs="Arial"/>
          <w:b/>
          <w:bCs/>
          <w:sz w:val="28"/>
          <w:szCs w:val="28"/>
        </w:rPr>
        <w:t>En conjunto con las Diputadas integrantes del Grupo Parlamentario “Movimiento Regeneración Nacional”</w:t>
      </w:r>
    </w:p>
    <w:p w14:paraId="3B0DF3DB" w14:textId="77777777" w:rsidR="00EC1CF3" w:rsidRPr="00EC1CF3" w:rsidRDefault="00EC1CF3" w:rsidP="00EC1CF3">
      <w:pPr>
        <w:spacing w:after="0" w:line="240" w:lineRule="auto"/>
        <w:jc w:val="center"/>
        <w:rPr>
          <w:rFonts w:ascii="Arial" w:eastAsia="Calibri" w:hAnsi="Arial" w:cs="Arial"/>
          <w:b/>
          <w:bCs/>
          <w:sz w:val="28"/>
          <w:szCs w:val="28"/>
        </w:rPr>
      </w:pPr>
      <w:r w:rsidRPr="00EC1CF3">
        <w:rPr>
          <w:rFonts w:ascii="Arial" w:eastAsia="Calibri" w:hAnsi="Arial" w:cs="Arial"/>
          <w:b/>
          <w:bCs/>
          <w:sz w:val="28"/>
          <w:szCs w:val="28"/>
        </w:rPr>
        <w:t>del partido</w:t>
      </w:r>
      <w:r w:rsidRPr="00EC1CF3">
        <w:rPr>
          <w:rFonts w:ascii="Arial" w:eastAsia="Calibri" w:hAnsi="Arial" w:cs="Arial"/>
          <w:b/>
          <w:bCs/>
          <w:sz w:val="34"/>
          <w:szCs w:val="34"/>
        </w:rPr>
        <w:t>morena</w:t>
      </w:r>
      <w:r w:rsidRPr="00EC1CF3">
        <w:rPr>
          <w:rFonts w:ascii="Arial" w:eastAsia="Calibri" w:hAnsi="Arial" w:cs="Arial"/>
          <w:b/>
          <w:bCs/>
          <w:sz w:val="28"/>
          <w:szCs w:val="28"/>
        </w:rPr>
        <w:t>:</w:t>
      </w:r>
    </w:p>
    <w:p w14:paraId="2150F41C" w14:textId="77777777" w:rsidR="00EC1CF3" w:rsidRPr="00EC1CF3" w:rsidRDefault="00EC1CF3" w:rsidP="00EC1CF3">
      <w:pPr>
        <w:spacing w:after="0" w:line="240" w:lineRule="auto"/>
        <w:jc w:val="center"/>
        <w:rPr>
          <w:rFonts w:ascii="Arial" w:eastAsia="Calibri" w:hAnsi="Arial" w:cs="Arial"/>
          <w:b/>
          <w:bCs/>
          <w:sz w:val="28"/>
          <w:szCs w:val="28"/>
        </w:rPr>
      </w:pPr>
    </w:p>
    <w:p w14:paraId="39B1A90B" w14:textId="77777777" w:rsidR="00EC1CF3" w:rsidRPr="00EC1CF3" w:rsidRDefault="00EC1CF3" w:rsidP="00EC1CF3">
      <w:pPr>
        <w:spacing w:after="0" w:line="240" w:lineRule="auto"/>
        <w:jc w:val="center"/>
        <w:rPr>
          <w:rFonts w:ascii="Arial" w:eastAsia="Calibri" w:hAnsi="Arial" w:cs="Arial"/>
          <w:b/>
          <w:bCs/>
          <w:sz w:val="28"/>
          <w:szCs w:val="28"/>
        </w:rPr>
      </w:pPr>
    </w:p>
    <w:p w14:paraId="6FAEE0C9" w14:textId="77777777" w:rsidR="00EC1CF3" w:rsidRPr="00EC1CF3" w:rsidRDefault="00EC1CF3" w:rsidP="00EC1CF3">
      <w:pPr>
        <w:spacing w:after="0" w:line="240" w:lineRule="auto"/>
        <w:jc w:val="center"/>
        <w:rPr>
          <w:rFonts w:ascii="Arial" w:eastAsia="Calibri" w:hAnsi="Arial" w:cs="Arial"/>
          <w:b/>
          <w:bCs/>
          <w:sz w:val="28"/>
          <w:szCs w:val="28"/>
        </w:rPr>
      </w:pPr>
    </w:p>
    <w:p w14:paraId="22F27E66" w14:textId="2D6F4F1B" w:rsidR="00EC1CF3" w:rsidRPr="00EC1CF3" w:rsidRDefault="00EC1CF3" w:rsidP="00EC1CF3">
      <w:pPr>
        <w:spacing w:after="0" w:line="240" w:lineRule="auto"/>
        <w:jc w:val="center"/>
        <w:rPr>
          <w:rFonts w:ascii="Arial" w:eastAsia="Calibri" w:hAnsi="Arial" w:cs="Arial"/>
          <w:b/>
          <w:bCs/>
          <w:sz w:val="28"/>
          <w:szCs w:val="28"/>
        </w:rPr>
      </w:pPr>
    </w:p>
    <w:p w14:paraId="4BE7E0CD" w14:textId="223A9401" w:rsidR="00EC1CF3" w:rsidRPr="00EC1CF3" w:rsidRDefault="00EC1CF3" w:rsidP="00EC1CF3">
      <w:pPr>
        <w:spacing w:after="0" w:line="240" w:lineRule="auto"/>
        <w:jc w:val="center"/>
        <w:rPr>
          <w:rFonts w:ascii="Arial" w:eastAsia="Calibri" w:hAnsi="Arial" w:cs="Arial"/>
          <w:b/>
          <w:bCs/>
          <w:sz w:val="28"/>
          <w:szCs w:val="28"/>
        </w:rPr>
      </w:pPr>
    </w:p>
    <w:p w14:paraId="19A7F8D5" w14:textId="77777777" w:rsidR="00EC1CF3" w:rsidRPr="00EC1CF3" w:rsidRDefault="00EC1CF3" w:rsidP="00EC1CF3">
      <w:pPr>
        <w:spacing w:after="0" w:line="240" w:lineRule="auto"/>
        <w:jc w:val="center"/>
        <w:rPr>
          <w:rFonts w:ascii="Arial" w:eastAsia="Calibri" w:hAnsi="Arial" w:cs="Arial"/>
          <w:b/>
          <w:bCs/>
          <w:sz w:val="28"/>
          <w:szCs w:val="28"/>
        </w:rPr>
      </w:pPr>
      <w:r w:rsidRPr="00EC1CF3">
        <w:rPr>
          <w:rFonts w:ascii="Arial" w:eastAsia="Calibri" w:hAnsi="Arial" w:cs="Arial"/>
          <w:b/>
          <w:bCs/>
          <w:sz w:val="28"/>
          <w:szCs w:val="28"/>
        </w:rPr>
        <w:t>DIP. LIZBETH OGAZÓN NAVA</w:t>
      </w:r>
    </w:p>
    <w:p w14:paraId="5C01CD7B" w14:textId="77777777" w:rsidR="00EC1CF3" w:rsidRPr="00EC1CF3" w:rsidRDefault="00EC1CF3" w:rsidP="00EC1CF3">
      <w:pPr>
        <w:spacing w:after="0" w:line="240" w:lineRule="auto"/>
        <w:jc w:val="center"/>
        <w:rPr>
          <w:rFonts w:ascii="Arial" w:eastAsia="Calibri" w:hAnsi="Arial" w:cs="Arial"/>
          <w:b/>
          <w:bCs/>
          <w:sz w:val="28"/>
          <w:szCs w:val="28"/>
        </w:rPr>
      </w:pPr>
    </w:p>
    <w:p w14:paraId="4C34DA2C" w14:textId="77777777" w:rsidR="00EC1CF3" w:rsidRPr="00EC1CF3" w:rsidRDefault="00EC1CF3" w:rsidP="00EC1CF3">
      <w:pPr>
        <w:spacing w:after="0" w:line="240" w:lineRule="auto"/>
        <w:jc w:val="center"/>
        <w:rPr>
          <w:rFonts w:ascii="Arial" w:eastAsia="Calibri" w:hAnsi="Arial" w:cs="Arial"/>
          <w:b/>
          <w:bCs/>
          <w:sz w:val="28"/>
          <w:szCs w:val="28"/>
        </w:rPr>
      </w:pPr>
    </w:p>
    <w:p w14:paraId="22A2B8CE" w14:textId="77777777" w:rsidR="00EC1CF3" w:rsidRPr="00EC1CF3" w:rsidRDefault="00EC1CF3" w:rsidP="00EC1CF3">
      <w:pPr>
        <w:spacing w:after="0" w:line="240" w:lineRule="auto"/>
        <w:jc w:val="center"/>
        <w:rPr>
          <w:rFonts w:ascii="Arial" w:eastAsia="Calibri" w:hAnsi="Arial" w:cs="Arial"/>
          <w:b/>
          <w:bCs/>
          <w:sz w:val="28"/>
          <w:szCs w:val="28"/>
        </w:rPr>
      </w:pPr>
    </w:p>
    <w:p w14:paraId="5798831D" w14:textId="77777777" w:rsidR="00EC1CF3" w:rsidRPr="00EC1CF3" w:rsidRDefault="00EC1CF3" w:rsidP="00EC1CF3">
      <w:pPr>
        <w:spacing w:after="0" w:line="240" w:lineRule="auto"/>
        <w:jc w:val="center"/>
        <w:rPr>
          <w:rFonts w:ascii="Arial" w:eastAsia="Calibri" w:hAnsi="Arial" w:cs="Arial"/>
          <w:b/>
          <w:bCs/>
          <w:sz w:val="28"/>
          <w:szCs w:val="28"/>
        </w:rPr>
      </w:pPr>
    </w:p>
    <w:p w14:paraId="10EAC5EE" w14:textId="77777777" w:rsidR="00EC1CF3" w:rsidRPr="00EC1CF3" w:rsidRDefault="00EC1CF3" w:rsidP="00EC1CF3">
      <w:pPr>
        <w:spacing w:after="0" w:line="240" w:lineRule="auto"/>
        <w:jc w:val="center"/>
        <w:rPr>
          <w:rFonts w:ascii="Arial" w:eastAsia="Calibri" w:hAnsi="Arial" w:cs="Arial"/>
          <w:b/>
          <w:bCs/>
          <w:sz w:val="28"/>
          <w:szCs w:val="28"/>
        </w:rPr>
      </w:pPr>
    </w:p>
    <w:p w14:paraId="19B7FF80" w14:textId="77777777" w:rsidR="00EC1CF3" w:rsidRPr="00EC1CF3" w:rsidRDefault="00EC1CF3" w:rsidP="00EC1CF3">
      <w:pPr>
        <w:spacing w:after="0" w:line="240" w:lineRule="auto"/>
        <w:jc w:val="center"/>
        <w:rPr>
          <w:rFonts w:ascii="Arial" w:eastAsia="Calibri" w:hAnsi="Arial" w:cs="Arial"/>
          <w:b/>
          <w:bCs/>
          <w:sz w:val="28"/>
          <w:szCs w:val="28"/>
        </w:rPr>
      </w:pPr>
      <w:r w:rsidRPr="00EC1CF3">
        <w:rPr>
          <w:rFonts w:ascii="Arial" w:eastAsia="Calibri" w:hAnsi="Arial" w:cs="Arial"/>
          <w:b/>
          <w:bCs/>
          <w:sz w:val="28"/>
          <w:szCs w:val="28"/>
        </w:rPr>
        <w:t>DIP. LAURA FRANCISCA AGUILAR TABARES</w:t>
      </w:r>
    </w:p>
    <w:p w14:paraId="42D18247" w14:textId="3C4CB1FF" w:rsidR="00EC1CF3" w:rsidRPr="00EC1CF3" w:rsidRDefault="00EC1CF3" w:rsidP="00EC1CF3">
      <w:pPr>
        <w:spacing w:after="0" w:line="240" w:lineRule="auto"/>
        <w:jc w:val="both"/>
        <w:rPr>
          <w:rFonts w:ascii="Arial" w:eastAsia="Calibri" w:hAnsi="Arial" w:cs="Arial"/>
          <w:b/>
          <w:bCs/>
          <w:sz w:val="28"/>
          <w:szCs w:val="28"/>
        </w:rPr>
      </w:pPr>
    </w:p>
    <w:p w14:paraId="7A7FC125" w14:textId="77777777" w:rsidR="00EC1CF3" w:rsidRPr="00EC1CF3" w:rsidRDefault="00EC1CF3" w:rsidP="00EC1CF3">
      <w:pPr>
        <w:spacing w:after="0" w:line="240" w:lineRule="auto"/>
        <w:jc w:val="both"/>
        <w:rPr>
          <w:rFonts w:ascii="Arial" w:eastAsia="Calibri" w:hAnsi="Arial" w:cs="Arial"/>
          <w:b/>
          <w:bCs/>
          <w:sz w:val="28"/>
          <w:szCs w:val="28"/>
        </w:rPr>
      </w:pPr>
    </w:p>
    <w:p w14:paraId="1221A31A" w14:textId="77777777" w:rsidR="00EC1CF3" w:rsidRPr="00EC1CF3" w:rsidRDefault="00EC1CF3" w:rsidP="00EC1CF3">
      <w:pPr>
        <w:spacing w:after="0" w:line="240" w:lineRule="auto"/>
        <w:jc w:val="both"/>
        <w:rPr>
          <w:rFonts w:ascii="Arial" w:eastAsia="Calibri" w:hAnsi="Arial" w:cs="Arial"/>
          <w:b/>
          <w:bCs/>
          <w:sz w:val="28"/>
          <w:szCs w:val="28"/>
        </w:rPr>
      </w:pPr>
    </w:p>
    <w:p w14:paraId="2F7ADD42" w14:textId="77777777" w:rsidR="00EC1CF3" w:rsidRPr="00EC1CF3" w:rsidRDefault="00EC1CF3" w:rsidP="00EC1CF3">
      <w:pPr>
        <w:spacing w:after="0" w:line="240" w:lineRule="auto"/>
        <w:jc w:val="both"/>
        <w:rPr>
          <w:rFonts w:ascii="Arial" w:eastAsia="Calibri" w:hAnsi="Arial" w:cs="Arial"/>
          <w:b/>
          <w:bCs/>
          <w:sz w:val="28"/>
          <w:szCs w:val="28"/>
        </w:rPr>
      </w:pPr>
    </w:p>
    <w:p w14:paraId="17870B64" w14:textId="77777777" w:rsidR="00EC1CF3" w:rsidRPr="00EC1CF3" w:rsidRDefault="00EC1CF3" w:rsidP="00EC1CF3">
      <w:pPr>
        <w:spacing w:after="0" w:line="240" w:lineRule="auto"/>
        <w:jc w:val="center"/>
        <w:rPr>
          <w:rFonts w:ascii="Arial" w:eastAsia="Calibri" w:hAnsi="Arial" w:cs="Arial"/>
          <w:b/>
          <w:bCs/>
          <w:sz w:val="28"/>
          <w:szCs w:val="28"/>
        </w:rPr>
      </w:pPr>
      <w:r w:rsidRPr="00EC1CF3">
        <w:rPr>
          <w:rFonts w:ascii="Arial" w:eastAsia="Calibri" w:hAnsi="Arial" w:cs="Arial"/>
          <w:b/>
          <w:bCs/>
          <w:sz w:val="28"/>
          <w:szCs w:val="28"/>
        </w:rPr>
        <w:t>DIP. TERESA DE JESÚS MERAZ GARCÍA</w:t>
      </w:r>
    </w:p>
    <w:p w14:paraId="32CCA9B6" w14:textId="77777777" w:rsidR="00EC1CF3" w:rsidRPr="00EC1CF3" w:rsidRDefault="00EC1CF3" w:rsidP="00EC1CF3">
      <w:pPr>
        <w:spacing w:after="0" w:line="240" w:lineRule="auto"/>
        <w:jc w:val="both"/>
        <w:rPr>
          <w:rFonts w:ascii="Arial" w:eastAsia="Calibri" w:hAnsi="Arial" w:cs="Arial"/>
          <w:b/>
          <w:bCs/>
          <w:sz w:val="28"/>
          <w:szCs w:val="28"/>
        </w:rPr>
      </w:pPr>
    </w:p>
    <w:p w14:paraId="6CAF02CA" w14:textId="65554FFD" w:rsidR="00EC1CF3" w:rsidRDefault="00EC1CF3" w:rsidP="00C05ED9"/>
    <w:p w14:paraId="14EA7A46" w14:textId="66CA46E1" w:rsidR="00EC1CF3" w:rsidRDefault="00EC1CF3" w:rsidP="00C05ED9"/>
    <w:p w14:paraId="790E22CA" w14:textId="2E59A5A8" w:rsidR="00EC1CF3" w:rsidRDefault="00EC1CF3" w:rsidP="00C05ED9"/>
    <w:p w14:paraId="4034E4B0" w14:textId="77777777" w:rsidR="00EC1CF3" w:rsidRPr="00EC1CF3" w:rsidRDefault="00EC1CF3" w:rsidP="00C05ED9"/>
    <w:sectPr w:rsidR="00EC1CF3" w:rsidRPr="00EC1CF3" w:rsidSect="001322D8">
      <w:headerReference w:type="default" r:id="rId9"/>
      <w:footerReference w:type="default" r:id="rId10"/>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9D08E" w14:textId="77777777" w:rsidR="00D32214" w:rsidRDefault="00D32214" w:rsidP="00294FC5">
      <w:pPr>
        <w:spacing w:after="0" w:line="240" w:lineRule="auto"/>
      </w:pPr>
      <w:r>
        <w:separator/>
      </w:r>
    </w:p>
  </w:endnote>
  <w:endnote w:type="continuationSeparator" w:id="0">
    <w:p w14:paraId="740A0336" w14:textId="77777777" w:rsidR="00D32214" w:rsidRDefault="00D32214" w:rsidP="0029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Bold">
    <w:altName w:val="MS Gothic"/>
    <w:panose1 w:val="00000000000000000000"/>
    <w:charset w:val="80"/>
    <w:family w:val="auto"/>
    <w:notTrueType/>
    <w:pitch w:val="default"/>
    <w:sig w:usb0="00000001" w:usb1="08070000" w:usb2="00000010" w:usb3="00000000" w:csb0="00020000" w:csb1="00000000"/>
  </w:font>
  <w:font w:name="Arial,Bold">
    <w:altName w:val="Arial"/>
    <w:panose1 w:val="00000000000000000000"/>
    <w:charset w:val="00"/>
    <w:family w:val="roman"/>
    <w:notTrueType/>
    <w:pitch w:val="default"/>
  </w:font>
  <w:font w:name="-webkit-standard">
    <w:altName w:val="Cambria"/>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497212" w:rsidRPr="00F06D3B" w:rsidRDefault="00497212"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AFEB2" w14:textId="77777777" w:rsidR="00D32214" w:rsidRDefault="00D32214" w:rsidP="00294FC5">
      <w:pPr>
        <w:spacing w:after="0" w:line="240" w:lineRule="auto"/>
      </w:pPr>
      <w:r>
        <w:separator/>
      </w:r>
    </w:p>
  </w:footnote>
  <w:footnote w:type="continuationSeparator" w:id="0">
    <w:p w14:paraId="3DCA752D" w14:textId="77777777" w:rsidR="00D32214" w:rsidRDefault="00D32214" w:rsidP="00294FC5">
      <w:pPr>
        <w:spacing w:after="0" w:line="240" w:lineRule="auto"/>
      </w:pPr>
      <w:r>
        <w:continuationSeparator/>
      </w:r>
    </w:p>
  </w:footnote>
  <w:footnote w:id="1">
    <w:p w14:paraId="1014E3E3" w14:textId="77777777" w:rsidR="0000121D" w:rsidRPr="0076405A" w:rsidRDefault="0000121D" w:rsidP="0000121D">
      <w:pPr>
        <w:pStyle w:val="Textonotapie"/>
        <w:rPr>
          <w:sz w:val="16"/>
          <w:szCs w:val="16"/>
        </w:rPr>
      </w:pPr>
      <w:r>
        <w:rPr>
          <w:rStyle w:val="Refdenotaalpie"/>
        </w:rPr>
        <w:footnoteRef/>
      </w:r>
      <w:r>
        <w:t xml:space="preserve"> </w:t>
      </w:r>
      <w:r w:rsidRPr="0076405A">
        <w:rPr>
          <w:sz w:val="16"/>
          <w:szCs w:val="16"/>
        </w:rPr>
        <w:t>https://medium.com/@decrecimientomx/qu%C3%A9-es-el-tequ%C3%ADo-be68f8e5cf33</w:t>
      </w:r>
    </w:p>
  </w:footnote>
  <w:footnote w:id="2">
    <w:p w14:paraId="0C772EDE" w14:textId="77777777" w:rsidR="0000121D" w:rsidRPr="0076405A" w:rsidRDefault="0000121D" w:rsidP="0000121D">
      <w:pPr>
        <w:pStyle w:val="Textonotapie"/>
        <w:rPr>
          <w:sz w:val="16"/>
          <w:szCs w:val="16"/>
        </w:rPr>
      </w:pPr>
      <w:r w:rsidRPr="0076405A">
        <w:rPr>
          <w:rStyle w:val="Refdenotaalpie"/>
        </w:rPr>
        <w:footnoteRef/>
      </w:r>
      <w:r w:rsidRPr="0076405A">
        <w:rPr>
          <w:sz w:val="16"/>
          <w:szCs w:val="16"/>
        </w:rPr>
        <w:t xml:space="preserve"> http://www.planeducativonacional.unam.mx/PDF/CAP_09.pdf</w:t>
      </w:r>
    </w:p>
  </w:footnote>
  <w:footnote w:id="3">
    <w:p w14:paraId="534DC55A" w14:textId="77777777" w:rsidR="0000121D" w:rsidRPr="0076405A" w:rsidRDefault="0000121D" w:rsidP="0000121D">
      <w:pPr>
        <w:pStyle w:val="Textonotapie"/>
        <w:rPr>
          <w:sz w:val="16"/>
          <w:szCs w:val="16"/>
        </w:rPr>
      </w:pPr>
      <w:r w:rsidRPr="0076405A">
        <w:rPr>
          <w:rStyle w:val="Refdenotaalpie"/>
        </w:rPr>
        <w:footnoteRef/>
      </w:r>
      <w:r w:rsidRPr="0076405A">
        <w:rPr>
          <w:sz w:val="16"/>
          <w:szCs w:val="16"/>
        </w:rPr>
        <w:t xml:space="preserve"> Ibíd </w:t>
      </w:r>
    </w:p>
  </w:footnote>
  <w:footnote w:id="4">
    <w:p w14:paraId="6998EB34" w14:textId="77777777" w:rsidR="0000121D" w:rsidRPr="0076405A" w:rsidRDefault="0000121D" w:rsidP="0000121D">
      <w:pPr>
        <w:pStyle w:val="Textonotapie"/>
        <w:rPr>
          <w:sz w:val="16"/>
          <w:szCs w:val="16"/>
        </w:rPr>
      </w:pPr>
      <w:r w:rsidRPr="0076405A">
        <w:rPr>
          <w:rStyle w:val="Refdenotaalpie"/>
        </w:rPr>
        <w:footnoteRef/>
      </w:r>
      <w:r w:rsidRPr="0076405A">
        <w:rPr>
          <w:sz w:val="16"/>
          <w:szCs w:val="16"/>
        </w:rPr>
        <w:t xml:space="preserve"> http://www.diputados.gob.mx/LeyesBiblio/pdf/LGE_300919.pdf</w:t>
      </w:r>
    </w:p>
  </w:footnote>
  <w:footnote w:id="5">
    <w:p w14:paraId="2A841E1B" w14:textId="77777777" w:rsidR="0000121D" w:rsidRPr="0076405A" w:rsidRDefault="0000121D" w:rsidP="0000121D">
      <w:pPr>
        <w:pStyle w:val="Textonotapie"/>
        <w:rPr>
          <w:sz w:val="16"/>
          <w:szCs w:val="16"/>
        </w:rPr>
      </w:pPr>
      <w:r w:rsidRPr="0076405A">
        <w:rPr>
          <w:rStyle w:val="Refdenotaalpie"/>
        </w:rPr>
        <w:footnoteRef/>
      </w:r>
      <w:r w:rsidRPr="0076405A">
        <w:rPr>
          <w:sz w:val="16"/>
          <w:szCs w:val="16"/>
        </w:rPr>
        <w:t xml:space="preserve"> http://www.diputados.gob.mx/LeyesBiblio/regley/Reg_LRArt5C_050418.pdf</w:t>
      </w:r>
    </w:p>
  </w:footnote>
  <w:footnote w:id="6">
    <w:p w14:paraId="2983C116" w14:textId="77777777" w:rsidR="0000121D" w:rsidRPr="0076405A" w:rsidRDefault="0000121D" w:rsidP="0000121D">
      <w:pPr>
        <w:pStyle w:val="Textonotapie"/>
        <w:rPr>
          <w:sz w:val="16"/>
          <w:szCs w:val="16"/>
        </w:rPr>
      </w:pPr>
      <w:r w:rsidRPr="0076405A">
        <w:rPr>
          <w:rStyle w:val="Refdenotaalpie"/>
        </w:rPr>
        <w:footnoteRef/>
      </w:r>
      <w:r w:rsidRPr="0076405A">
        <w:rPr>
          <w:sz w:val="16"/>
          <w:szCs w:val="16"/>
        </w:rPr>
        <w:t xml:space="preserve"> https://congresocoahuila.gob.mx/transparencia/03/Leyes_Coahuila/coa49.pdf</w:t>
      </w:r>
    </w:p>
  </w:footnote>
  <w:footnote w:id="7">
    <w:p w14:paraId="3E932336" w14:textId="77777777" w:rsidR="0000121D" w:rsidRPr="0076405A" w:rsidRDefault="0000121D" w:rsidP="0000121D">
      <w:pPr>
        <w:pStyle w:val="Textonotapie"/>
        <w:rPr>
          <w:sz w:val="16"/>
          <w:szCs w:val="16"/>
        </w:rPr>
      </w:pPr>
      <w:r w:rsidRPr="0076405A">
        <w:rPr>
          <w:rStyle w:val="Refdenotaalpie"/>
        </w:rPr>
        <w:footnoteRef/>
      </w:r>
      <w:r w:rsidRPr="0076405A">
        <w:rPr>
          <w:sz w:val="16"/>
          <w:szCs w:val="16"/>
        </w:rPr>
        <w:t xml:space="preserve"> https://congresocoahuila.gob.mx/transparencia/03/Leyes_Coahuila/coa99.pdf</w:t>
      </w:r>
    </w:p>
  </w:footnote>
  <w:footnote w:id="8">
    <w:p w14:paraId="2DBAADA1" w14:textId="77777777" w:rsidR="0000121D" w:rsidRPr="0076405A" w:rsidRDefault="0000121D" w:rsidP="0000121D">
      <w:pPr>
        <w:pStyle w:val="Textonotapie"/>
        <w:rPr>
          <w:sz w:val="16"/>
          <w:szCs w:val="16"/>
        </w:rPr>
      </w:pPr>
      <w:r w:rsidRPr="0076405A">
        <w:rPr>
          <w:rStyle w:val="Refdenotaalpie"/>
        </w:rPr>
        <w:footnoteRef/>
      </w:r>
      <w:r w:rsidRPr="0076405A">
        <w:rPr>
          <w:sz w:val="16"/>
          <w:szCs w:val="16"/>
        </w:rPr>
        <w:t xml:space="preserve"> https://www.planeacion.sep.gob.mx/Doc/estadistica_e_indicadores/principales_cifras/principales_cifras_2019_2020_bolsillo.pdf</w:t>
      </w:r>
    </w:p>
  </w:footnote>
  <w:footnote w:id="9">
    <w:p w14:paraId="6DA3B940" w14:textId="77777777" w:rsidR="0000121D" w:rsidRPr="0076405A" w:rsidRDefault="0000121D" w:rsidP="0000121D">
      <w:pPr>
        <w:pStyle w:val="Textonotapie"/>
        <w:rPr>
          <w:sz w:val="16"/>
          <w:szCs w:val="16"/>
        </w:rPr>
      </w:pPr>
      <w:r w:rsidRPr="0076405A">
        <w:rPr>
          <w:rStyle w:val="Refdenotaalpie"/>
        </w:rPr>
        <w:footnoteRef/>
      </w:r>
      <w:r w:rsidRPr="0076405A">
        <w:rPr>
          <w:sz w:val="16"/>
          <w:szCs w:val="16"/>
        </w:rPr>
        <w:t xml:space="preserve"> http://www.diputados.gob.mx/LeyesBiblio/pdf/LGE_300919.pdf</w:t>
      </w:r>
    </w:p>
  </w:footnote>
  <w:footnote w:id="10">
    <w:p w14:paraId="3D06BC32" w14:textId="77777777" w:rsidR="0000121D" w:rsidRDefault="0000121D" w:rsidP="0000121D">
      <w:pPr>
        <w:pStyle w:val="Textonotapie"/>
      </w:pPr>
      <w:r>
        <w:rPr>
          <w:rStyle w:val="Refdenotaalpie"/>
        </w:rPr>
        <w:footnoteRef/>
      </w:r>
      <w:r>
        <w:t xml:space="preserve"> </w:t>
      </w:r>
      <w:hyperlink r:id="rId1" w:history="1">
        <w:r w:rsidRPr="00D31243">
          <w:rPr>
            <w:rStyle w:val="Hipervnculo"/>
          </w:rPr>
          <w:t>https://www.senado.gob.mx/64/gaceta_del_senado/documento/120149</w:t>
        </w:r>
      </w:hyperlink>
    </w:p>
    <w:p w14:paraId="466E8C07" w14:textId="77777777" w:rsidR="0000121D" w:rsidRDefault="0000121D" w:rsidP="0000121D">
      <w:pPr>
        <w:pStyle w:val="Textonotapie"/>
      </w:pPr>
    </w:p>
  </w:footnote>
  <w:footnote w:id="11">
    <w:p w14:paraId="2DB1AE93" w14:textId="77777777" w:rsidR="00321A72" w:rsidRDefault="00321A72" w:rsidP="00321A72">
      <w:pPr>
        <w:pStyle w:val="Textonotapie"/>
      </w:pPr>
      <w:r>
        <w:rPr>
          <w:rStyle w:val="Refdenotaalpie"/>
        </w:rPr>
        <w:footnoteRef/>
      </w:r>
      <w:r>
        <w:t xml:space="preserve"> </w:t>
      </w:r>
      <w:r w:rsidRPr="003C0DCB">
        <w:t>http://www.sct.gob.mx/fileadmin/DireccionesGrales/DGDC/Publicaciones/Libro/capitulo2.pdf</w:t>
      </w:r>
    </w:p>
  </w:footnote>
  <w:footnote w:id="12">
    <w:p w14:paraId="14830B68" w14:textId="77777777" w:rsidR="00321A72" w:rsidRDefault="00321A72" w:rsidP="00321A72">
      <w:pPr>
        <w:pStyle w:val="Textonotapie"/>
      </w:pPr>
      <w:r>
        <w:rPr>
          <w:rStyle w:val="Refdenotaalpie"/>
        </w:rPr>
        <w:footnoteRef/>
      </w:r>
      <w:r>
        <w:t xml:space="preserve"> </w:t>
      </w:r>
      <w:hyperlink r:id="rId2" w:anchor=":~:text=As%C3%83%2C%20Coahuila%20se%20ha%20consolidado,de%202021%20ya%20llevamos%20963.27" w:history="1">
        <w:r w:rsidRPr="00750F03">
          <w:rPr>
            <w:rStyle w:val="Hipervnculo"/>
          </w:rPr>
          <w:t>https://coahuila.gob.mx/noticias/index/crece-flujo-de-inversion-extranjera-directa-en-coahuila-en-primer-semestre-2021-mars-22-08-21#:~:text=As%C3%83%2C%20Coahuila%20se%20ha%20consolidado,de%202021%20ya%20llevamos%20963.27</w:t>
        </w:r>
      </w:hyperlink>
      <w:r w:rsidRPr="003C0DCB">
        <w:t>.</w:t>
      </w:r>
    </w:p>
    <w:p w14:paraId="02594BA2" w14:textId="77777777" w:rsidR="00321A72" w:rsidRDefault="00321A72" w:rsidP="00321A72">
      <w:pPr>
        <w:pStyle w:val="Textonotapie"/>
      </w:pPr>
    </w:p>
  </w:footnote>
  <w:footnote w:id="13">
    <w:p w14:paraId="36B737D4" w14:textId="77777777" w:rsidR="00321A72" w:rsidRDefault="00321A72" w:rsidP="00321A72">
      <w:pPr>
        <w:pStyle w:val="Textonotapie"/>
      </w:pPr>
      <w:r>
        <w:rPr>
          <w:rStyle w:val="Refdenotaalpie"/>
        </w:rPr>
        <w:footnoteRef/>
      </w:r>
      <w:r>
        <w:t xml:space="preserve"> </w:t>
      </w:r>
      <w:r w:rsidRPr="00674FD8">
        <w:t>https://www.milenio.com/estados/trailer-frenos-provoca-muertes-carretera-san-luis-coahuila</w:t>
      </w:r>
    </w:p>
  </w:footnote>
  <w:footnote w:id="14">
    <w:p w14:paraId="4D393096" w14:textId="77777777" w:rsidR="00A22D70" w:rsidRDefault="00A22D70" w:rsidP="00A22D70">
      <w:pPr>
        <w:pStyle w:val="Textonotapie"/>
      </w:pPr>
      <w:r>
        <w:rPr>
          <w:rStyle w:val="Refdenotaalpie"/>
        </w:rPr>
        <w:footnoteRef/>
      </w:r>
      <w:r>
        <w:t xml:space="preserve"> </w:t>
      </w:r>
      <w:r w:rsidRPr="000142D0">
        <w:t>https://inehrm.gob.mx/recursos/Libros/Caravana_Minera_1951.pdf</w:t>
      </w:r>
    </w:p>
  </w:footnote>
  <w:footnote w:id="15">
    <w:p w14:paraId="2609BE90" w14:textId="77777777" w:rsidR="00A22D70" w:rsidRDefault="00A22D70" w:rsidP="00A22D70">
      <w:pPr>
        <w:pStyle w:val="Textonotapie"/>
      </w:pPr>
      <w:r>
        <w:rPr>
          <w:rStyle w:val="Refdenotaalpie"/>
        </w:rPr>
        <w:footnoteRef/>
      </w:r>
      <w:r w:rsidRPr="00E2054F">
        <w:t>https://www.cndh.org.mx/noticia/huelga-minera-de-nueva-rosita-cloete-y-palau-coahuila-en-defensa-de-sus-derechos-laborales</w:t>
      </w:r>
      <w:r>
        <w:t>.</w:t>
      </w:r>
    </w:p>
  </w:footnote>
  <w:footnote w:id="16">
    <w:p w14:paraId="5EE06C82" w14:textId="77777777" w:rsidR="00A22D70" w:rsidRDefault="00A22D70" w:rsidP="00A22D70">
      <w:pPr>
        <w:pStyle w:val="Textonotapie"/>
      </w:pPr>
      <w:r>
        <w:rPr>
          <w:rStyle w:val="Refdenotaalpie"/>
        </w:rPr>
        <w:footnoteRef/>
      </w:r>
      <w:r w:rsidRPr="003765B4">
        <w:t>https://www.cndh.org.mx/noticia/huelga-minera-de-nueva-rosita-cloete-y-palau-coahuila-en-defensa-de-sus-derechos-laborales</w:t>
      </w:r>
    </w:p>
  </w:footnote>
  <w:footnote w:id="17">
    <w:p w14:paraId="62AF9B07" w14:textId="77777777" w:rsidR="00A22D70" w:rsidRDefault="00A22D70" w:rsidP="00A22D70">
      <w:pPr>
        <w:pStyle w:val="Textonotapie"/>
      </w:pPr>
      <w:r>
        <w:rPr>
          <w:rStyle w:val="Refdenotaalpie"/>
        </w:rPr>
        <w:footnoteRef/>
      </w:r>
      <w:r>
        <w:t xml:space="preserve"> </w:t>
      </w:r>
      <w:r w:rsidRPr="00037C8A">
        <w:t>https://inehrm.gob.mx/recursos/Libros/Caravana_Minera_1951.pdf</w:t>
      </w:r>
    </w:p>
  </w:footnote>
  <w:footnote w:id="18">
    <w:p w14:paraId="05DB59A7" w14:textId="77777777" w:rsidR="00A22D70" w:rsidRDefault="00A22D70" w:rsidP="00A22D70">
      <w:pPr>
        <w:pStyle w:val="Textonotapie"/>
      </w:pPr>
      <w:r>
        <w:rPr>
          <w:rStyle w:val="Refdenotaalpie"/>
        </w:rPr>
        <w:footnoteRef/>
      </w:r>
      <w:r>
        <w:t xml:space="preserve"> </w:t>
      </w:r>
      <w:r w:rsidRPr="00037C8A">
        <w:t>https://inehrm.gob.mx/recursos/Libros/Caravana_Minera_1951.pdf</w:t>
      </w:r>
    </w:p>
  </w:footnote>
  <w:footnote w:id="19">
    <w:p w14:paraId="4B0B03AE" w14:textId="77777777" w:rsidR="00A22D70" w:rsidRDefault="00A22D70" w:rsidP="00A22D70">
      <w:pPr>
        <w:pStyle w:val="Textonotapie"/>
      </w:pPr>
      <w:r>
        <w:rPr>
          <w:rStyle w:val="Refdenotaalpie"/>
        </w:rPr>
        <w:footnoteRef/>
      </w:r>
      <w:r>
        <w:t xml:space="preserve"> </w:t>
      </w:r>
      <w:r w:rsidRPr="00BC69E2">
        <w:t>https://www.inah.gob.mx/en/boletines/3462-analizan-caravana-del-hambre-de-1951</w:t>
      </w:r>
    </w:p>
  </w:footnote>
  <w:footnote w:id="20">
    <w:p w14:paraId="43B46514" w14:textId="77777777" w:rsidR="00A22D70" w:rsidRPr="009C3824" w:rsidRDefault="00A22D70" w:rsidP="00A22D70">
      <w:pPr>
        <w:pStyle w:val="Textonotapie"/>
        <w:rPr>
          <w:lang w:val="es-ES"/>
        </w:rPr>
      </w:pPr>
      <w:r>
        <w:rPr>
          <w:rStyle w:val="Refdenotaalpie"/>
        </w:rPr>
        <w:footnoteRef/>
      </w:r>
      <w:r>
        <w:t xml:space="preserve"> </w:t>
      </w:r>
      <w:hyperlink r:id="rId3" w:history="1">
        <w:r w:rsidRPr="00C0488F">
          <w:rPr>
            <w:rStyle w:val="Hipervnculo"/>
          </w:rPr>
          <w:t>http://normatividad.torreon.gob.mx/reglamentos-abrogados/reglamento-inspeccion-verificacion.pdf</w:t>
        </w:r>
      </w:hyperlink>
      <w:r>
        <w:t xml:space="preserve"> </w:t>
      </w:r>
    </w:p>
  </w:footnote>
  <w:footnote w:id="21">
    <w:p w14:paraId="356253FC" w14:textId="77777777" w:rsidR="00A22D70" w:rsidRDefault="00A22D70" w:rsidP="00A22D70">
      <w:pPr>
        <w:pStyle w:val="Textonotapie"/>
      </w:pPr>
      <w:r>
        <w:rPr>
          <w:rStyle w:val="Ninguno"/>
          <w:rFonts w:ascii="Arial" w:eastAsia="Arial" w:hAnsi="Arial" w:cs="Arial"/>
          <w:sz w:val="28"/>
          <w:szCs w:val="28"/>
          <w:vertAlign w:val="superscript"/>
        </w:rPr>
        <w:footnoteRef/>
      </w:r>
      <w:r>
        <w:rPr>
          <w:rStyle w:val="Ninguno"/>
          <w:rFonts w:eastAsia="Arial Unicode MS" w:cs="Arial Unicode MS"/>
          <w:lang w:val="es-ES_tradnl"/>
        </w:rPr>
        <w:t xml:space="preserve"> </w:t>
      </w:r>
      <w:hyperlink r:id="rId4" w:history="1">
        <w:r>
          <w:rPr>
            <w:rStyle w:val="Hyperlink0"/>
            <w:rFonts w:eastAsia="Arial Unicode MS" w:cs="Arial Unicode MS"/>
          </w:rPr>
          <w:t>coa08_Nuevo_Codigo.pdf (congresocoahuila.gob.mx)</w:t>
        </w:r>
      </w:hyperlink>
      <w:r>
        <w:rPr>
          <w:rStyle w:val="Ninguno"/>
          <w:rFonts w:eastAsia="Arial Unicode MS" w:cs="Arial Unicode MS"/>
          <w:lang w:val="es-ES_tradnl"/>
        </w:rPr>
        <w:t xml:space="preserve"> Código Penal de Coahuila de Zaragoza. 05 de enero de 2022.</w:t>
      </w:r>
    </w:p>
  </w:footnote>
  <w:footnote w:id="22">
    <w:p w14:paraId="1772D8A7" w14:textId="77777777" w:rsidR="004624A4" w:rsidRPr="0089231C" w:rsidRDefault="004624A4" w:rsidP="004624A4">
      <w:pPr>
        <w:pStyle w:val="Textonotapie"/>
        <w:rPr>
          <w:sz w:val="16"/>
          <w:lang w:val="es-ES"/>
        </w:rPr>
      </w:pPr>
      <w:r w:rsidRPr="0089231C">
        <w:rPr>
          <w:rStyle w:val="Refdenotaalpie"/>
          <w:sz w:val="16"/>
        </w:rPr>
        <w:footnoteRef/>
      </w:r>
      <w:r w:rsidRPr="0089231C">
        <w:rPr>
          <w:sz w:val="16"/>
        </w:rPr>
        <w:t xml:space="preserve"> </w:t>
      </w:r>
      <w:hyperlink r:id="rId5" w:history="1">
        <w:r w:rsidRPr="0089231C">
          <w:rPr>
            <w:rStyle w:val="Hipervnculo"/>
            <w:sz w:val="16"/>
          </w:rPr>
          <w:t>https://www.inegi.org.mx/contenidos/productos/prod_serv/contenidos/espanol/bvinegi/productos/nueva_estruc/889463901884.pdf</w:t>
        </w:r>
      </w:hyperlink>
      <w:r w:rsidRPr="0089231C">
        <w:rPr>
          <w:sz w:val="16"/>
        </w:rPr>
        <w:t xml:space="preserve"> </w:t>
      </w:r>
    </w:p>
  </w:footnote>
  <w:footnote w:id="23">
    <w:p w14:paraId="2BEE3704" w14:textId="77777777" w:rsidR="004624A4" w:rsidRPr="0089231C" w:rsidRDefault="004624A4" w:rsidP="004624A4">
      <w:pPr>
        <w:pStyle w:val="Textonotapie"/>
        <w:rPr>
          <w:sz w:val="16"/>
        </w:rPr>
      </w:pPr>
      <w:r w:rsidRPr="0089231C">
        <w:rPr>
          <w:rStyle w:val="Refdenotaalpie"/>
          <w:sz w:val="16"/>
        </w:rPr>
        <w:footnoteRef/>
      </w:r>
      <w:r w:rsidRPr="0089231C">
        <w:rPr>
          <w:sz w:val="16"/>
        </w:rPr>
        <w:t xml:space="preserve"> </w:t>
      </w:r>
      <w:hyperlink r:id="rId6" w:history="1">
        <w:r w:rsidRPr="0089231C">
          <w:rPr>
            <w:rStyle w:val="Hipervnculo"/>
            <w:sz w:val="16"/>
          </w:rPr>
          <w:t>http://causaencomun.org.mx/beta/registro-de-policias-asesinados-2021/</w:t>
        </w:r>
      </w:hyperlink>
      <w:r w:rsidRPr="0089231C">
        <w:rPr>
          <w:sz w:val="16"/>
        </w:rPr>
        <w:t xml:space="preserve"> </w:t>
      </w:r>
    </w:p>
  </w:footnote>
  <w:footnote w:id="24">
    <w:p w14:paraId="6CC15EB4" w14:textId="77777777" w:rsidR="004624A4" w:rsidRPr="0089231C" w:rsidRDefault="004624A4" w:rsidP="004624A4">
      <w:pPr>
        <w:pStyle w:val="Textonotapie"/>
        <w:rPr>
          <w:sz w:val="16"/>
          <w:lang w:val="es-ES"/>
        </w:rPr>
      </w:pPr>
      <w:r w:rsidRPr="0089231C">
        <w:rPr>
          <w:rStyle w:val="Refdenotaalpie"/>
          <w:sz w:val="16"/>
        </w:rPr>
        <w:footnoteRef/>
      </w:r>
      <w:r w:rsidRPr="0089231C">
        <w:rPr>
          <w:sz w:val="16"/>
        </w:rPr>
        <w:t xml:space="preserve"> </w:t>
      </w:r>
      <w:hyperlink r:id="rId7" w:history="1">
        <w:r w:rsidRPr="0089231C">
          <w:rPr>
            <w:rStyle w:val="Hipervnculo"/>
            <w:sz w:val="16"/>
          </w:rPr>
          <w:t>https://www.inegi.org.mx/contenidos/programas/ensu/doc/ensu2021_septiembre_presentacion_ejecutiva.pdf</w:t>
        </w:r>
      </w:hyperlink>
      <w:r w:rsidRPr="0089231C">
        <w:rPr>
          <w:sz w:val="16"/>
        </w:rPr>
        <w:t xml:space="preserve"> </w:t>
      </w:r>
    </w:p>
  </w:footnote>
  <w:footnote w:id="25">
    <w:p w14:paraId="515B1FD1" w14:textId="77777777" w:rsidR="004624A4" w:rsidRPr="0089231C" w:rsidRDefault="004624A4" w:rsidP="004624A4">
      <w:pPr>
        <w:pStyle w:val="Textonotapie"/>
        <w:rPr>
          <w:sz w:val="16"/>
          <w:lang w:val="es-ES"/>
        </w:rPr>
      </w:pPr>
      <w:r w:rsidRPr="0089231C">
        <w:rPr>
          <w:rStyle w:val="Refdenotaalpie"/>
          <w:sz w:val="16"/>
        </w:rPr>
        <w:footnoteRef/>
      </w:r>
      <w:r w:rsidRPr="0089231C">
        <w:rPr>
          <w:sz w:val="16"/>
        </w:rPr>
        <w:t xml:space="preserve"> </w:t>
      </w:r>
      <w:hyperlink r:id="rId8" w:history="1">
        <w:r w:rsidRPr="0089231C">
          <w:rPr>
            <w:rStyle w:val="Hipervnculo"/>
            <w:sz w:val="16"/>
          </w:rPr>
          <w:t>https://www.elsiglodetorreon.com.mx/noticia/2021/efectividad-de-policia-de-saltillo-destaca-a-nivel-nacional.html</w:t>
        </w:r>
      </w:hyperlink>
      <w:r w:rsidRPr="0089231C">
        <w:rPr>
          <w:sz w:val="16"/>
        </w:rPr>
        <w:t xml:space="preserve"> </w:t>
      </w:r>
    </w:p>
  </w:footnote>
  <w:footnote w:id="26">
    <w:p w14:paraId="287B865F" w14:textId="77777777" w:rsidR="00EC1CF3" w:rsidRPr="00497BE7" w:rsidRDefault="00EC1CF3" w:rsidP="00EC1CF3">
      <w:pPr>
        <w:pStyle w:val="Textonotapie"/>
        <w:rPr>
          <w:lang w:val="es-ES"/>
        </w:rPr>
      </w:pPr>
      <w:r>
        <w:rPr>
          <w:rStyle w:val="Refdenotaalpie"/>
        </w:rPr>
        <w:footnoteRef/>
      </w:r>
      <w:r>
        <w:t xml:space="preserve"> </w:t>
      </w:r>
      <w:hyperlink r:id="rId9" w:history="1">
        <w:r w:rsidRPr="00AC4F14">
          <w:rPr>
            <w:rStyle w:val="Hipervnculo"/>
          </w:rPr>
          <w:t>https://www.who.int/es/news-room/fact-sheets/detail/blindness-and-visual-impairment</w:t>
        </w:r>
      </w:hyperlink>
      <w:r>
        <w:t xml:space="preserve"> </w:t>
      </w:r>
    </w:p>
  </w:footnote>
  <w:footnote w:id="27">
    <w:p w14:paraId="25DEA8A1" w14:textId="77777777" w:rsidR="00EC1CF3" w:rsidRDefault="00EC1CF3" w:rsidP="00EC1CF3">
      <w:pPr>
        <w:pStyle w:val="Textonotapie"/>
      </w:pPr>
      <w:r>
        <w:rPr>
          <w:rStyle w:val="Refdenotaalpie"/>
        </w:rPr>
        <w:footnoteRef/>
      </w:r>
      <w:r>
        <w:t xml:space="preserve"> </w:t>
      </w:r>
      <w:hyperlink r:id="rId10" w:anchor="gsc.tab=0" w:history="1">
        <w:r w:rsidRPr="00AE3C19">
          <w:rPr>
            <w:rStyle w:val="Hipervnculo"/>
          </w:rPr>
          <w:t>https://comunicacionnoticias.diputados.gob.mx/comunicacion/index.php/mesa/declaran-el-15-de-octubre-dia-nacional-de-las-personas-ciegas-y-con-otras-discapacidades-visuales#gsc.tab=0</w:t>
        </w:r>
      </w:hyperlink>
    </w:p>
    <w:p w14:paraId="69F7F237" w14:textId="77777777" w:rsidR="00EC1CF3" w:rsidRDefault="00EC1CF3" w:rsidP="00EC1CF3">
      <w:pPr>
        <w:pStyle w:val="Textonotapie"/>
      </w:pPr>
    </w:p>
  </w:footnote>
  <w:footnote w:id="28">
    <w:p w14:paraId="68141DFE" w14:textId="77777777" w:rsidR="00EC1CF3" w:rsidRPr="003B57DC" w:rsidRDefault="00EC1CF3" w:rsidP="00EC1CF3">
      <w:pPr>
        <w:pStyle w:val="Textonotapie"/>
        <w:rPr>
          <w:lang w:val="es-ES"/>
        </w:rPr>
      </w:pPr>
      <w:r>
        <w:rPr>
          <w:rStyle w:val="Refdenotaalpie"/>
        </w:rPr>
        <w:footnoteRef/>
      </w:r>
      <w:r>
        <w:t xml:space="preserve"> </w:t>
      </w:r>
      <w:hyperlink r:id="rId11" w:history="1">
        <w:r w:rsidRPr="00AC4F14">
          <w:rPr>
            <w:rStyle w:val="Hipervnculo"/>
          </w:rPr>
          <w:t>https://www.who.int/es/news-room/fact-sheets/detail/blindness-and-visual-impairment</w:t>
        </w:r>
      </w:hyperlink>
      <w:r>
        <w:t xml:space="preserve"> </w:t>
      </w:r>
    </w:p>
  </w:footnote>
  <w:footnote w:id="29">
    <w:p w14:paraId="66CF7655" w14:textId="77777777" w:rsidR="00EC1CF3" w:rsidRPr="00534E3C" w:rsidRDefault="00EC1CF3" w:rsidP="00EC1CF3">
      <w:pPr>
        <w:pStyle w:val="Textonotapie"/>
      </w:pPr>
      <w:r>
        <w:rPr>
          <w:rStyle w:val="Refdenotaalpie"/>
        </w:rPr>
        <w:footnoteRef/>
      </w:r>
      <w:r>
        <w:t xml:space="preserve"> </w:t>
      </w:r>
      <w:hyperlink r:id="rId12" w:history="1">
        <w:r w:rsidRPr="00AC4F14">
          <w:rPr>
            <w:rStyle w:val="Hipervnculo"/>
          </w:rPr>
          <w:t>https://www.cndh.org.mx/noticia/dia-mundial-del-braille</w:t>
        </w:r>
      </w:hyperlink>
      <w:r>
        <w:t xml:space="preserve"> </w:t>
      </w:r>
    </w:p>
  </w:footnote>
  <w:footnote w:id="30">
    <w:p w14:paraId="3FFB8BA5" w14:textId="77777777" w:rsidR="00EC1CF3" w:rsidRDefault="00EC1CF3" w:rsidP="00EC1CF3">
      <w:pPr>
        <w:pStyle w:val="Textonotapie"/>
      </w:pPr>
      <w:r>
        <w:rPr>
          <w:rStyle w:val="Refdenotaalpie"/>
        </w:rPr>
        <w:footnoteRef/>
      </w:r>
      <w:r>
        <w:t xml:space="preserve"> </w:t>
      </w:r>
      <w:hyperlink r:id="rId13" w:history="1">
        <w:r w:rsidRPr="00AE3C19">
          <w:rPr>
            <w:rStyle w:val="Hipervnculo"/>
          </w:rPr>
          <w:t>https://www.who.int/es/news-room/fact-sheets/detail/blindness-and-visual-impairment</w:t>
        </w:r>
      </w:hyperlink>
    </w:p>
    <w:p w14:paraId="302920F1" w14:textId="77777777" w:rsidR="00EC1CF3" w:rsidRDefault="00EC1CF3" w:rsidP="00EC1CF3">
      <w:pPr>
        <w:pStyle w:val="Textonotapie"/>
      </w:pPr>
    </w:p>
  </w:footnote>
  <w:footnote w:id="31">
    <w:p w14:paraId="34E19BE3" w14:textId="77777777" w:rsidR="00EC1CF3" w:rsidRPr="00983D14" w:rsidRDefault="00EC1CF3" w:rsidP="00EC1CF3">
      <w:pPr>
        <w:pStyle w:val="Textonotapie"/>
      </w:pPr>
      <w:r>
        <w:rPr>
          <w:rStyle w:val="Refdenotaalpie"/>
        </w:rPr>
        <w:footnoteRef/>
      </w:r>
      <w:r>
        <w:t xml:space="preserve"> </w:t>
      </w:r>
      <w:hyperlink r:id="rId14" w:history="1">
        <w:r w:rsidRPr="00AC4F14">
          <w:rPr>
            <w:rStyle w:val="Hipervnculo"/>
          </w:rPr>
          <w:t>https://www.cndh.org.mx/noticia/dia-mundial-del-braille</w:t>
        </w:r>
      </w:hyperlink>
      <w:r>
        <w:t xml:space="preserve"> </w:t>
      </w:r>
    </w:p>
  </w:footnote>
  <w:footnote w:id="32">
    <w:p w14:paraId="4E26213D" w14:textId="77777777" w:rsidR="00EC1CF3" w:rsidRDefault="00EC1CF3" w:rsidP="00EC1CF3">
      <w:pPr>
        <w:pStyle w:val="Textonotapie"/>
      </w:pPr>
      <w:r>
        <w:rPr>
          <w:rStyle w:val="Refdenotaalpie"/>
        </w:rPr>
        <w:footnoteRef/>
      </w:r>
      <w:r>
        <w:t xml:space="preserve"> </w:t>
      </w:r>
      <w:hyperlink r:id="rId15" w:history="1">
        <w:r w:rsidRPr="00AE3C19">
          <w:rPr>
            <w:rStyle w:val="Hipervnculo"/>
          </w:rPr>
          <w:t>https://www.discapnet.es/areas-tematicas/tecnologia-inclusiva/productos-de-apoyo/guias-tecnicas/el-alfabeto-braille</w:t>
        </w:r>
      </w:hyperlink>
    </w:p>
    <w:p w14:paraId="27D60FD5" w14:textId="77777777" w:rsidR="00EC1CF3" w:rsidRDefault="00EC1CF3" w:rsidP="00EC1CF3">
      <w:pPr>
        <w:pStyle w:val="Textonotapie"/>
      </w:pPr>
    </w:p>
  </w:footnote>
  <w:footnote w:id="33">
    <w:p w14:paraId="5A2A1CB8" w14:textId="77777777" w:rsidR="00EC1CF3" w:rsidRPr="00453EC7" w:rsidRDefault="00EC1CF3" w:rsidP="00EC1CF3">
      <w:pPr>
        <w:pStyle w:val="Textonotapie"/>
      </w:pPr>
      <w:r>
        <w:rPr>
          <w:rStyle w:val="Refdenotaalpie"/>
        </w:rPr>
        <w:footnoteRef/>
      </w:r>
      <w:r>
        <w:t xml:space="preserve"> </w:t>
      </w:r>
      <w:hyperlink r:id="rId16" w:history="1">
        <w:r w:rsidRPr="00AC4F14">
          <w:rPr>
            <w:rStyle w:val="Hipervnculo"/>
          </w:rPr>
          <w:t>https://www.cadenagramonte.icrt.cu/articulos/ver/101024:destaca-la-onu-importancia-del-sistema-braille-como-garantia-de-derechos-humanos</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402326" w:rsidRPr="00402326" w14:paraId="6F52803E" w14:textId="77777777" w:rsidTr="00115487">
      <w:trPr>
        <w:jc w:val="center"/>
      </w:trPr>
      <w:tc>
        <w:tcPr>
          <w:tcW w:w="1541" w:type="dxa"/>
        </w:tcPr>
        <w:p w14:paraId="0DEEE461" w14:textId="77777777" w:rsidR="00402326" w:rsidRPr="00402326" w:rsidRDefault="00402326" w:rsidP="00402326">
          <w:pPr>
            <w:spacing w:after="0" w:line="240" w:lineRule="auto"/>
            <w:jc w:val="center"/>
            <w:rPr>
              <w:rFonts w:ascii="Arial" w:eastAsia="Times New Roman" w:hAnsi="Arial" w:cs="Times New Roman"/>
              <w:b/>
              <w:bCs/>
              <w:sz w:val="12"/>
              <w:szCs w:val="20"/>
              <w:lang w:eastAsia="es-ES"/>
            </w:rPr>
          </w:pPr>
          <w:r w:rsidRPr="00402326">
            <w:rPr>
              <w:rFonts w:ascii="Times New Roman" w:eastAsia="Times New Roman" w:hAnsi="Times New Roman" w:cs="Arial"/>
              <w:bCs/>
              <w:smallCaps/>
              <w:noProof/>
              <w:spacing w:val="20"/>
              <w:sz w:val="32"/>
              <w:szCs w:val="32"/>
              <w:lang w:eastAsia="es-MX"/>
            </w:rPr>
            <w:drawing>
              <wp:anchor distT="0" distB="0" distL="114300" distR="114300" simplePos="0" relativeHeight="251660288" behindDoc="0" locked="0" layoutInCell="1" allowOverlap="1" wp14:anchorId="11FFADD6" wp14:editId="18BC93F5">
                <wp:simplePos x="0" y="0"/>
                <wp:positionH relativeFrom="column">
                  <wp:posOffset>-41275</wp:posOffset>
                </wp:positionH>
                <wp:positionV relativeFrom="paragraph">
                  <wp:posOffset>108585</wp:posOffset>
                </wp:positionV>
                <wp:extent cx="902335" cy="886460"/>
                <wp:effectExtent l="0" t="0" r="0" b="8890"/>
                <wp:wrapNone/>
                <wp:docPr id="52" name="Imagen 5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C1417" w14:textId="77777777" w:rsidR="00402326" w:rsidRPr="00402326" w:rsidRDefault="00402326" w:rsidP="00402326">
          <w:pPr>
            <w:spacing w:after="0" w:line="240" w:lineRule="auto"/>
            <w:jc w:val="center"/>
            <w:rPr>
              <w:rFonts w:ascii="Arial" w:eastAsia="Times New Roman" w:hAnsi="Arial" w:cs="Times New Roman"/>
              <w:b/>
              <w:bCs/>
              <w:sz w:val="12"/>
              <w:szCs w:val="20"/>
              <w:lang w:eastAsia="es-ES"/>
            </w:rPr>
          </w:pPr>
        </w:p>
        <w:p w14:paraId="6A5B6855" w14:textId="77777777" w:rsidR="00402326" w:rsidRPr="00402326" w:rsidRDefault="00402326" w:rsidP="00402326">
          <w:pPr>
            <w:spacing w:after="0" w:line="240" w:lineRule="auto"/>
            <w:jc w:val="center"/>
            <w:rPr>
              <w:rFonts w:ascii="Arial" w:eastAsia="Times New Roman" w:hAnsi="Arial" w:cs="Times New Roman"/>
              <w:b/>
              <w:bCs/>
              <w:sz w:val="12"/>
              <w:szCs w:val="20"/>
              <w:lang w:eastAsia="es-ES"/>
            </w:rPr>
          </w:pPr>
        </w:p>
      </w:tc>
      <w:tc>
        <w:tcPr>
          <w:tcW w:w="7957" w:type="dxa"/>
        </w:tcPr>
        <w:p w14:paraId="4FBE64A3" w14:textId="77777777" w:rsidR="00402326" w:rsidRPr="00402326" w:rsidRDefault="00402326" w:rsidP="00402326">
          <w:pPr>
            <w:spacing w:after="0" w:line="240" w:lineRule="auto"/>
            <w:jc w:val="center"/>
            <w:rPr>
              <w:rFonts w:ascii="Arial" w:eastAsia="Times New Roman" w:hAnsi="Arial" w:cs="Times New Roman"/>
              <w:b/>
              <w:bCs/>
              <w:sz w:val="20"/>
              <w:szCs w:val="20"/>
              <w:lang w:eastAsia="es-ES"/>
            </w:rPr>
          </w:pPr>
        </w:p>
        <w:p w14:paraId="5627A04C" w14:textId="77777777" w:rsidR="00402326" w:rsidRPr="00402326" w:rsidRDefault="00402326"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 xml:space="preserve">Estado Independiente, Libre y Soberano </w:t>
          </w:r>
        </w:p>
        <w:p w14:paraId="493D70B4" w14:textId="77777777" w:rsidR="00402326" w:rsidRPr="00402326" w:rsidRDefault="00402326"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de Coahuila de Zaragoza</w:t>
          </w:r>
        </w:p>
        <w:p w14:paraId="55199536" w14:textId="77777777" w:rsidR="00402326" w:rsidRPr="00402326" w:rsidRDefault="00402326" w:rsidP="00402326">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14:paraId="517E2111" w14:textId="77777777" w:rsidR="00402326" w:rsidRPr="00402326" w:rsidRDefault="00402326" w:rsidP="00402326">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402326">
            <w:rPr>
              <w:rFonts w:ascii="Times New Roman" w:eastAsia="Times New Roman" w:hAnsi="Times New Roman" w:cs="Times New Roman"/>
              <w:smallCaps/>
              <w:spacing w:val="20"/>
              <w:sz w:val="28"/>
              <w:szCs w:val="28"/>
              <w:lang w:eastAsia="es-ES"/>
            </w:rPr>
            <w:t>Poder Legislativo</w:t>
          </w:r>
        </w:p>
        <w:p w14:paraId="6EC76AF4" w14:textId="77777777" w:rsidR="00402326" w:rsidRPr="00402326" w:rsidRDefault="00402326" w:rsidP="00402326">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14:paraId="735F146A" w14:textId="4680831C" w:rsidR="00402326" w:rsidRPr="00402326" w:rsidRDefault="00402326" w:rsidP="00402326">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p>
      </w:tc>
      <w:tc>
        <w:tcPr>
          <w:tcW w:w="1559" w:type="dxa"/>
        </w:tcPr>
        <w:p w14:paraId="219F176D" w14:textId="77777777" w:rsidR="00402326" w:rsidRPr="00402326" w:rsidRDefault="00402326" w:rsidP="00402326">
          <w:pPr>
            <w:spacing w:after="0" w:line="240" w:lineRule="auto"/>
            <w:jc w:val="center"/>
            <w:rPr>
              <w:rFonts w:ascii="Arial" w:eastAsia="Times New Roman" w:hAnsi="Arial" w:cs="Times New Roman"/>
              <w:b/>
              <w:bCs/>
              <w:sz w:val="12"/>
              <w:szCs w:val="20"/>
              <w:lang w:eastAsia="es-ES"/>
            </w:rPr>
          </w:pPr>
          <w:r w:rsidRPr="00402326">
            <w:rPr>
              <w:rFonts w:ascii="Calibri" w:eastAsia="Calibri" w:hAnsi="Calibri" w:cs="Times New Roman"/>
              <w:noProof/>
              <w:lang w:eastAsia="es-MX"/>
            </w:rPr>
            <w:drawing>
              <wp:anchor distT="0" distB="0" distL="114300" distR="114300" simplePos="0" relativeHeight="251659264" behindDoc="0" locked="0" layoutInCell="1" allowOverlap="1" wp14:anchorId="1584CDBC" wp14:editId="22D573D3">
                <wp:simplePos x="0" y="0"/>
                <wp:positionH relativeFrom="margin">
                  <wp:posOffset>-55880</wp:posOffset>
                </wp:positionH>
                <wp:positionV relativeFrom="margin">
                  <wp:posOffset>43622</wp:posOffset>
                </wp:positionV>
                <wp:extent cx="969010" cy="1021080"/>
                <wp:effectExtent l="0" t="0" r="254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5229F406" w14:textId="77777777" w:rsidR="00497212" w:rsidRDefault="004972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239"/>
    <w:multiLevelType w:val="hybridMultilevel"/>
    <w:tmpl w:val="6C1A8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73C62"/>
    <w:multiLevelType w:val="hybridMultilevel"/>
    <w:tmpl w:val="2AEC1A86"/>
    <w:lvl w:ilvl="0" w:tplc="649AD2C4">
      <w:start w:val="1"/>
      <w:numFmt w:val="decimal"/>
      <w:lvlText w:val="%1."/>
      <w:lvlJc w:val="left"/>
      <w:pPr>
        <w:ind w:left="465" w:hanging="39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 w15:restartNumberingAfterBreak="0">
    <w:nsid w:val="0D5B1F12"/>
    <w:multiLevelType w:val="hybridMultilevel"/>
    <w:tmpl w:val="2B1E93A6"/>
    <w:lvl w:ilvl="0" w:tplc="A278772A">
      <w:start w:val="3"/>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 w15:restartNumberingAfterBreak="0">
    <w:nsid w:val="0DEC4BA5"/>
    <w:multiLevelType w:val="multilevel"/>
    <w:tmpl w:val="7D46847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3002CC"/>
    <w:multiLevelType w:val="hybridMultilevel"/>
    <w:tmpl w:val="AC5CEE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7C48F9"/>
    <w:multiLevelType w:val="hybridMultilevel"/>
    <w:tmpl w:val="75467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AB51B7"/>
    <w:multiLevelType w:val="hybridMultilevel"/>
    <w:tmpl w:val="316A2D54"/>
    <w:lvl w:ilvl="0" w:tplc="6C848798">
      <w:start w:val="1"/>
      <w:numFmt w:val="upperRoman"/>
      <w:lvlText w:val="%1."/>
      <w:lvlJc w:val="left"/>
      <w:pPr>
        <w:ind w:left="1080" w:hanging="720"/>
      </w:pPr>
      <w:rPr>
        <w:rFonts w:ascii="Times New Roman" w:hAnsi="Times New Roman" w:cs="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715DAE"/>
    <w:multiLevelType w:val="multilevel"/>
    <w:tmpl w:val="2CD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95D09"/>
    <w:multiLevelType w:val="multilevel"/>
    <w:tmpl w:val="BC9A0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093327"/>
    <w:multiLevelType w:val="hybridMultilevel"/>
    <w:tmpl w:val="6DB6449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DF71369"/>
    <w:multiLevelType w:val="hybridMultilevel"/>
    <w:tmpl w:val="60EA5E5C"/>
    <w:lvl w:ilvl="0" w:tplc="A37C609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5526EE"/>
    <w:multiLevelType w:val="hybridMultilevel"/>
    <w:tmpl w:val="628C1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9A66BD"/>
    <w:multiLevelType w:val="hybridMultilevel"/>
    <w:tmpl w:val="32F0A1A8"/>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997636"/>
    <w:multiLevelType w:val="hybridMultilevel"/>
    <w:tmpl w:val="A0B850E2"/>
    <w:lvl w:ilvl="0" w:tplc="552AC1D8">
      <w:start w:val="1"/>
      <w:numFmt w:val="upperRoman"/>
      <w:lvlText w:val="%1."/>
      <w:lvlJc w:val="left"/>
      <w:pPr>
        <w:ind w:left="1080" w:hanging="720"/>
      </w:pPr>
      <w:rPr>
        <w:rFonts w:ascii="Arial Narrow" w:hAnsi="Arial Narrow"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0"/>
  </w:num>
  <w:num w:numId="5">
    <w:abstractNumId w:val="11"/>
  </w:num>
  <w:num w:numId="6">
    <w:abstractNumId w:val="3"/>
  </w:num>
  <w:num w:numId="7">
    <w:abstractNumId w:val="13"/>
  </w:num>
  <w:num w:numId="8">
    <w:abstractNumId w:val="8"/>
  </w:num>
  <w:num w:numId="9">
    <w:abstractNumId w:val="1"/>
  </w:num>
  <w:num w:numId="10">
    <w:abstractNumId w:val="2"/>
  </w:num>
  <w:num w:numId="11">
    <w:abstractNumId w:val="9"/>
  </w:num>
  <w:num w:numId="12">
    <w:abstractNumId w:val="5"/>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121D"/>
    <w:rsid w:val="00010507"/>
    <w:rsid w:val="00040699"/>
    <w:rsid w:val="00064AFE"/>
    <w:rsid w:val="000855F3"/>
    <w:rsid w:val="000866F9"/>
    <w:rsid w:val="000A0819"/>
    <w:rsid w:val="000B3C6A"/>
    <w:rsid w:val="000C079A"/>
    <w:rsid w:val="00117A2A"/>
    <w:rsid w:val="0013109C"/>
    <w:rsid w:val="001322D8"/>
    <w:rsid w:val="001528BB"/>
    <w:rsid w:val="0015742B"/>
    <w:rsid w:val="00177FBB"/>
    <w:rsid w:val="0018017C"/>
    <w:rsid w:val="001C4F02"/>
    <w:rsid w:val="001E013A"/>
    <w:rsid w:val="001F0094"/>
    <w:rsid w:val="00215DE0"/>
    <w:rsid w:val="00242ED9"/>
    <w:rsid w:val="00280E06"/>
    <w:rsid w:val="00282CBC"/>
    <w:rsid w:val="00294FC5"/>
    <w:rsid w:val="002D6553"/>
    <w:rsid w:val="002E1BDB"/>
    <w:rsid w:val="002F3DC1"/>
    <w:rsid w:val="00321A72"/>
    <w:rsid w:val="00336DFF"/>
    <w:rsid w:val="00345FC4"/>
    <w:rsid w:val="00367A64"/>
    <w:rsid w:val="00392B8B"/>
    <w:rsid w:val="003B4D45"/>
    <w:rsid w:val="003D367B"/>
    <w:rsid w:val="003F7586"/>
    <w:rsid w:val="0040221E"/>
    <w:rsid w:val="00402326"/>
    <w:rsid w:val="004121F3"/>
    <w:rsid w:val="0041322A"/>
    <w:rsid w:val="0041473A"/>
    <w:rsid w:val="00424D00"/>
    <w:rsid w:val="004624A4"/>
    <w:rsid w:val="00497212"/>
    <w:rsid w:val="004E1991"/>
    <w:rsid w:val="005053FE"/>
    <w:rsid w:val="00520A2D"/>
    <w:rsid w:val="00521D46"/>
    <w:rsid w:val="0052765B"/>
    <w:rsid w:val="00530E70"/>
    <w:rsid w:val="0057671B"/>
    <w:rsid w:val="005869B3"/>
    <w:rsid w:val="005A19EF"/>
    <w:rsid w:val="005D59BC"/>
    <w:rsid w:val="005F706E"/>
    <w:rsid w:val="00631FC8"/>
    <w:rsid w:val="006525E8"/>
    <w:rsid w:val="00663A23"/>
    <w:rsid w:val="00681ABC"/>
    <w:rsid w:val="006A1981"/>
    <w:rsid w:val="006E5E38"/>
    <w:rsid w:val="006F5DFF"/>
    <w:rsid w:val="0074648A"/>
    <w:rsid w:val="00753BE2"/>
    <w:rsid w:val="00755C48"/>
    <w:rsid w:val="00782853"/>
    <w:rsid w:val="007A47F5"/>
    <w:rsid w:val="007B0FF3"/>
    <w:rsid w:val="007B6B20"/>
    <w:rsid w:val="007C3833"/>
    <w:rsid w:val="007D4072"/>
    <w:rsid w:val="007D7B75"/>
    <w:rsid w:val="00862566"/>
    <w:rsid w:val="008A6097"/>
    <w:rsid w:val="008B6328"/>
    <w:rsid w:val="008B713B"/>
    <w:rsid w:val="008E1089"/>
    <w:rsid w:val="008F2930"/>
    <w:rsid w:val="008F2EDC"/>
    <w:rsid w:val="00917F24"/>
    <w:rsid w:val="00930744"/>
    <w:rsid w:val="009314EB"/>
    <w:rsid w:val="009520F9"/>
    <w:rsid w:val="009542B1"/>
    <w:rsid w:val="00961CBA"/>
    <w:rsid w:val="009A317D"/>
    <w:rsid w:val="009C6344"/>
    <w:rsid w:val="009D04AA"/>
    <w:rsid w:val="009D25F2"/>
    <w:rsid w:val="009F71B8"/>
    <w:rsid w:val="009F7564"/>
    <w:rsid w:val="00A07BD6"/>
    <w:rsid w:val="00A22D70"/>
    <w:rsid w:val="00A66B0B"/>
    <w:rsid w:val="00AE6CE3"/>
    <w:rsid w:val="00B113EF"/>
    <w:rsid w:val="00B13A21"/>
    <w:rsid w:val="00B631EC"/>
    <w:rsid w:val="00BB6081"/>
    <w:rsid w:val="00BD299C"/>
    <w:rsid w:val="00C05ED9"/>
    <w:rsid w:val="00C56B67"/>
    <w:rsid w:val="00C75616"/>
    <w:rsid w:val="00CB41F2"/>
    <w:rsid w:val="00CC0E03"/>
    <w:rsid w:val="00CD1AF8"/>
    <w:rsid w:val="00CD7E0C"/>
    <w:rsid w:val="00D264E9"/>
    <w:rsid w:val="00D32214"/>
    <w:rsid w:val="00D74FEE"/>
    <w:rsid w:val="00DA27DD"/>
    <w:rsid w:val="00DC36D4"/>
    <w:rsid w:val="00DD26BE"/>
    <w:rsid w:val="00DE3AE7"/>
    <w:rsid w:val="00E00ECC"/>
    <w:rsid w:val="00E15E80"/>
    <w:rsid w:val="00E33F5C"/>
    <w:rsid w:val="00E40933"/>
    <w:rsid w:val="00E40C44"/>
    <w:rsid w:val="00E433EC"/>
    <w:rsid w:val="00E81A13"/>
    <w:rsid w:val="00EC1CF3"/>
    <w:rsid w:val="00EE6B89"/>
    <w:rsid w:val="00EF4D94"/>
    <w:rsid w:val="00F06D3B"/>
    <w:rsid w:val="00F267DB"/>
    <w:rsid w:val="00F345A3"/>
    <w:rsid w:val="00F4681E"/>
    <w:rsid w:val="00F808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BDB"/>
  </w:style>
  <w:style w:type="paragraph" w:styleId="Ttulo2">
    <w:name w:val="heading 2"/>
    <w:basedOn w:val="Normal"/>
    <w:next w:val="Normal"/>
    <w:link w:val="Ttulo2Car"/>
    <w:uiPriority w:val="9"/>
    <w:semiHidden/>
    <w:unhideWhenUsed/>
    <w:qFormat/>
    <w:rsid w:val="00521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0012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21D46"/>
    <w:pPr>
      <w:keepNext/>
      <w:keepLines/>
      <w:spacing w:before="40" w:after="0"/>
      <w:outlineLvl w:val="4"/>
    </w:pPr>
    <w:rPr>
      <w:rFonts w:ascii="Cambria" w:eastAsia="Times New Roman" w:hAnsi="Cambria" w:cs="Times New Roman"/>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uiPriority w:val="9"/>
    <w:semiHidden/>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after="0" w:line="240" w:lineRule="auto"/>
      <w:jc w:val="both"/>
      <w:outlineLvl w:val="4"/>
    </w:pPr>
    <w:rPr>
      <w:rFonts w:ascii="Cambria" w:eastAsia="Times New Roman" w:hAnsi="Cambria" w:cs="Times New Roman"/>
      <w:color w:val="365F91"/>
      <w:sz w:val="28"/>
      <w:szCs w:val="28"/>
      <w:lang w:val="es-ES" w:eastAsia="es-MX"/>
    </w:rPr>
  </w:style>
  <w:style w:type="character" w:customStyle="1" w:styleId="Ttulo5Car">
    <w:name w:val="Título 5 Car"/>
    <w:basedOn w:val="Fuentedeprrafopredeter"/>
    <w:link w:val="Ttulo5"/>
    <w:uiPriority w:val="9"/>
    <w:semiHidden/>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pPr>
      <w:spacing w:after="0" w:line="240" w:lineRule="auto"/>
    </w:pPr>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6553"/>
    <w:pPr>
      <w:spacing w:after="0" w:line="240" w:lineRule="auto"/>
      <w:ind w:left="720"/>
      <w:contextualSpacing/>
      <w:jc w:val="both"/>
    </w:pPr>
    <w:rPr>
      <w:rFonts w:ascii="Arial" w:eastAsia="Arial" w:hAnsi="Arial" w:cs="Arial"/>
      <w:sz w:val="28"/>
      <w:szCs w:val="28"/>
      <w:lang w:val="es-ES"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00121D"/>
    <w:rPr>
      <w:rFonts w:asciiTheme="majorHAnsi" w:eastAsiaTheme="majorEastAsia" w:hAnsiTheme="majorHAnsi" w:cstheme="majorBidi"/>
      <w:i/>
      <w:iCs/>
      <w:color w:val="2E74B5" w:themeColor="accent1" w:themeShade="BF"/>
    </w:rPr>
  </w:style>
  <w:style w:type="table" w:customStyle="1" w:styleId="Tablaconcuadrcula9">
    <w:name w:val="Tabla con cuadrícula9"/>
    <w:basedOn w:val="Tablanormal"/>
    <w:next w:val="Tablaconcuadrcula"/>
    <w:rsid w:val="0032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22D70"/>
  </w:style>
  <w:style w:type="character" w:customStyle="1" w:styleId="Hyperlink0">
    <w:name w:val="Hyperlink.0"/>
    <w:basedOn w:val="Hipervnculo"/>
    <w:rsid w:val="00A22D70"/>
    <w:rPr>
      <w:color w:val="000000"/>
      <w:u w:val="single" w:color="0000FF"/>
      <w14:textOutline w14:w="0" w14:cap="rnd" w14:cmpd="sng" w14:algn="ctr">
        <w14:noFill/>
        <w14:prstDash w14:val="solid"/>
        <w14:bevel/>
      </w14:textOutline>
    </w:rPr>
  </w:style>
  <w:style w:type="table" w:customStyle="1" w:styleId="Tablaconcuadrcula10">
    <w:name w:val="Tabla con cuadrícula10"/>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0">
    <w:name w:val="Tabla con cuadrícula670"/>
    <w:basedOn w:val="Tablanormal"/>
    <w:next w:val="Tablaconcuadrcula"/>
    <w:rsid w:val="00EC1CF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iglodetorreon.com.mx/noticia/2022/busca-pagar-deuda-en-primer-trimestr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elsiglodetorreon.com.mx/noticia/2021/efectividad-de-policia-de-saltillo-destaca-a-nivel-nacional.html" TargetMode="External"/><Relationship Id="rId13" Type="http://schemas.openxmlformats.org/officeDocument/2006/relationships/hyperlink" Target="https://www.who.int/es/news-room/fact-sheets/detail/blindness-and-visual-impairment" TargetMode="External"/><Relationship Id="rId3" Type="http://schemas.openxmlformats.org/officeDocument/2006/relationships/hyperlink" Target="http://normatividad.torreon.gob.mx/reglamentos-abrogados/reglamento-inspeccion-verificacion.pdf" TargetMode="External"/><Relationship Id="rId7" Type="http://schemas.openxmlformats.org/officeDocument/2006/relationships/hyperlink" Target="https://www.inegi.org.mx/contenidos/programas/ensu/doc/ensu2021_septiembre_presentacion_ejecutiva.pdf" TargetMode="External"/><Relationship Id="rId12" Type="http://schemas.openxmlformats.org/officeDocument/2006/relationships/hyperlink" Target="https://www.cndh.org.mx/noticia/dia-mundial-del-braille" TargetMode="External"/><Relationship Id="rId2" Type="http://schemas.openxmlformats.org/officeDocument/2006/relationships/hyperlink" Target="https://coahuila.gob.mx/noticias/index/crece-flujo-de-inversion-extranjera-directa-en-coahuila-en-primer-semestre-2021-mars-22-08-21" TargetMode="External"/><Relationship Id="rId16" Type="http://schemas.openxmlformats.org/officeDocument/2006/relationships/hyperlink" Target="https://www.cadenagramonte.icrt.cu/articulos/ver/101024:destaca-la-onu-importancia-del-sistema-braille-como-garantia-de-derechos-humanos" TargetMode="External"/><Relationship Id="rId1" Type="http://schemas.openxmlformats.org/officeDocument/2006/relationships/hyperlink" Target="https://www.senado.gob.mx/64/gaceta_del_senado/documento/120149" TargetMode="External"/><Relationship Id="rId6" Type="http://schemas.openxmlformats.org/officeDocument/2006/relationships/hyperlink" Target="http://causaencomun.org.mx/beta/registro-de-policias-asesinados-2021/" TargetMode="External"/><Relationship Id="rId11" Type="http://schemas.openxmlformats.org/officeDocument/2006/relationships/hyperlink" Target="https://www.who.int/es/news-room/fact-sheets/detail/blindness-and-visual-impairment" TargetMode="External"/><Relationship Id="rId5" Type="http://schemas.openxmlformats.org/officeDocument/2006/relationships/hyperlink" Target="https://www.inegi.org.mx/contenidos/productos/prod_serv/contenidos/espanol/bvinegi/productos/nueva_estruc/889463901884.pdf" TargetMode="External"/><Relationship Id="rId15" Type="http://schemas.openxmlformats.org/officeDocument/2006/relationships/hyperlink" Target="https://www.discapnet.es/areas-tematicas/tecnologia-inclusiva/productos-de-apoyo/guias-tecnicas/el-alfabeto-braille" TargetMode="External"/><Relationship Id="rId10" Type="http://schemas.openxmlformats.org/officeDocument/2006/relationships/hyperlink" Target="https://comunicacionnoticias.diputados.gob.mx/comunicacion/index.php/mesa/declaran-el-15-de-octubre-dia-nacional-de-las-personas-ciegas-y-con-otras-discapacidades-visuales" TargetMode="External"/><Relationship Id="rId4" Type="http://schemas.openxmlformats.org/officeDocument/2006/relationships/hyperlink" Target="https://congresocoahuila.gob.mx/transparencia/03/Leyes_Coahuila/coa08_Nuevo_Codigo.pdf" TargetMode="External"/><Relationship Id="rId9" Type="http://schemas.openxmlformats.org/officeDocument/2006/relationships/hyperlink" Target="https://www.who.int/es/news-room/fact-sheets/detail/blindness-and-visual-impairment" TargetMode="External"/><Relationship Id="rId14" Type="http://schemas.openxmlformats.org/officeDocument/2006/relationships/hyperlink" Target="https://www.cndh.org.mx/noticia/dia-mundial-del-brail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45EC1-90A1-47E6-843A-36C28657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21139</Words>
  <Characters>116265</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Primera Sesión_Segundo Período Ordinario_Sep 01 2021</vt:lpstr>
    </vt:vector>
  </TitlesOfParts>
  <Company>HP</Company>
  <LinksUpToDate>false</LinksUpToDate>
  <CharactersWithSpaces>137130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Ordinario_Sep 01 2021</dc:title>
  <dc:subject/>
  <dc:creator>H. Congreso del Estado de Coahuila/Juan M. Lumbreras Teniente</dc:creator>
  <cp:keywords/>
  <dc:description/>
  <cp:lastModifiedBy>Juan Lumbreras</cp:lastModifiedBy>
  <cp:revision>3</cp:revision>
  <cp:lastPrinted>2022-01-06T18:00:00Z</cp:lastPrinted>
  <dcterms:created xsi:type="dcterms:W3CDTF">2022-01-10T17:08:00Z</dcterms:created>
  <dcterms:modified xsi:type="dcterms:W3CDTF">2022-01-10T17:10:00Z</dcterms:modified>
</cp:coreProperties>
</file>