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DFC8A" w14:textId="77777777" w:rsidR="008C476F" w:rsidRPr="008C476F" w:rsidRDefault="008C476F" w:rsidP="008C476F">
      <w:pPr>
        <w:widowControl w:val="0"/>
        <w:spacing w:after="0" w:line="240" w:lineRule="auto"/>
        <w:jc w:val="both"/>
        <w:rPr>
          <w:rFonts w:ascii="Arial" w:eastAsia="Calibri" w:hAnsi="Arial" w:cs="Arial"/>
          <w:b/>
          <w:snapToGrid w:val="0"/>
          <w:sz w:val="26"/>
          <w:szCs w:val="26"/>
          <w:lang w:val="es-ES" w:eastAsia="es-ES"/>
        </w:rPr>
      </w:pPr>
      <w:r w:rsidRPr="008C476F">
        <w:rPr>
          <w:rFonts w:ascii="Arial" w:eastAsia="Calibri" w:hAnsi="Arial" w:cs="Arial"/>
          <w:b/>
          <w:snapToGrid w:val="0"/>
          <w:sz w:val="26"/>
          <w:szCs w:val="26"/>
          <w:lang w:val="es-ES" w:eastAsia="es-ES"/>
        </w:rPr>
        <w:t>Orden del Día de la Segunda Sesión del Primer Período de la Diputación Permanente, correspondiente al Segundo Año de Ejercicio Constitucional de la Sexagésima Segunda Legislatura.</w:t>
      </w:r>
    </w:p>
    <w:p w14:paraId="4A1DE96A" w14:textId="77777777" w:rsidR="008C476F" w:rsidRPr="008C476F" w:rsidRDefault="008C476F" w:rsidP="008C476F">
      <w:pPr>
        <w:widowControl w:val="0"/>
        <w:spacing w:after="0" w:line="240" w:lineRule="auto"/>
        <w:jc w:val="both"/>
        <w:rPr>
          <w:rFonts w:ascii="Arial" w:eastAsia="Calibri" w:hAnsi="Arial" w:cs="Arial"/>
          <w:b/>
          <w:snapToGrid w:val="0"/>
          <w:sz w:val="26"/>
          <w:szCs w:val="26"/>
          <w:lang w:val="es-ES" w:eastAsia="es-ES"/>
        </w:rPr>
      </w:pPr>
    </w:p>
    <w:p w14:paraId="78905295" w14:textId="77777777" w:rsidR="008C476F" w:rsidRPr="008C476F" w:rsidRDefault="008C476F" w:rsidP="008C476F">
      <w:pPr>
        <w:widowControl w:val="0"/>
        <w:spacing w:after="0" w:line="240" w:lineRule="auto"/>
        <w:jc w:val="center"/>
        <w:rPr>
          <w:rFonts w:ascii="Arial" w:eastAsia="Times New Roman" w:hAnsi="Arial" w:cs="Arial"/>
          <w:snapToGrid w:val="0"/>
          <w:sz w:val="26"/>
          <w:szCs w:val="26"/>
          <w:lang w:val="es-ES" w:eastAsia="es-ES"/>
        </w:rPr>
      </w:pPr>
      <w:r w:rsidRPr="008C476F">
        <w:rPr>
          <w:rFonts w:ascii="Arial" w:eastAsia="Times New Roman" w:hAnsi="Arial" w:cs="Arial"/>
          <w:b/>
          <w:snapToGrid w:val="0"/>
          <w:sz w:val="26"/>
          <w:szCs w:val="26"/>
          <w:lang w:val="es-ES" w:eastAsia="es-ES"/>
        </w:rPr>
        <w:t>11 de enero del año 2022.</w:t>
      </w:r>
    </w:p>
    <w:p w14:paraId="53BD1E7B" w14:textId="77777777" w:rsidR="008C476F" w:rsidRPr="008C476F" w:rsidRDefault="008C476F" w:rsidP="008C476F">
      <w:pPr>
        <w:widowControl w:val="0"/>
        <w:spacing w:after="0" w:line="240" w:lineRule="auto"/>
        <w:jc w:val="both"/>
        <w:rPr>
          <w:rFonts w:ascii="Arial" w:eastAsia="Times New Roman" w:hAnsi="Arial" w:cs="Arial"/>
          <w:snapToGrid w:val="0"/>
          <w:sz w:val="26"/>
          <w:szCs w:val="26"/>
          <w:lang w:val="es-ES" w:eastAsia="es-ES"/>
        </w:rPr>
      </w:pPr>
    </w:p>
    <w:p w14:paraId="1947345F" w14:textId="77777777" w:rsidR="008C476F" w:rsidRPr="008C476F" w:rsidRDefault="008C476F" w:rsidP="008C476F">
      <w:pPr>
        <w:widowControl w:val="0"/>
        <w:spacing w:after="0" w:line="240" w:lineRule="auto"/>
        <w:ind w:firstLine="720"/>
        <w:jc w:val="both"/>
        <w:rPr>
          <w:rFonts w:ascii="Arial" w:eastAsia="Calibri" w:hAnsi="Arial" w:cs="Arial"/>
          <w:snapToGrid w:val="0"/>
          <w:sz w:val="26"/>
          <w:szCs w:val="26"/>
          <w:lang w:val="es-ES" w:eastAsia="es-ES"/>
        </w:rPr>
      </w:pPr>
      <w:r w:rsidRPr="008C476F">
        <w:rPr>
          <w:rFonts w:ascii="Arial" w:eastAsia="Calibri" w:hAnsi="Arial" w:cs="Arial"/>
          <w:b/>
          <w:snapToGrid w:val="0"/>
          <w:sz w:val="26"/>
          <w:szCs w:val="26"/>
          <w:lang w:val="es-ES" w:eastAsia="es-ES"/>
        </w:rPr>
        <w:t>1.-</w:t>
      </w:r>
      <w:r w:rsidRPr="008C476F">
        <w:rPr>
          <w:rFonts w:ascii="Arial" w:eastAsia="Calibri" w:hAnsi="Arial" w:cs="Arial"/>
          <w:snapToGrid w:val="0"/>
          <w:sz w:val="26"/>
          <w:szCs w:val="26"/>
          <w:lang w:val="es-ES" w:eastAsia="es-ES"/>
        </w:rPr>
        <w:t xml:space="preserve"> Lista de asistencia de las Diputadas y Diputados integrantes de la Diputación Permanente de la Sexagésima Segunda Legislatura del Congreso del Estado.</w:t>
      </w:r>
    </w:p>
    <w:p w14:paraId="5BB0D243" w14:textId="77777777" w:rsidR="008C476F" w:rsidRPr="008C476F" w:rsidRDefault="008C476F" w:rsidP="008C476F">
      <w:pPr>
        <w:widowControl w:val="0"/>
        <w:spacing w:after="0" w:line="240" w:lineRule="auto"/>
        <w:ind w:firstLine="720"/>
        <w:jc w:val="both"/>
        <w:rPr>
          <w:rFonts w:ascii="Arial" w:eastAsia="Calibri" w:hAnsi="Arial" w:cs="Arial"/>
          <w:b/>
          <w:snapToGrid w:val="0"/>
          <w:sz w:val="26"/>
          <w:szCs w:val="26"/>
          <w:lang w:val="es-ES" w:eastAsia="es-ES"/>
        </w:rPr>
      </w:pPr>
    </w:p>
    <w:p w14:paraId="297F458F" w14:textId="77777777" w:rsidR="008C476F" w:rsidRPr="008C476F" w:rsidRDefault="008C476F" w:rsidP="008C476F">
      <w:pPr>
        <w:widowControl w:val="0"/>
        <w:spacing w:after="0" w:line="240" w:lineRule="auto"/>
        <w:ind w:firstLine="720"/>
        <w:jc w:val="both"/>
        <w:rPr>
          <w:rFonts w:ascii="Arial" w:eastAsia="Calibri" w:hAnsi="Arial" w:cs="Arial"/>
          <w:snapToGrid w:val="0"/>
          <w:sz w:val="26"/>
          <w:szCs w:val="26"/>
          <w:lang w:val="es-ES" w:eastAsia="es-ES"/>
        </w:rPr>
      </w:pPr>
      <w:r w:rsidRPr="008C476F">
        <w:rPr>
          <w:rFonts w:ascii="Arial" w:eastAsia="Calibri" w:hAnsi="Arial" w:cs="Arial"/>
          <w:b/>
          <w:snapToGrid w:val="0"/>
          <w:sz w:val="26"/>
          <w:szCs w:val="26"/>
          <w:lang w:val="es-ES" w:eastAsia="es-ES"/>
        </w:rPr>
        <w:t>2.-</w:t>
      </w:r>
      <w:r w:rsidRPr="008C476F">
        <w:rPr>
          <w:rFonts w:ascii="Arial" w:eastAsia="Calibri" w:hAnsi="Arial" w:cs="Arial"/>
          <w:snapToGrid w:val="0"/>
          <w:sz w:val="26"/>
          <w:szCs w:val="26"/>
          <w:lang w:val="es-ES" w:eastAsia="es-ES"/>
        </w:rPr>
        <w:t xml:space="preserve"> Declaratoria de apertura de la Sesión. </w:t>
      </w:r>
    </w:p>
    <w:p w14:paraId="129C4409" w14:textId="77777777" w:rsidR="008C476F" w:rsidRPr="008C476F" w:rsidRDefault="008C476F" w:rsidP="008C476F">
      <w:pPr>
        <w:widowControl w:val="0"/>
        <w:spacing w:after="0" w:line="240" w:lineRule="auto"/>
        <w:ind w:firstLine="708"/>
        <w:jc w:val="both"/>
        <w:rPr>
          <w:rFonts w:ascii="Arial" w:eastAsia="Calibri" w:hAnsi="Arial" w:cs="Arial"/>
          <w:b/>
          <w:snapToGrid w:val="0"/>
          <w:sz w:val="26"/>
          <w:szCs w:val="26"/>
          <w:lang w:val="es-ES" w:eastAsia="es-ES"/>
        </w:rPr>
      </w:pPr>
    </w:p>
    <w:p w14:paraId="0FEAD2E2" w14:textId="77777777" w:rsidR="008C476F" w:rsidRPr="008C476F" w:rsidRDefault="008C476F" w:rsidP="008C476F">
      <w:pPr>
        <w:widowControl w:val="0"/>
        <w:spacing w:after="0" w:line="240" w:lineRule="auto"/>
        <w:ind w:firstLine="708"/>
        <w:jc w:val="both"/>
        <w:rPr>
          <w:rFonts w:ascii="Arial" w:eastAsia="Calibri" w:hAnsi="Arial" w:cs="Arial"/>
          <w:snapToGrid w:val="0"/>
          <w:sz w:val="26"/>
          <w:szCs w:val="26"/>
          <w:lang w:val="es-ES" w:eastAsia="es-ES"/>
        </w:rPr>
      </w:pPr>
      <w:r w:rsidRPr="008C476F">
        <w:rPr>
          <w:rFonts w:ascii="Arial" w:eastAsia="Calibri" w:hAnsi="Arial" w:cs="Arial"/>
          <w:b/>
          <w:snapToGrid w:val="0"/>
          <w:sz w:val="26"/>
          <w:szCs w:val="26"/>
          <w:lang w:val="es-ES" w:eastAsia="es-ES"/>
        </w:rPr>
        <w:t>3.-</w:t>
      </w:r>
      <w:r w:rsidRPr="008C476F">
        <w:rPr>
          <w:rFonts w:ascii="Arial" w:eastAsia="Calibri" w:hAnsi="Arial" w:cs="Arial"/>
          <w:snapToGrid w:val="0"/>
          <w:sz w:val="26"/>
          <w:szCs w:val="26"/>
          <w:lang w:val="es-ES" w:eastAsia="es-ES"/>
        </w:rPr>
        <w:t xml:space="preserve"> Lectura, discusión y, en su caso aprobación del Orden del Día propuesto para el desarrollo de la Sesión. </w:t>
      </w:r>
    </w:p>
    <w:p w14:paraId="3EA8D1C3" w14:textId="77777777" w:rsidR="008C476F" w:rsidRPr="008C476F" w:rsidRDefault="008C476F" w:rsidP="008C476F">
      <w:pPr>
        <w:widowControl w:val="0"/>
        <w:spacing w:after="0" w:line="240" w:lineRule="auto"/>
        <w:jc w:val="both"/>
        <w:rPr>
          <w:rFonts w:ascii="Arial" w:eastAsia="Calibri" w:hAnsi="Arial" w:cs="Arial"/>
          <w:b/>
          <w:snapToGrid w:val="0"/>
          <w:sz w:val="26"/>
          <w:szCs w:val="26"/>
          <w:lang w:val="es-ES" w:eastAsia="es-ES"/>
        </w:rPr>
      </w:pPr>
    </w:p>
    <w:p w14:paraId="6D83FF60" w14:textId="77777777" w:rsidR="008C476F" w:rsidRPr="008C476F" w:rsidRDefault="008C476F" w:rsidP="008C476F">
      <w:pPr>
        <w:widowControl w:val="0"/>
        <w:spacing w:after="0" w:line="240" w:lineRule="auto"/>
        <w:ind w:firstLine="708"/>
        <w:jc w:val="both"/>
        <w:rPr>
          <w:rFonts w:ascii="Arial" w:eastAsia="Calibri" w:hAnsi="Arial" w:cs="Arial"/>
          <w:snapToGrid w:val="0"/>
          <w:sz w:val="26"/>
          <w:szCs w:val="26"/>
          <w:lang w:val="es-ES" w:eastAsia="es-ES"/>
        </w:rPr>
      </w:pPr>
      <w:r w:rsidRPr="008C476F">
        <w:rPr>
          <w:rFonts w:ascii="Arial" w:eastAsia="Calibri" w:hAnsi="Arial" w:cs="Arial"/>
          <w:b/>
          <w:snapToGrid w:val="0"/>
          <w:sz w:val="26"/>
          <w:szCs w:val="26"/>
          <w:lang w:val="es-ES" w:eastAsia="es-ES"/>
        </w:rPr>
        <w:t xml:space="preserve">4.- </w:t>
      </w:r>
      <w:r w:rsidRPr="008C476F">
        <w:rPr>
          <w:rFonts w:ascii="Arial" w:eastAsia="Calibri" w:hAnsi="Arial" w:cs="Arial"/>
          <w:snapToGrid w:val="0"/>
          <w:sz w:val="26"/>
          <w:szCs w:val="26"/>
          <w:lang w:val="es-ES" w:eastAsia="es-ES"/>
        </w:rPr>
        <w:t>Lectura del informe de correspondencia y documentación recibida por el Congreso del Estado.</w:t>
      </w:r>
    </w:p>
    <w:p w14:paraId="7BE90866" w14:textId="77777777" w:rsidR="008C476F" w:rsidRPr="008C476F" w:rsidRDefault="008C476F" w:rsidP="008C476F">
      <w:pPr>
        <w:widowControl w:val="0"/>
        <w:spacing w:after="0" w:line="240" w:lineRule="auto"/>
        <w:ind w:firstLine="708"/>
        <w:jc w:val="both"/>
        <w:rPr>
          <w:rFonts w:ascii="Arial" w:eastAsia="Calibri" w:hAnsi="Arial" w:cs="Arial"/>
          <w:snapToGrid w:val="0"/>
          <w:sz w:val="26"/>
          <w:szCs w:val="26"/>
          <w:lang w:val="es-ES" w:eastAsia="es-ES"/>
        </w:rPr>
      </w:pPr>
    </w:p>
    <w:p w14:paraId="35F41B14" w14:textId="77777777" w:rsidR="008C476F" w:rsidRPr="008C476F" w:rsidRDefault="008C476F" w:rsidP="008C476F">
      <w:pPr>
        <w:widowControl w:val="0"/>
        <w:spacing w:after="0" w:line="240" w:lineRule="auto"/>
        <w:ind w:firstLine="709"/>
        <w:jc w:val="both"/>
        <w:rPr>
          <w:rFonts w:ascii="Arial" w:eastAsia="Calibri" w:hAnsi="Arial" w:cs="Arial"/>
          <w:sz w:val="26"/>
          <w:szCs w:val="26"/>
          <w:lang w:val="es-ES" w:eastAsia="es-ES"/>
        </w:rPr>
      </w:pPr>
      <w:r w:rsidRPr="008C476F">
        <w:rPr>
          <w:rFonts w:ascii="Arial" w:eastAsia="Calibri" w:hAnsi="Arial" w:cs="Arial"/>
          <w:b/>
          <w:sz w:val="26"/>
          <w:szCs w:val="26"/>
          <w:lang w:val="es-ES" w:eastAsia="es-ES"/>
        </w:rPr>
        <w:t xml:space="preserve">5.- </w:t>
      </w:r>
      <w:r w:rsidRPr="008C476F">
        <w:rPr>
          <w:rFonts w:ascii="Arial" w:eastAsia="Calibri" w:hAnsi="Arial" w:cs="Arial"/>
          <w:sz w:val="26"/>
          <w:szCs w:val="26"/>
          <w:lang w:val="es-ES" w:eastAsia="es-ES"/>
        </w:rPr>
        <w:t>Lectura del informe sobre el trámite realizado respecto a las Proposiciones con Puntos de Acuerdo que se presentaron en la sesión anterior.</w:t>
      </w:r>
    </w:p>
    <w:p w14:paraId="70BFA900" w14:textId="77777777" w:rsidR="008C476F" w:rsidRPr="008C476F" w:rsidRDefault="008C476F" w:rsidP="008C476F">
      <w:pPr>
        <w:widowControl w:val="0"/>
        <w:spacing w:after="0" w:line="240" w:lineRule="auto"/>
        <w:jc w:val="both"/>
        <w:rPr>
          <w:rFonts w:ascii="Arial" w:eastAsia="Times New Roman" w:hAnsi="Arial" w:cs="Arial"/>
          <w:sz w:val="26"/>
          <w:szCs w:val="26"/>
          <w:lang w:val="es-ES" w:eastAsia="es-ES"/>
        </w:rPr>
      </w:pPr>
    </w:p>
    <w:p w14:paraId="03C363EF" w14:textId="77777777" w:rsidR="008C476F" w:rsidRPr="008C476F" w:rsidRDefault="008C476F" w:rsidP="008C476F">
      <w:pPr>
        <w:shd w:val="clear" w:color="auto" w:fill="FFFFFF"/>
        <w:spacing w:after="0" w:line="240" w:lineRule="auto"/>
        <w:ind w:firstLine="708"/>
        <w:jc w:val="both"/>
        <w:rPr>
          <w:rFonts w:ascii="Arial" w:eastAsia="Calibri" w:hAnsi="Arial" w:cs="Arial"/>
          <w:sz w:val="26"/>
          <w:szCs w:val="26"/>
          <w:lang w:val="es-ES" w:eastAsia="es-ES"/>
        </w:rPr>
      </w:pPr>
      <w:r w:rsidRPr="008C476F">
        <w:rPr>
          <w:rFonts w:ascii="Arial" w:eastAsia="Calibri" w:hAnsi="Arial" w:cs="Arial"/>
          <w:b/>
          <w:sz w:val="26"/>
          <w:szCs w:val="26"/>
          <w:lang w:val="es-ES" w:eastAsia="es-ES"/>
        </w:rPr>
        <w:t>6.-</w:t>
      </w:r>
      <w:r w:rsidRPr="008C476F">
        <w:rPr>
          <w:rFonts w:ascii="Arial" w:eastAsia="Calibri" w:hAnsi="Arial" w:cs="Arial"/>
          <w:sz w:val="26"/>
          <w:szCs w:val="26"/>
          <w:lang w:val="es-ES" w:eastAsia="es-ES"/>
        </w:rPr>
        <w:t xml:space="preserve"> Proposiciones de Grupos Parlamentarios, Fracciones Parlamentarias y Diputadas y Diputados:</w:t>
      </w:r>
    </w:p>
    <w:p w14:paraId="79DD6FE8" w14:textId="77777777" w:rsidR="008C476F" w:rsidRPr="008C476F" w:rsidRDefault="008C476F" w:rsidP="008C476F">
      <w:pPr>
        <w:spacing w:after="0" w:line="240" w:lineRule="auto"/>
        <w:jc w:val="both"/>
        <w:rPr>
          <w:rFonts w:ascii="Arial" w:eastAsia="Calibri" w:hAnsi="Arial" w:cs="Arial"/>
          <w:b/>
          <w:sz w:val="26"/>
          <w:szCs w:val="26"/>
          <w:lang w:val="es-ES" w:eastAsia="es-ES"/>
        </w:rPr>
      </w:pPr>
    </w:p>
    <w:p w14:paraId="3F1B1E4D" w14:textId="77777777" w:rsidR="008C476F" w:rsidRPr="008C476F" w:rsidRDefault="008C476F" w:rsidP="008C476F">
      <w:pPr>
        <w:spacing w:after="0" w:line="240" w:lineRule="auto"/>
        <w:ind w:firstLine="708"/>
        <w:jc w:val="both"/>
        <w:rPr>
          <w:rFonts w:ascii="Arial" w:eastAsia="Calibri" w:hAnsi="Arial" w:cs="Arial"/>
          <w:sz w:val="26"/>
          <w:szCs w:val="26"/>
          <w:lang w:val="es-ES" w:eastAsia="es-ES"/>
        </w:rPr>
      </w:pPr>
      <w:r w:rsidRPr="008C476F">
        <w:rPr>
          <w:rFonts w:ascii="Arial" w:eastAsia="Calibri" w:hAnsi="Arial" w:cs="Arial"/>
          <w:b/>
          <w:sz w:val="26"/>
          <w:szCs w:val="26"/>
          <w:lang w:val="es-ES" w:eastAsia="es-ES"/>
        </w:rPr>
        <w:t>A.-</w:t>
      </w:r>
      <w:r w:rsidRPr="008C476F">
        <w:rPr>
          <w:rFonts w:ascii="Arial" w:eastAsia="Calibri" w:hAnsi="Arial" w:cs="Arial"/>
          <w:sz w:val="26"/>
          <w:szCs w:val="26"/>
          <w:lang w:val="es-ES" w:eastAsia="es-ES"/>
        </w:rPr>
        <w:t xml:space="preserve"> Proposición con Punto de Acuerdo que presentan las Diputadas y los Diputados integrantes del Grupo Parlamentario “Miguel Ramos Arizpe”, del Partido Revolucionario Institucional, por conducto del Diputado Álvaro Moreira Valdés,</w:t>
      </w:r>
      <w:r w:rsidRPr="008C476F">
        <w:rPr>
          <w:rFonts w:ascii="Arial" w:eastAsia="Calibri" w:hAnsi="Arial" w:cs="Arial"/>
          <w:b/>
          <w:sz w:val="26"/>
          <w:szCs w:val="26"/>
          <w:lang w:val="es-ES" w:eastAsia="es-ES"/>
        </w:rPr>
        <w:t xml:space="preserve"> </w:t>
      </w:r>
      <w:r w:rsidRPr="008C476F">
        <w:rPr>
          <w:rFonts w:ascii="Arial" w:eastAsia="Calibri" w:hAnsi="Arial" w:cs="Arial"/>
          <w:sz w:val="26"/>
          <w:szCs w:val="26"/>
          <w:lang w:val="es-ES" w:eastAsia="es-ES"/>
        </w:rPr>
        <w:t>“</w:t>
      </w:r>
      <w:r w:rsidRPr="008C476F">
        <w:rPr>
          <w:rFonts w:ascii="Arial" w:eastAsia="Times New Roman" w:hAnsi="Arial" w:cs="Arial"/>
          <w:bCs/>
          <w:sz w:val="26"/>
          <w:szCs w:val="26"/>
          <w:lang w:val="es-ES" w:eastAsia="es-ES"/>
        </w:rPr>
        <w:t>Con el objeto de exhortar respetuosamente al Titular del Ejecutivo federal  para que se modifiquen los lineamientos para el otorgamiento de apoyos para gastos funerarios a familiares de personas fallecidas por la enfermedad covid-19, a fin de ampliar el requisito de grado de parentesco de los solicitantes contemplando, al menos, a los ascendientes y descendientes sin limitación de grado y el colateral hasta el tercer grado”.</w:t>
      </w:r>
    </w:p>
    <w:p w14:paraId="0E66561A" w14:textId="77777777" w:rsidR="008C476F" w:rsidRPr="008C476F" w:rsidRDefault="008C476F" w:rsidP="008C476F">
      <w:pPr>
        <w:spacing w:after="0" w:line="240" w:lineRule="auto"/>
        <w:jc w:val="right"/>
        <w:rPr>
          <w:rFonts w:ascii="Arial" w:eastAsia="Calibri" w:hAnsi="Arial" w:cs="Arial"/>
          <w:b/>
          <w:sz w:val="26"/>
          <w:szCs w:val="26"/>
          <w:lang w:val="es-ES" w:eastAsia="es-ES"/>
        </w:rPr>
      </w:pPr>
      <w:r w:rsidRPr="008C476F">
        <w:rPr>
          <w:rFonts w:ascii="Arial" w:eastAsia="Calibri" w:hAnsi="Arial" w:cs="Arial"/>
          <w:b/>
          <w:sz w:val="26"/>
          <w:szCs w:val="26"/>
          <w:lang w:val="es-ES" w:eastAsia="es-ES"/>
        </w:rPr>
        <w:t>De urgente y Obvia Resolución</w:t>
      </w:r>
    </w:p>
    <w:p w14:paraId="0701ED07" w14:textId="77777777" w:rsidR="008C476F" w:rsidRPr="008C476F" w:rsidRDefault="008C476F" w:rsidP="008C476F">
      <w:pPr>
        <w:spacing w:after="0" w:line="240" w:lineRule="auto"/>
        <w:jc w:val="both"/>
        <w:rPr>
          <w:rFonts w:ascii="Arial" w:eastAsia="Calibri" w:hAnsi="Arial" w:cs="Arial"/>
          <w:sz w:val="26"/>
          <w:szCs w:val="26"/>
          <w:lang w:val="es-ES" w:eastAsia="es-ES"/>
        </w:rPr>
      </w:pPr>
    </w:p>
    <w:p w14:paraId="6FEEE741" w14:textId="77777777" w:rsidR="008C476F" w:rsidRPr="008C476F" w:rsidRDefault="008C476F" w:rsidP="008C476F">
      <w:pPr>
        <w:spacing w:after="0" w:line="240" w:lineRule="auto"/>
        <w:ind w:firstLine="708"/>
        <w:jc w:val="both"/>
        <w:rPr>
          <w:rFonts w:ascii="Arial" w:eastAsia="Calibri" w:hAnsi="Arial" w:cs="Arial"/>
          <w:bCs/>
          <w:sz w:val="26"/>
          <w:szCs w:val="26"/>
        </w:rPr>
      </w:pPr>
      <w:r w:rsidRPr="008C476F">
        <w:rPr>
          <w:rFonts w:ascii="Arial" w:eastAsia="Arial" w:hAnsi="Arial" w:cs="Arial"/>
          <w:b/>
          <w:sz w:val="26"/>
          <w:szCs w:val="26"/>
          <w:lang w:val="es-ES" w:eastAsia="es-ES"/>
        </w:rPr>
        <w:t>B.-</w:t>
      </w:r>
      <w:r w:rsidRPr="008C476F">
        <w:rPr>
          <w:rFonts w:ascii="Arial" w:eastAsia="Arial" w:hAnsi="Arial" w:cs="Arial"/>
          <w:sz w:val="26"/>
          <w:szCs w:val="26"/>
          <w:lang w:val="es-ES" w:eastAsia="es-ES"/>
        </w:rPr>
        <w:t xml:space="preserve"> Proposición con Punto de Acuerdo que presenta la Diputada Lizbeth Ogazón Nava, conjuntamente con las Diputadas y el Diputado integrantes del Grupo Parlamentario “Movimiento de Regeneración Nacional” del </w:t>
      </w:r>
      <w:r w:rsidRPr="008C476F">
        <w:rPr>
          <w:rFonts w:ascii="Arial" w:eastAsia="Calibri" w:hAnsi="Arial" w:cs="Arial"/>
          <w:sz w:val="26"/>
          <w:szCs w:val="26"/>
          <w:lang w:val="es-ES" w:eastAsia="es-ES"/>
        </w:rPr>
        <w:t>Partido MORENA</w:t>
      </w:r>
      <w:r w:rsidRPr="008C476F">
        <w:rPr>
          <w:rFonts w:ascii="Arial" w:eastAsia="Arial" w:hAnsi="Arial" w:cs="Arial"/>
          <w:sz w:val="26"/>
          <w:szCs w:val="26"/>
          <w:lang w:val="es-ES" w:eastAsia="es-ES"/>
        </w:rPr>
        <w:t>,</w:t>
      </w:r>
      <w:r w:rsidRPr="008C476F">
        <w:rPr>
          <w:rFonts w:ascii="Arial" w:eastAsia="Times New Roman" w:hAnsi="Arial" w:cs="Arial"/>
          <w:b/>
          <w:bCs/>
          <w:sz w:val="26"/>
          <w:szCs w:val="26"/>
          <w:lang w:val="es-ES" w:eastAsia="es-ES"/>
        </w:rPr>
        <w:t xml:space="preserve"> “</w:t>
      </w:r>
      <w:r w:rsidRPr="008C476F">
        <w:rPr>
          <w:rFonts w:ascii="Arial" w:eastAsia="Times New Roman" w:hAnsi="Arial" w:cs="Arial"/>
          <w:bCs/>
          <w:sz w:val="26"/>
          <w:szCs w:val="26"/>
          <w:lang w:val="es-ES" w:eastAsia="es-ES"/>
        </w:rPr>
        <w:t xml:space="preserve">Para que se envíe atento exhorto a la Universidad Autónoma de </w:t>
      </w:r>
      <w:r w:rsidRPr="008C476F">
        <w:rPr>
          <w:rFonts w:ascii="Arial" w:eastAsia="Times New Roman" w:hAnsi="Arial" w:cs="Arial"/>
          <w:bCs/>
          <w:sz w:val="26"/>
          <w:szCs w:val="26"/>
          <w:lang w:val="es-ES" w:eastAsia="es-ES"/>
        </w:rPr>
        <w:lastRenderedPageBreak/>
        <w:t>Coahuila para que dicha institución acepte su responsabilidad en torno a las obligaciones de pago de pensiones y nóminas a sus trabajadores, así como a los jubilados y pensionados”.</w:t>
      </w:r>
    </w:p>
    <w:p w14:paraId="3B2A8DEB" w14:textId="77777777" w:rsidR="008C476F" w:rsidRPr="008C476F" w:rsidRDefault="008C476F" w:rsidP="008C476F">
      <w:pPr>
        <w:spacing w:after="0" w:line="240" w:lineRule="auto"/>
        <w:jc w:val="right"/>
        <w:rPr>
          <w:rFonts w:ascii="Arial" w:eastAsia="Calibri" w:hAnsi="Arial" w:cs="Arial"/>
          <w:b/>
          <w:sz w:val="26"/>
          <w:szCs w:val="26"/>
          <w:lang w:val="es-ES" w:eastAsia="es-ES"/>
        </w:rPr>
      </w:pPr>
      <w:r w:rsidRPr="008C476F">
        <w:rPr>
          <w:rFonts w:ascii="Arial" w:eastAsia="Calibri" w:hAnsi="Arial" w:cs="Arial"/>
          <w:b/>
          <w:sz w:val="26"/>
          <w:szCs w:val="26"/>
          <w:lang w:val="es-ES" w:eastAsia="es-ES"/>
        </w:rPr>
        <w:t>De urgente y Obvia Resolución</w:t>
      </w:r>
    </w:p>
    <w:p w14:paraId="6A933A06" w14:textId="77777777" w:rsidR="008C476F" w:rsidRPr="008C476F" w:rsidRDefault="008C476F" w:rsidP="008C476F">
      <w:pPr>
        <w:spacing w:after="0" w:line="240" w:lineRule="auto"/>
        <w:jc w:val="both"/>
        <w:rPr>
          <w:rFonts w:ascii="Arial" w:eastAsia="Times New Roman" w:hAnsi="Arial" w:cs="Arial"/>
          <w:b/>
          <w:sz w:val="26"/>
          <w:szCs w:val="26"/>
          <w:shd w:val="clear" w:color="auto" w:fill="FFFFFF"/>
          <w:lang w:val="es-ES" w:eastAsia="es-ES"/>
        </w:rPr>
      </w:pPr>
    </w:p>
    <w:p w14:paraId="2D25E73A" w14:textId="2D08E1DD" w:rsidR="008C476F" w:rsidRPr="008C476F" w:rsidRDefault="008C476F" w:rsidP="008C476F">
      <w:pPr>
        <w:widowControl w:val="0"/>
        <w:autoSpaceDE w:val="0"/>
        <w:autoSpaceDN w:val="0"/>
        <w:adjustRightInd w:val="0"/>
        <w:spacing w:after="0" w:line="240" w:lineRule="auto"/>
        <w:ind w:firstLine="708"/>
        <w:jc w:val="both"/>
        <w:rPr>
          <w:rFonts w:ascii="Arial" w:eastAsia="Calibri" w:hAnsi="Arial" w:cs="Arial"/>
          <w:sz w:val="26"/>
          <w:szCs w:val="26"/>
          <w:lang w:val="es-ES" w:eastAsia="es-ES"/>
        </w:rPr>
      </w:pPr>
      <w:r w:rsidRPr="008C476F">
        <w:rPr>
          <w:rFonts w:ascii="Arial" w:eastAsia="Times New Roman" w:hAnsi="Arial" w:cs="Arial"/>
          <w:b/>
          <w:sz w:val="26"/>
          <w:szCs w:val="26"/>
          <w:shd w:val="clear" w:color="auto" w:fill="FFFFFF"/>
          <w:lang w:val="es-ES" w:eastAsia="es-ES"/>
        </w:rPr>
        <w:t>C.-</w:t>
      </w:r>
      <w:r w:rsidRPr="008C476F">
        <w:rPr>
          <w:rFonts w:ascii="Arial" w:eastAsia="Times New Roman" w:hAnsi="Arial" w:cs="Arial"/>
          <w:sz w:val="26"/>
          <w:szCs w:val="26"/>
          <w:shd w:val="clear" w:color="auto" w:fill="FFFFFF"/>
          <w:lang w:val="es-ES" w:eastAsia="es-ES"/>
        </w:rPr>
        <w:t xml:space="preserve"> Proposición con Punto de Acuerdo que presenta la Diputada Mayra Lucila Valdés Gonz</w:t>
      </w:r>
      <w:r w:rsidR="00D71DB0">
        <w:rPr>
          <w:rFonts w:ascii="Arial" w:eastAsia="Times New Roman" w:hAnsi="Arial" w:cs="Arial"/>
          <w:sz w:val="26"/>
          <w:szCs w:val="26"/>
          <w:shd w:val="clear" w:color="auto" w:fill="FFFFFF"/>
          <w:lang w:val="es-ES" w:eastAsia="es-ES"/>
        </w:rPr>
        <w:t>á</w:t>
      </w:r>
      <w:r w:rsidRPr="008C476F">
        <w:rPr>
          <w:rFonts w:ascii="Arial" w:eastAsia="Times New Roman" w:hAnsi="Arial" w:cs="Arial"/>
          <w:sz w:val="26"/>
          <w:szCs w:val="26"/>
          <w:shd w:val="clear" w:color="auto" w:fill="FFFFFF"/>
          <w:lang w:val="es-ES" w:eastAsia="es-ES"/>
        </w:rPr>
        <w:t>lez, conjuntamente con las Diputadas y el Diputado integrantes del Grupo Parlamentario, “Carlos Alberto Páez Falcón”, del Partido Acción Nacional, “</w:t>
      </w:r>
      <w:r w:rsidRPr="008C476F">
        <w:rPr>
          <w:rFonts w:ascii="Arial" w:eastAsia="Times New Roman" w:hAnsi="Arial" w:cs="Arial"/>
          <w:sz w:val="26"/>
          <w:szCs w:val="26"/>
          <w:lang w:val="es-ES" w:eastAsia="es-ES"/>
        </w:rPr>
        <w:t>Mediante el cual propone</w:t>
      </w:r>
      <w:bookmarkStart w:id="0" w:name="_Hlk61611736"/>
      <w:r w:rsidRPr="008C476F">
        <w:rPr>
          <w:rFonts w:ascii="Arial" w:eastAsia="Times New Roman" w:hAnsi="Arial" w:cs="Arial"/>
          <w:sz w:val="26"/>
          <w:szCs w:val="26"/>
          <w:lang w:val="es-ES" w:eastAsia="es-ES"/>
        </w:rPr>
        <w:t xml:space="preserve"> a </w:t>
      </w:r>
      <w:bookmarkStart w:id="1" w:name="_Hlk70601999"/>
      <w:r w:rsidRPr="008C476F">
        <w:rPr>
          <w:rFonts w:ascii="Arial" w:eastAsia="Times New Roman" w:hAnsi="Arial" w:cs="Arial"/>
          <w:sz w:val="26"/>
          <w:szCs w:val="26"/>
          <w:lang w:val="es-ES" w:eastAsia="es-ES"/>
        </w:rPr>
        <w:t>esta Asamblea Legislativa</w:t>
      </w:r>
      <w:bookmarkEnd w:id="1"/>
      <w:r w:rsidRPr="008C476F">
        <w:rPr>
          <w:rFonts w:ascii="Arial" w:eastAsia="Times New Roman" w:hAnsi="Arial" w:cs="Arial"/>
          <w:sz w:val="26"/>
          <w:szCs w:val="26"/>
          <w:lang w:val="es-ES" w:eastAsia="es-ES"/>
        </w:rPr>
        <w:t xml:space="preserve">, </w:t>
      </w:r>
      <w:bookmarkStart w:id="2" w:name="_Hlk74847072"/>
      <w:r w:rsidRPr="008C476F">
        <w:rPr>
          <w:rFonts w:ascii="Arial" w:eastAsia="Times New Roman" w:hAnsi="Arial" w:cs="Arial"/>
          <w:sz w:val="26"/>
          <w:szCs w:val="26"/>
          <w:lang w:val="es-ES" w:eastAsia="es-ES"/>
        </w:rPr>
        <w:t xml:space="preserve">envíe </w:t>
      </w:r>
      <w:bookmarkStart w:id="3" w:name="_Hlk70601971"/>
      <w:bookmarkStart w:id="4" w:name="_Hlk78851220"/>
      <w:r w:rsidRPr="008C476F">
        <w:rPr>
          <w:rFonts w:ascii="Arial" w:eastAsia="Times New Roman" w:hAnsi="Arial" w:cs="Arial"/>
          <w:sz w:val="26"/>
          <w:szCs w:val="26"/>
          <w:lang w:val="es-ES" w:eastAsia="es-ES"/>
        </w:rPr>
        <w:t xml:space="preserve">un atento </w:t>
      </w:r>
      <w:bookmarkStart w:id="5" w:name="_Hlk87497440"/>
      <w:r w:rsidRPr="008C476F">
        <w:rPr>
          <w:rFonts w:ascii="Arial" w:eastAsia="Times New Roman" w:hAnsi="Arial" w:cs="Arial"/>
          <w:sz w:val="26"/>
          <w:szCs w:val="26"/>
          <w:lang w:val="es-ES" w:eastAsia="es-ES"/>
        </w:rPr>
        <w:t xml:space="preserve">exhorto </w:t>
      </w:r>
      <w:bookmarkStart w:id="6" w:name="_Hlk89971524"/>
      <w:bookmarkStart w:id="7" w:name="_Hlk92641490"/>
      <w:r w:rsidRPr="008C476F">
        <w:rPr>
          <w:rFonts w:ascii="Arial" w:eastAsia="Times New Roman" w:hAnsi="Arial" w:cs="Arial"/>
          <w:sz w:val="26"/>
          <w:szCs w:val="26"/>
          <w:lang w:val="es-ES" w:eastAsia="es-ES"/>
        </w:rPr>
        <w:t xml:space="preserve">al </w:t>
      </w:r>
      <w:bookmarkEnd w:id="0"/>
      <w:bookmarkEnd w:id="2"/>
      <w:bookmarkEnd w:id="3"/>
      <w:bookmarkEnd w:id="5"/>
      <w:bookmarkEnd w:id="6"/>
      <w:r w:rsidRPr="008C476F">
        <w:rPr>
          <w:rFonts w:ascii="Arial" w:eastAsia="Times New Roman" w:hAnsi="Arial" w:cs="Arial"/>
          <w:sz w:val="26"/>
          <w:szCs w:val="26"/>
          <w:lang w:val="es-ES" w:eastAsia="es-ES"/>
        </w:rPr>
        <w:t xml:space="preserve">Presidente de México, al Lic. Andrés Manuel López Obrador, para que se apliquen vacunas para toda la población, refuerzos de vacunas y pruebas masivas de detección contra el COVID-19, esto ante las más de 300 mil muertes a causa de esta pandemia”. </w:t>
      </w:r>
      <w:bookmarkEnd w:id="4"/>
      <w:bookmarkEnd w:id="7"/>
    </w:p>
    <w:p w14:paraId="222456E4" w14:textId="77777777" w:rsidR="008C476F" w:rsidRPr="008C476F" w:rsidRDefault="008C476F" w:rsidP="008C476F">
      <w:pPr>
        <w:spacing w:after="0" w:line="240" w:lineRule="auto"/>
        <w:jc w:val="right"/>
        <w:rPr>
          <w:rFonts w:ascii="Arial" w:eastAsia="Calibri" w:hAnsi="Arial" w:cs="Arial"/>
          <w:b/>
          <w:sz w:val="26"/>
          <w:szCs w:val="26"/>
          <w:lang w:val="es-ES" w:eastAsia="es-ES"/>
        </w:rPr>
      </w:pPr>
      <w:r w:rsidRPr="008C476F">
        <w:rPr>
          <w:rFonts w:ascii="Arial" w:eastAsia="Calibri" w:hAnsi="Arial" w:cs="Arial"/>
          <w:b/>
          <w:sz w:val="26"/>
          <w:szCs w:val="26"/>
          <w:lang w:val="es-ES" w:eastAsia="es-ES"/>
        </w:rPr>
        <w:t>De urgente y Obvia Resolución</w:t>
      </w:r>
    </w:p>
    <w:p w14:paraId="672632DB" w14:textId="77777777" w:rsidR="008C476F" w:rsidRPr="008C476F" w:rsidRDefault="008C476F" w:rsidP="008C476F">
      <w:pPr>
        <w:spacing w:after="0" w:line="240" w:lineRule="auto"/>
        <w:jc w:val="both"/>
        <w:rPr>
          <w:rFonts w:ascii="Arial" w:eastAsia="Calibri" w:hAnsi="Arial" w:cs="Arial"/>
          <w:b/>
          <w:sz w:val="26"/>
          <w:szCs w:val="26"/>
          <w:lang w:val="es-ES" w:eastAsia="es-ES"/>
        </w:rPr>
      </w:pPr>
    </w:p>
    <w:p w14:paraId="03AE1C0F" w14:textId="525AFD96" w:rsidR="008C476F" w:rsidRPr="008C476F" w:rsidRDefault="001A0157" w:rsidP="008C476F">
      <w:pPr>
        <w:spacing w:after="0" w:line="240" w:lineRule="auto"/>
        <w:ind w:firstLine="709"/>
        <w:jc w:val="both"/>
        <w:rPr>
          <w:rFonts w:ascii="Arial" w:eastAsia="Times New Roman" w:hAnsi="Arial" w:cs="Arial"/>
          <w:bCs/>
          <w:sz w:val="26"/>
          <w:szCs w:val="26"/>
          <w:lang w:val="es-ES" w:eastAsia="es-MX"/>
        </w:rPr>
      </w:pPr>
      <w:r>
        <w:rPr>
          <w:rFonts w:ascii="Arial" w:eastAsia="Arial" w:hAnsi="Arial" w:cs="Arial"/>
          <w:b/>
          <w:sz w:val="26"/>
          <w:szCs w:val="26"/>
          <w:lang w:val="es-ES" w:eastAsia="es-ES"/>
        </w:rPr>
        <w:t>D</w:t>
      </w:r>
      <w:r w:rsidR="008C476F" w:rsidRPr="008C476F">
        <w:rPr>
          <w:rFonts w:ascii="Arial" w:eastAsia="Arial" w:hAnsi="Arial" w:cs="Arial"/>
          <w:b/>
          <w:sz w:val="26"/>
          <w:szCs w:val="26"/>
          <w:lang w:val="es-ES" w:eastAsia="es-ES"/>
        </w:rPr>
        <w:t>.-</w:t>
      </w:r>
      <w:r w:rsidR="008C476F" w:rsidRPr="008C476F">
        <w:rPr>
          <w:rFonts w:ascii="Arial" w:eastAsia="Arial" w:hAnsi="Arial" w:cs="Arial"/>
          <w:sz w:val="26"/>
          <w:szCs w:val="26"/>
          <w:lang w:val="es-ES" w:eastAsia="es-ES"/>
        </w:rPr>
        <w:t xml:space="preserve"> Proposición con Punto de Acuerdo que presenta la Diputada Laura Francisca Aguilar Tabares, conjuntamente con las Diputadas y el Diputado integrantes del Grupo Parlamentario “Movimiento de Regeneración Nacional” del </w:t>
      </w:r>
      <w:r w:rsidR="008C476F" w:rsidRPr="008C476F">
        <w:rPr>
          <w:rFonts w:ascii="Arial" w:eastAsia="Calibri" w:hAnsi="Arial" w:cs="Arial"/>
          <w:sz w:val="26"/>
          <w:szCs w:val="26"/>
          <w:lang w:val="es-ES" w:eastAsia="es-ES"/>
        </w:rPr>
        <w:t>Partido MORENA</w:t>
      </w:r>
      <w:r w:rsidR="008C476F" w:rsidRPr="008C476F">
        <w:rPr>
          <w:rFonts w:ascii="Arial" w:eastAsia="Arial" w:hAnsi="Arial" w:cs="Arial"/>
          <w:sz w:val="26"/>
          <w:szCs w:val="26"/>
          <w:lang w:val="es-ES" w:eastAsia="es-ES"/>
        </w:rPr>
        <w:t>,</w:t>
      </w:r>
      <w:r w:rsidR="008C476F" w:rsidRPr="008C476F">
        <w:rPr>
          <w:rFonts w:ascii="Arial" w:eastAsia="Times New Roman" w:hAnsi="Arial" w:cs="Arial"/>
          <w:b/>
          <w:bCs/>
          <w:sz w:val="26"/>
          <w:szCs w:val="26"/>
          <w:lang w:val="es-ES" w:eastAsia="es-ES"/>
        </w:rPr>
        <w:t xml:space="preserve"> </w:t>
      </w:r>
      <w:r w:rsidR="008C476F" w:rsidRPr="008C476F">
        <w:rPr>
          <w:rFonts w:ascii="Arial" w:eastAsia="Times New Roman" w:hAnsi="Arial" w:cs="Arial"/>
          <w:bCs/>
          <w:sz w:val="26"/>
          <w:szCs w:val="26"/>
          <w:lang w:val="es-ES" w:eastAsia="es-ES"/>
        </w:rPr>
        <w:t>“</w:t>
      </w:r>
      <w:r w:rsidR="008C476F" w:rsidRPr="008C476F">
        <w:rPr>
          <w:rFonts w:ascii="Arial" w:eastAsia="Times New Roman" w:hAnsi="Arial" w:cs="Arial"/>
          <w:bCs/>
          <w:sz w:val="26"/>
          <w:szCs w:val="26"/>
          <w:lang w:val="es-ES" w:eastAsia="es-MX"/>
        </w:rPr>
        <w:t>Para que se envíe un atento exhorto a los 38 Ayuntamientos de Coahuila, a fin de que incrementen la presencia de cuerpos de seguridad en las áreas verdes y parque públicos, basados siempre en un trato con perspectiva de género”.</w:t>
      </w:r>
    </w:p>
    <w:p w14:paraId="49771A6E" w14:textId="77777777" w:rsidR="008C476F" w:rsidRPr="008C476F" w:rsidRDefault="008C476F" w:rsidP="008C476F">
      <w:pPr>
        <w:spacing w:after="0" w:line="240" w:lineRule="auto"/>
        <w:jc w:val="right"/>
        <w:rPr>
          <w:rFonts w:ascii="Arial" w:eastAsia="Calibri" w:hAnsi="Arial" w:cs="Arial"/>
          <w:b/>
          <w:sz w:val="26"/>
          <w:szCs w:val="26"/>
          <w:lang w:val="es-ES" w:eastAsia="es-ES"/>
        </w:rPr>
      </w:pPr>
      <w:r w:rsidRPr="008C476F">
        <w:rPr>
          <w:rFonts w:ascii="Arial" w:eastAsia="Calibri" w:hAnsi="Arial" w:cs="Arial"/>
          <w:b/>
          <w:sz w:val="26"/>
          <w:szCs w:val="26"/>
          <w:lang w:val="es-ES" w:eastAsia="es-ES"/>
        </w:rPr>
        <w:t>De urgente y Obvia Resolución</w:t>
      </w:r>
    </w:p>
    <w:p w14:paraId="793DC387" w14:textId="77777777" w:rsidR="008C476F" w:rsidRPr="008C476F" w:rsidRDefault="008C476F" w:rsidP="008C476F">
      <w:pPr>
        <w:spacing w:after="0" w:line="240" w:lineRule="auto"/>
        <w:jc w:val="both"/>
        <w:rPr>
          <w:rFonts w:ascii="Arial" w:eastAsia="Calibri" w:hAnsi="Arial" w:cs="Arial"/>
          <w:b/>
          <w:sz w:val="26"/>
          <w:szCs w:val="26"/>
          <w:lang w:val="es-ES" w:eastAsia="es-ES"/>
        </w:rPr>
      </w:pPr>
    </w:p>
    <w:p w14:paraId="5182FC84" w14:textId="4D4AA6F1" w:rsidR="008C476F" w:rsidRPr="008C476F" w:rsidRDefault="001A0157" w:rsidP="008C476F">
      <w:pPr>
        <w:widowControl w:val="0"/>
        <w:autoSpaceDE w:val="0"/>
        <w:autoSpaceDN w:val="0"/>
        <w:adjustRightInd w:val="0"/>
        <w:spacing w:after="0" w:line="240" w:lineRule="auto"/>
        <w:ind w:firstLine="708"/>
        <w:jc w:val="both"/>
        <w:rPr>
          <w:rFonts w:ascii="Arial" w:eastAsia="Calibri" w:hAnsi="Arial" w:cs="Arial"/>
          <w:sz w:val="26"/>
          <w:szCs w:val="26"/>
        </w:rPr>
      </w:pPr>
      <w:r>
        <w:rPr>
          <w:rFonts w:ascii="Arial" w:eastAsia="Times New Roman" w:hAnsi="Arial" w:cs="Arial"/>
          <w:b/>
          <w:sz w:val="26"/>
          <w:szCs w:val="26"/>
          <w:shd w:val="clear" w:color="auto" w:fill="FFFFFF"/>
          <w:lang w:val="es-ES" w:eastAsia="es-ES"/>
        </w:rPr>
        <w:t>E</w:t>
      </w:r>
      <w:r w:rsidR="008C476F" w:rsidRPr="008C476F">
        <w:rPr>
          <w:rFonts w:ascii="Arial" w:eastAsia="Times New Roman" w:hAnsi="Arial" w:cs="Arial"/>
          <w:b/>
          <w:sz w:val="26"/>
          <w:szCs w:val="26"/>
          <w:shd w:val="clear" w:color="auto" w:fill="FFFFFF"/>
          <w:lang w:val="es-ES" w:eastAsia="es-ES"/>
        </w:rPr>
        <w:t>.-</w:t>
      </w:r>
      <w:r w:rsidR="008C476F" w:rsidRPr="008C476F">
        <w:rPr>
          <w:rFonts w:ascii="Arial" w:eastAsia="Times New Roman" w:hAnsi="Arial" w:cs="Arial"/>
          <w:sz w:val="26"/>
          <w:szCs w:val="26"/>
          <w:shd w:val="clear" w:color="auto" w:fill="FFFFFF"/>
          <w:lang w:val="es-ES" w:eastAsia="es-ES"/>
        </w:rPr>
        <w:t xml:space="preserve"> Proposición con Punto de Acuerdo que presenta la Diputada Mayra Lucila Valdés González, conjuntamente con las Diputadas y el Diputado integrantes del Grupo Parlamentario, “Carlos Alberto Páez Falcón”, del Partido Acción Nacional, “</w:t>
      </w:r>
      <w:r w:rsidR="008C476F" w:rsidRPr="008C476F">
        <w:rPr>
          <w:rFonts w:ascii="Arial" w:eastAsia="Times New Roman" w:hAnsi="Arial" w:cs="Arial"/>
          <w:sz w:val="26"/>
          <w:szCs w:val="26"/>
          <w:lang w:val="es-ES" w:eastAsia="es-ES"/>
        </w:rPr>
        <w:t>Mediante el cual propone a esta asamblea legislativa, envíe un atento exhorto al titular de la Subsecretaría de Prevención y Promoción de la Salud, de la Secretaría de Salud de México, al Dr. Hugo López-Gatell Ramírez, para que solicite a todos los laboratorios y empresas privadas del país que regulen y rindan los respectivos informes sobre los resultados de las pruebas COVID que estos mismos realizan, con el fin de tener certeza del verdadero número de casos positivos que se han disparado en esta cuarta ola de la pandemia, ya que a la fecha no se tiene un número exacto de personas contagiadas”.</w:t>
      </w:r>
    </w:p>
    <w:p w14:paraId="291E3224" w14:textId="77777777" w:rsidR="008C476F" w:rsidRPr="008C476F" w:rsidRDefault="008C476F" w:rsidP="008C476F">
      <w:pPr>
        <w:spacing w:after="0" w:line="240" w:lineRule="auto"/>
        <w:jc w:val="right"/>
        <w:rPr>
          <w:rFonts w:ascii="Arial" w:eastAsia="Calibri" w:hAnsi="Arial" w:cs="Arial"/>
          <w:b/>
          <w:sz w:val="26"/>
          <w:szCs w:val="26"/>
          <w:lang w:val="es-ES" w:eastAsia="es-ES"/>
        </w:rPr>
      </w:pPr>
      <w:r w:rsidRPr="008C476F">
        <w:rPr>
          <w:rFonts w:ascii="Arial" w:eastAsia="Calibri" w:hAnsi="Arial" w:cs="Arial"/>
          <w:b/>
          <w:sz w:val="26"/>
          <w:szCs w:val="26"/>
          <w:lang w:val="es-ES" w:eastAsia="es-ES"/>
        </w:rPr>
        <w:t>De urgente y Obvia Resolución</w:t>
      </w:r>
    </w:p>
    <w:p w14:paraId="06764EEC" w14:textId="1D7E772F" w:rsidR="008C476F" w:rsidRDefault="008C476F" w:rsidP="008C476F">
      <w:pPr>
        <w:spacing w:after="0" w:line="240" w:lineRule="auto"/>
        <w:ind w:firstLine="708"/>
        <w:jc w:val="both"/>
        <w:rPr>
          <w:rFonts w:ascii="Arial" w:eastAsia="Calibri" w:hAnsi="Arial" w:cs="Arial"/>
          <w:b/>
          <w:sz w:val="26"/>
          <w:szCs w:val="26"/>
          <w:lang w:val="es-ES" w:eastAsia="es-ES"/>
        </w:rPr>
      </w:pPr>
    </w:p>
    <w:p w14:paraId="17AF0ED5" w14:textId="77777777" w:rsidR="001A0157" w:rsidRPr="008C476F" w:rsidRDefault="001A0157" w:rsidP="008C476F">
      <w:pPr>
        <w:spacing w:after="0" w:line="240" w:lineRule="auto"/>
        <w:ind w:firstLine="708"/>
        <w:jc w:val="both"/>
        <w:rPr>
          <w:rFonts w:ascii="Arial" w:eastAsia="Calibri" w:hAnsi="Arial" w:cs="Arial"/>
          <w:b/>
          <w:sz w:val="26"/>
          <w:szCs w:val="26"/>
          <w:lang w:val="es-ES" w:eastAsia="es-ES"/>
        </w:rPr>
      </w:pPr>
    </w:p>
    <w:p w14:paraId="03BE5DEC" w14:textId="65698E21" w:rsidR="008C476F" w:rsidRPr="008C476F" w:rsidRDefault="001A0157" w:rsidP="008C476F">
      <w:pPr>
        <w:spacing w:after="0" w:line="240" w:lineRule="auto"/>
        <w:ind w:firstLine="708"/>
        <w:jc w:val="both"/>
        <w:rPr>
          <w:rFonts w:ascii="Arial" w:eastAsia="Times New Roman" w:hAnsi="Arial" w:cs="Arial"/>
          <w:sz w:val="26"/>
          <w:szCs w:val="26"/>
          <w:lang w:val="es-ES_tradnl" w:eastAsia="es-ES_tradnl"/>
        </w:rPr>
      </w:pPr>
      <w:r>
        <w:rPr>
          <w:rFonts w:ascii="Arial" w:eastAsia="Calibri" w:hAnsi="Arial" w:cs="Arial"/>
          <w:b/>
          <w:sz w:val="26"/>
          <w:szCs w:val="26"/>
          <w:lang w:val="es-ES" w:eastAsia="es-ES"/>
        </w:rPr>
        <w:lastRenderedPageBreak/>
        <w:t>F</w:t>
      </w:r>
      <w:r w:rsidR="008C476F" w:rsidRPr="008C476F">
        <w:rPr>
          <w:rFonts w:ascii="Arial" w:eastAsia="Calibri" w:hAnsi="Arial" w:cs="Arial"/>
          <w:b/>
          <w:sz w:val="26"/>
          <w:szCs w:val="26"/>
          <w:lang w:val="es-ES" w:eastAsia="es-ES"/>
        </w:rPr>
        <w:t>.-</w:t>
      </w:r>
      <w:r w:rsidR="008C476F" w:rsidRPr="008C476F">
        <w:rPr>
          <w:rFonts w:ascii="Arial" w:eastAsia="Calibri" w:hAnsi="Arial" w:cs="Arial"/>
          <w:sz w:val="26"/>
          <w:szCs w:val="26"/>
          <w:lang w:val="es-ES" w:eastAsia="es-ES"/>
        </w:rPr>
        <w:t xml:space="preserve"> Proposición con Punto de Acuerdo que presentan las Diputadas</w:t>
      </w:r>
      <w:r w:rsidR="008C476F" w:rsidRPr="008C476F">
        <w:rPr>
          <w:rFonts w:ascii="Arial" w:eastAsia="Times New Roman" w:hAnsi="Arial" w:cs="Arial"/>
          <w:b/>
          <w:sz w:val="26"/>
          <w:szCs w:val="26"/>
          <w:lang w:val="es-ES_tradnl" w:eastAsia="es-ES_tradnl"/>
        </w:rPr>
        <w:t xml:space="preserve"> </w:t>
      </w:r>
      <w:r w:rsidR="008C476F" w:rsidRPr="008C476F">
        <w:rPr>
          <w:rFonts w:ascii="Arial" w:eastAsia="Times New Roman" w:hAnsi="Arial" w:cs="Arial"/>
          <w:sz w:val="26"/>
          <w:szCs w:val="26"/>
          <w:lang w:val="es-ES_tradnl" w:eastAsia="es-ES_tradnl"/>
        </w:rPr>
        <w:t>María Esperanza Chapa García y María Eugenia Guadalupe Calderón Amezcua</w:t>
      </w:r>
      <w:r w:rsidR="008C476F" w:rsidRPr="008C476F">
        <w:rPr>
          <w:rFonts w:ascii="Arial" w:eastAsia="Calibri" w:hAnsi="Arial" w:cs="Arial"/>
          <w:sz w:val="26"/>
          <w:szCs w:val="26"/>
          <w:lang w:val="es-ES" w:eastAsia="es-ES"/>
        </w:rPr>
        <w:t xml:space="preserve">, conjuntamente con las Diputadas y Diputados integrantes del Grupo Parlamentario “Miguel Ramos Arizpe”, del Partido Revolucionario Institucional, </w:t>
      </w:r>
      <w:r w:rsidR="008C476F" w:rsidRPr="008C476F">
        <w:rPr>
          <w:rFonts w:ascii="Arial" w:eastAsia="Times New Roman" w:hAnsi="Arial" w:cs="Arial"/>
          <w:sz w:val="26"/>
          <w:szCs w:val="26"/>
          <w:lang w:val="es-ES_tradnl" w:eastAsia="es-ES_tradnl"/>
        </w:rPr>
        <w:t>“Con el objeto de exhortar respetuosamente al Gobierno Federal para que, a través de la Secretaría de Salud, contemplen la adquisición de vacunas Pfizer contra Covid 19, que permitan la inoculación de niñas y niños mayores de 5 años”.</w:t>
      </w:r>
    </w:p>
    <w:p w14:paraId="7DB529D4" w14:textId="77777777" w:rsidR="008C476F" w:rsidRPr="008C476F" w:rsidRDefault="008C476F" w:rsidP="008C476F">
      <w:pPr>
        <w:autoSpaceDE w:val="0"/>
        <w:autoSpaceDN w:val="0"/>
        <w:adjustRightInd w:val="0"/>
        <w:spacing w:after="0" w:line="240" w:lineRule="auto"/>
        <w:ind w:firstLine="708"/>
        <w:jc w:val="right"/>
        <w:rPr>
          <w:rFonts w:ascii="Arial" w:eastAsia="Calibri" w:hAnsi="Arial" w:cs="Arial"/>
          <w:b/>
          <w:sz w:val="26"/>
          <w:szCs w:val="26"/>
          <w:lang w:val="es-ES" w:eastAsia="es-ES"/>
        </w:rPr>
      </w:pPr>
      <w:r w:rsidRPr="008C476F">
        <w:rPr>
          <w:rFonts w:ascii="Arial" w:eastAsia="Calibri" w:hAnsi="Arial" w:cs="Arial"/>
          <w:b/>
          <w:sz w:val="26"/>
          <w:szCs w:val="26"/>
          <w:lang w:val="es-ES" w:eastAsia="es-ES"/>
        </w:rPr>
        <w:t>De urgente y Obvia Resolución</w:t>
      </w:r>
    </w:p>
    <w:p w14:paraId="2A129683" w14:textId="77777777" w:rsidR="008C476F" w:rsidRPr="008C476F" w:rsidRDefault="008C476F" w:rsidP="008C476F">
      <w:pPr>
        <w:pBdr>
          <w:top w:val="nil"/>
          <w:left w:val="nil"/>
          <w:bottom w:val="nil"/>
          <w:right w:val="nil"/>
          <w:between w:val="nil"/>
          <w:bar w:val="nil"/>
        </w:pBdr>
        <w:spacing w:after="0" w:line="240" w:lineRule="auto"/>
        <w:ind w:firstLine="709"/>
        <w:jc w:val="both"/>
        <w:rPr>
          <w:rFonts w:ascii="Arial" w:eastAsia="Arial" w:hAnsi="Arial" w:cs="Arial"/>
          <w:b/>
          <w:sz w:val="26"/>
          <w:szCs w:val="26"/>
          <w:lang w:val="es-ES" w:eastAsia="es-ES"/>
        </w:rPr>
      </w:pPr>
    </w:p>
    <w:p w14:paraId="2624FA08" w14:textId="63C40E87" w:rsidR="008C476F" w:rsidRPr="008C476F" w:rsidRDefault="001A0157" w:rsidP="008C476F">
      <w:pPr>
        <w:autoSpaceDE w:val="0"/>
        <w:autoSpaceDN w:val="0"/>
        <w:adjustRightInd w:val="0"/>
        <w:spacing w:after="0" w:line="240" w:lineRule="auto"/>
        <w:ind w:firstLine="708"/>
        <w:jc w:val="both"/>
        <w:rPr>
          <w:rFonts w:ascii="Arial" w:eastAsia="Times New Roman" w:hAnsi="Arial" w:cs="Arial"/>
          <w:bCs/>
          <w:sz w:val="26"/>
          <w:szCs w:val="26"/>
          <w:lang w:val="es-ES" w:eastAsia="es-ES"/>
        </w:rPr>
      </w:pPr>
      <w:r>
        <w:rPr>
          <w:rFonts w:ascii="Arial" w:eastAsia="Arial" w:hAnsi="Arial" w:cs="Arial"/>
          <w:b/>
          <w:sz w:val="26"/>
          <w:szCs w:val="26"/>
          <w:lang w:val="es-ES" w:eastAsia="es-ES"/>
        </w:rPr>
        <w:t>G</w:t>
      </w:r>
      <w:r w:rsidR="008C476F" w:rsidRPr="008C476F">
        <w:rPr>
          <w:rFonts w:ascii="Arial" w:eastAsia="Arial" w:hAnsi="Arial" w:cs="Arial"/>
          <w:b/>
          <w:sz w:val="26"/>
          <w:szCs w:val="26"/>
          <w:lang w:val="es-ES" w:eastAsia="es-ES"/>
        </w:rPr>
        <w:t>.-</w:t>
      </w:r>
      <w:r w:rsidR="008C476F" w:rsidRPr="008C476F">
        <w:rPr>
          <w:rFonts w:ascii="Arial" w:eastAsia="Arial" w:hAnsi="Arial" w:cs="Arial"/>
          <w:sz w:val="26"/>
          <w:szCs w:val="26"/>
          <w:lang w:val="es-ES" w:eastAsia="es-ES"/>
        </w:rPr>
        <w:t xml:space="preserve"> Proposición con Punto de Acuerdo que presenta la Diputada Teresa de Jesús Meraz García, conjuntamente con las Diputadas y el Diputado integrantes del Grupo Parlamentario “Movimiento de Regeneración Nacional” del </w:t>
      </w:r>
      <w:r w:rsidR="008C476F" w:rsidRPr="008C476F">
        <w:rPr>
          <w:rFonts w:ascii="Arial" w:eastAsia="Calibri" w:hAnsi="Arial" w:cs="Arial"/>
          <w:sz w:val="26"/>
          <w:szCs w:val="26"/>
          <w:lang w:val="es-ES" w:eastAsia="es-ES"/>
        </w:rPr>
        <w:t>Partido MORENA</w:t>
      </w:r>
      <w:r w:rsidR="008C476F" w:rsidRPr="008C476F">
        <w:rPr>
          <w:rFonts w:ascii="Arial" w:eastAsia="Arial" w:hAnsi="Arial" w:cs="Arial"/>
          <w:sz w:val="26"/>
          <w:szCs w:val="26"/>
          <w:lang w:val="es-ES" w:eastAsia="es-ES"/>
        </w:rPr>
        <w:t>,</w:t>
      </w:r>
      <w:r w:rsidR="008C476F" w:rsidRPr="008C476F">
        <w:rPr>
          <w:rFonts w:ascii="Arial" w:eastAsia="Times New Roman" w:hAnsi="Arial" w:cs="Arial"/>
          <w:b/>
          <w:bCs/>
          <w:sz w:val="26"/>
          <w:szCs w:val="26"/>
          <w:lang w:val="es-ES" w:eastAsia="es-ES"/>
        </w:rPr>
        <w:t xml:space="preserve"> “</w:t>
      </w:r>
      <w:r w:rsidR="008C476F" w:rsidRPr="008C476F">
        <w:rPr>
          <w:rFonts w:ascii="Arial" w:eastAsia="Times New Roman" w:hAnsi="Arial" w:cs="Arial"/>
          <w:bCs/>
          <w:sz w:val="26"/>
          <w:szCs w:val="26"/>
          <w:lang w:val="es-ES" w:eastAsia="es-ES"/>
        </w:rPr>
        <w:t xml:space="preserve">Para que se envíe atento exhorto a la Secretaria de Salud en el </w:t>
      </w:r>
      <w:proofErr w:type="gramStart"/>
      <w:r w:rsidR="008C476F" w:rsidRPr="008C476F">
        <w:rPr>
          <w:rFonts w:ascii="Arial" w:eastAsia="Times New Roman" w:hAnsi="Arial" w:cs="Arial"/>
          <w:bCs/>
          <w:sz w:val="26"/>
          <w:szCs w:val="26"/>
          <w:lang w:val="es-ES" w:eastAsia="es-ES"/>
        </w:rPr>
        <w:t>Estado</w:t>
      </w:r>
      <w:proofErr w:type="gramEnd"/>
      <w:r w:rsidR="008C476F" w:rsidRPr="008C476F">
        <w:rPr>
          <w:rFonts w:ascii="Arial" w:eastAsia="Times New Roman" w:hAnsi="Arial" w:cs="Arial"/>
          <w:bCs/>
          <w:sz w:val="26"/>
          <w:szCs w:val="26"/>
          <w:lang w:val="es-ES" w:eastAsia="es-ES"/>
        </w:rPr>
        <w:t xml:space="preserve"> así como a los 38 Municipios, para que se refuerce la campaña de uso de medidas sanitarias para romper la cadena de contagio del covid-19”.</w:t>
      </w:r>
    </w:p>
    <w:p w14:paraId="4647E95E" w14:textId="77777777" w:rsidR="008C476F" w:rsidRPr="008C476F" w:rsidRDefault="008C476F" w:rsidP="008C476F">
      <w:pPr>
        <w:autoSpaceDE w:val="0"/>
        <w:autoSpaceDN w:val="0"/>
        <w:adjustRightInd w:val="0"/>
        <w:spacing w:after="0" w:line="240" w:lineRule="auto"/>
        <w:ind w:firstLine="708"/>
        <w:jc w:val="right"/>
        <w:rPr>
          <w:rFonts w:ascii="Arial" w:eastAsia="Calibri" w:hAnsi="Arial" w:cs="Arial"/>
          <w:b/>
          <w:sz w:val="26"/>
          <w:szCs w:val="26"/>
          <w:lang w:val="es-ES" w:eastAsia="es-ES"/>
        </w:rPr>
      </w:pPr>
      <w:r w:rsidRPr="008C476F">
        <w:rPr>
          <w:rFonts w:ascii="Arial" w:eastAsia="Calibri" w:hAnsi="Arial" w:cs="Arial"/>
          <w:b/>
          <w:sz w:val="26"/>
          <w:szCs w:val="26"/>
          <w:lang w:val="es-ES" w:eastAsia="es-ES"/>
        </w:rPr>
        <w:t>De urgente y Obvia Resolución</w:t>
      </w:r>
    </w:p>
    <w:p w14:paraId="0EA8CE54" w14:textId="77777777" w:rsidR="008C476F" w:rsidRPr="008C476F" w:rsidRDefault="008C476F" w:rsidP="008C476F">
      <w:pPr>
        <w:widowControl w:val="0"/>
        <w:spacing w:after="0" w:line="240" w:lineRule="auto"/>
        <w:jc w:val="both"/>
        <w:rPr>
          <w:rFonts w:ascii="Arial" w:eastAsia="Calibri" w:hAnsi="Arial" w:cs="Arial"/>
          <w:sz w:val="26"/>
          <w:szCs w:val="26"/>
          <w:lang w:val="es-ES" w:eastAsia="es-ES"/>
        </w:rPr>
      </w:pPr>
      <w:r w:rsidRPr="008C476F">
        <w:rPr>
          <w:rFonts w:ascii="Arial" w:eastAsia="Calibri" w:hAnsi="Arial" w:cs="Arial"/>
          <w:sz w:val="26"/>
          <w:szCs w:val="26"/>
          <w:lang w:val="es-ES" w:eastAsia="es-ES"/>
        </w:rPr>
        <w:tab/>
      </w:r>
    </w:p>
    <w:p w14:paraId="7D0028FB" w14:textId="6724B29B" w:rsidR="008C476F" w:rsidRPr="008C476F" w:rsidRDefault="001A0157" w:rsidP="008C476F">
      <w:pPr>
        <w:spacing w:after="0" w:line="240" w:lineRule="auto"/>
        <w:ind w:firstLine="708"/>
        <w:jc w:val="both"/>
        <w:rPr>
          <w:rFonts w:ascii="Arial" w:eastAsia="Calibri" w:hAnsi="Arial" w:cs="Arial"/>
          <w:sz w:val="26"/>
          <w:szCs w:val="26"/>
          <w:lang w:val="es-ES" w:eastAsia="es-ES"/>
        </w:rPr>
      </w:pPr>
      <w:r>
        <w:rPr>
          <w:rFonts w:ascii="Arial" w:eastAsia="Calibri" w:hAnsi="Arial" w:cs="Arial"/>
          <w:b/>
          <w:sz w:val="26"/>
          <w:szCs w:val="26"/>
          <w:lang w:val="es-ES" w:eastAsia="es-ES"/>
        </w:rPr>
        <w:t>H</w:t>
      </w:r>
      <w:r w:rsidR="008C476F" w:rsidRPr="008C476F">
        <w:rPr>
          <w:rFonts w:ascii="Arial" w:eastAsia="Calibri" w:hAnsi="Arial" w:cs="Arial"/>
          <w:b/>
          <w:sz w:val="26"/>
          <w:szCs w:val="26"/>
          <w:lang w:val="es-ES" w:eastAsia="es-ES"/>
        </w:rPr>
        <w:t>.-</w:t>
      </w:r>
      <w:r w:rsidR="008C476F" w:rsidRPr="008C476F">
        <w:rPr>
          <w:rFonts w:ascii="Arial" w:eastAsia="Calibri" w:hAnsi="Arial" w:cs="Arial"/>
          <w:sz w:val="26"/>
          <w:szCs w:val="26"/>
          <w:lang w:val="es-ES" w:eastAsia="es-ES"/>
        </w:rPr>
        <w:t xml:space="preserve"> Proposición con Punto de Acuerdo que presentan las Diputadas y Diputados integrantes del Grupo Parlamentario “Miguel Ramos Arizpe”, del Partido Revolucionario Institucional, por conducto de la Diputada Martha Loera Arámbula,</w:t>
      </w:r>
      <w:r w:rsidR="008C476F" w:rsidRPr="008C476F">
        <w:rPr>
          <w:rFonts w:ascii="Arial" w:eastAsia="Calibri" w:hAnsi="Arial" w:cs="Arial"/>
          <w:bCs/>
          <w:sz w:val="26"/>
          <w:szCs w:val="26"/>
          <w:lang w:val="es-ES" w:eastAsia="es-ES"/>
        </w:rPr>
        <w:t xml:space="preserve"> “</w:t>
      </w:r>
      <w:r w:rsidR="008C476F" w:rsidRPr="008C476F">
        <w:rPr>
          <w:rFonts w:ascii="Arial" w:eastAsia="Times New Roman" w:hAnsi="Arial" w:cs="Arial"/>
          <w:sz w:val="26"/>
          <w:szCs w:val="26"/>
          <w:lang w:val="es-ES" w:eastAsia="es-MX"/>
        </w:rPr>
        <w:t xml:space="preserve">Con el objeto de </w:t>
      </w:r>
      <w:r w:rsidR="008C476F" w:rsidRPr="008C476F">
        <w:rPr>
          <w:rFonts w:ascii="Arial" w:eastAsia="Times New Roman" w:hAnsi="Arial" w:cs="Arial"/>
          <w:color w:val="000000"/>
          <w:sz w:val="26"/>
          <w:szCs w:val="26"/>
          <w:lang w:val="es-ES" w:eastAsia="es-MX"/>
        </w:rPr>
        <w:t>exhortar a los 38 Municipios para que, en la medida de sus posibilidades, se tengan en las oficinas municipales áreas de atención especiales y accesibles para los adultos mayores y las personas con discapacidad”.</w:t>
      </w:r>
    </w:p>
    <w:p w14:paraId="180FD456" w14:textId="77777777" w:rsidR="008C476F" w:rsidRPr="008C476F" w:rsidRDefault="008C476F" w:rsidP="008C476F">
      <w:pPr>
        <w:shd w:val="clear" w:color="auto" w:fill="FFFFFF"/>
        <w:spacing w:after="0" w:line="240" w:lineRule="auto"/>
        <w:jc w:val="right"/>
        <w:rPr>
          <w:rFonts w:ascii="Arial" w:eastAsia="Calibri" w:hAnsi="Arial" w:cs="Arial"/>
          <w:b/>
          <w:sz w:val="26"/>
          <w:szCs w:val="26"/>
          <w:lang w:val="es-ES" w:eastAsia="es-ES"/>
        </w:rPr>
      </w:pPr>
      <w:r w:rsidRPr="008C476F">
        <w:rPr>
          <w:rFonts w:ascii="Arial" w:eastAsia="Calibri" w:hAnsi="Arial" w:cs="Arial"/>
          <w:b/>
          <w:sz w:val="26"/>
          <w:szCs w:val="26"/>
          <w:lang w:val="es-ES" w:eastAsia="es-ES"/>
        </w:rPr>
        <w:t>De urgente y Obvia Resolución</w:t>
      </w:r>
    </w:p>
    <w:p w14:paraId="3251A3A3" w14:textId="77777777" w:rsidR="008C476F" w:rsidRPr="008C476F" w:rsidRDefault="008C476F" w:rsidP="008C476F">
      <w:pPr>
        <w:shd w:val="clear" w:color="auto" w:fill="FFFFFF"/>
        <w:spacing w:after="0" w:line="240" w:lineRule="auto"/>
        <w:jc w:val="right"/>
        <w:rPr>
          <w:rFonts w:ascii="Arial" w:eastAsia="Calibri" w:hAnsi="Arial" w:cs="Arial"/>
          <w:b/>
          <w:sz w:val="26"/>
          <w:szCs w:val="26"/>
          <w:lang w:val="es-ES" w:eastAsia="es-ES"/>
        </w:rPr>
      </w:pPr>
    </w:p>
    <w:p w14:paraId="60497032" w14:textId="36FA910E" w:rsidR="00C56847" w:rsidRPr="001A0157" w:rsidRDefault="001A0157" w:rsidP="00C56847">
      <w:pPr>
        <w:spacing w:after="0" w:line="240" w:lineRule="auto"/>
        <w:ind w:firstLine="708"/>
        <w:jc w:val="both"/>
        <w:rPr>
          <w:rFonts w:ascii="Arial" w:eastAsia="Arial" w:hAnsi="Arial" w:cs="Arial"/>
          <w:sz w:val="26"/>
          <w:szCs w:val="26"/>
          <w:lang w:val="es-ES" w:eastAsia="es-ES"/>
        </w:rPr>
      </w:pPr>
      <w:r>
        <w:rPr>
          <w:rFonts w:ascii="Arial" w:eastAsia="Arial" w:hAnsi="Arial" w:cs="Arial"/>
          <w:b/>
          <w:sz w:val="26"/>
          <w:szCs w:val="26"/>
          <w:lang w:val="es-ES" w:eastAsia="es-ES"/>
        </w:rPr>
        <w:t>I</w:t>
      </w:r>
      <w:r w:rsidR="008C476F" w:rsidRPr="008C476F">
        <w:rPr>
          <w:rFonts w:ascii="Arial" w:eastAsia="Arial" w:hAnsi="Arial" w:cs="Arial"/>
          <w:b/>
          <w:sz w:val="26"/>
          <w:szCs w:val="26"/>
          <w:lang w:val="es-ES" w:eastAsia="es-ES"/>
        </w:rPr>
        <w:t>.-</w:t>
      </w:r>
      <w:r w:rsidR="008C476F" w:rsidRPr="008C476F">
        <w:rPr>
          <w:rFonts w:ascii="Arial" w:eastAsia="Arial" w:hAnsi="Arial" w:cs="Arial"/>
          <w:sz w:val="26"/>
          <w:szCs w:val="26"/>
          <w:lang w:val="es-ES" w:eastAsia="es-ES"/>
        </w:rPr>
        <w:t xml:space="preserve"> Proposición con Punto de Acuerdo que presenta el Diputado Francisco Javier Cort</w:t>
      </w:r>
      <w:r w:rsidR="00D71DB0">
        <w:rPr>
          <w:rFonts w:ascii="Arial" w:eastAsia="Arial" w:hAnsi="Arial" w:cs="Arial"/>
          <w:sz w:val="26"/>
          <w:szCs w:val="26"/>
          <w:lang w:val="es-ES" w:eastAsia="es-ES"/>
        </w:rPr>
        <w:t>ez</w:t>
      </w:r>
      <w:r w:rsidR="008C476F" w:rsidRPr="008C476F">
        <w:rPr>
          <w:rFonts w:ascii="Arial" w:eastAsia="Arial" w:hAnsi="Arial" w:cs="Arial"/>
          <w:sz w:val="26"/>
          <w:szCs w:val="26"/>
          <w:lang w:val="es-ES" w:eastAsia="es-ES"/>
        </w:rPr>
        <w:t xml:space="preserve"> Gómez, conjuntamente con las Diputadas integrantes del Grupo Parlamentario “Movimiento de Regeneración Nacional” del </w:t>
      </w:r>
      <w:r w:rsidR="008C476F" w:rsidRPr="008C476F">
        <w:rPr>
          <w:rFonts w:ascii="Arial" w:eastAsia="Calibri" w:hAnsi="Arial" w:cs="Arial"/>
          <w:sz w:val="26"/>
          <w:szCs w:val="26"/>
          <w:lang w:val="es-ES" w:eastAsia="es-ES"/>
        </w:rPr>
        <w:t>Partido MORENA</w:t>
      </w:r>
      <w:r w:rsidR="008C476F" w:rsidRPr="008C476F">
        <w:rPr>
          <w:rFonts w:ascii="Arial" w:eastAsia="Arial" w:hAnsi="Arial" w:cs="Arial"/>
          <w:sz w:val="26"/>
          <w:szCs w:val="26"/>
          <w:lang w:val="es-ES" w:eastAsia="es-ES"/>
        </w:rPr>
        <w:t>,</w:t>
      </w:r>
      <w:r w:rsidR="008C476F" w:rsidRPr="008C476F">
        <w:rPr>
          <w:rFonts w:ascii="Arial" w:eastAsia="Calibri" w:hAnsi="Arial" w:cs="Arial"/>
          <w:sz w:val="26"/>
          <w:szCs w:val="26"/>
          <w:lang w:val="es-ES" w:eastAsia="es-ES"/>
        </w:rPr>
        <w:t xml:space="preserve"> “</w:t>
      </w:r>
      <w:r w:rsidR="00C56847">
        <w:rPr>
          <w:rFonts w:ascii="Arial" w:eastAsia="Calibri" w:hAnsi="Arial" w:cs="Arial"/>
          <w:sz w:val="26"/>
          <w:szCs w:val="26"/>
          <w:lang w:val="es-ES" w:eastAsia="es-ES"/>
        </w:rPr>
        <w:t xml:space="preserve">A </w:t>
      </w:r>
      <w:r w:rsidR="00C56847" w:rsidRPr="00C56847">
        <w:rPr>
          <w:rFonts w:ascii="Arial" w:eastAsia="Arial" w:hAnsi="Arial" w:cs="Arial"/>
          <w:sz w:val="26"/>
          <w:szCs w:val="26"/>
          <w:lang w:val="es-ES" w:eastAsia="es-ES"/>
        </w:rPr>
        <w:t>efecto de que la Secretaría de Salud Estatal, en concurrencia con la Secretaría de Salud Federal y con el Instituto Nacional de Migración, implemente un protocolo de atención médica de emergencia para migra</w:t>
      </w:r>
      <w:r w:rsidR="00C56847">
        <w:rPr>
          <w:rFonts w:ascii="Arial" w:eastAsia="Arial" w:hAnsi="Arial" w:cs="Arial"/>
          <w:sz w:val="26"/>
          <w:szCs w:val="26"/>
          <w:lang w:val="es-ES" w:eastAsia="es-ES"/>
        </w:rPr>
        <w:t>ntes en tránsito por la entidad”.</w:t>
      </w:r>
    </w:p>
    <w:p w14:paraId="40C64953" w14:textId="77777777" w:rsidR="008C476F" w:rsidRPr="008C476F" w:rsidRDefault="008C476F" w:rsidP="008C476F">
      <w:pPr>
        <w:autoSpaceDE w:val="0"/>
        <w:autoSpaceDN w:val="0"/>
        <w:adjustRightInd w:val="0"/>
        <w:spacing w:after="0" w:line="240" w:lineRule="auto"/>
        <w:ind w:firstLine="708"/>
        <w:jc w:val="right"/>
        <w:rPr>
          <w:rFonts w:ascii="Arial" w:eastAsia="Calibri" w:hAnsi="Arial" w:cs="Arial"/>
          <w:b/>
          <w:sz w:val="26"/>
          <w:szCs w:val="26"/>
          <w:lang w:val="es-ES" w:eastAsia="es-ES"/>
        </w:rPr>
      </w:pPr>
      <w:r w:rsidRPr="008C476F">
        <w:rPr>
          <w:rFonts w:ascii="Arial" w:eastAsia="Calibri" w:hAnsi="Arial" w:cs="Arial"/>
          <w:b/>
          <w:sz w:val="26"/>
          <w:szCs w:val="26"/>
          <w:lang w:val="es-ES" w:eastAsia="es-ES"/>
        </w:rPr>
        <w:t>De urgente y Obvia Resolución</w:t>
      </w:r>
    </w:p>
    <w:p w14:paraId="03D33FDF" w14:textId="77777777" w:rsidR="008C476F" w:rsidRPr="008C476F" w:rsidRDefault="008C476F" w:rsidP="008C476F">
      <w:pPr>
        <w:widowControl w:val="0"/>
        <w:spacing w:after="0" w:line="240" w:lineRule="auto"/>
        <w:ind w:firstLine="708"/>
        <w:jc w:val="both"/>
        <w:rPr>
          <w:rFonts w:ascii="Arial" w:eastAsia="Calibri" w:hAnsi="Arial" w:cs="Arial"/>
          <w:sz w:val="26"/>
          <w:szCs w:val="26"/>
          <w:lang w:val="es-ES" w:eastAsia="es-ES"/>
        </w:rPr>
      </w:pPr>
    </w:p>
    <w:p w14:paraId="5A45F772" w14:textId="5504ECE3" w:rsidR="008C476F" w:rsidRPr="008C476F" w:rsidRDefault="001A0157" w:rsidP="008C476F">
      <w:pPr>
        <w:widowControl w:val="0"/>
        <w:spacing w:after="0" w:line="240" w:lineRule="auto"/>
        <w:ind w:firstLine="708"/>
        <w:jc w:val="both"/>
        <w:rPr>
          <w:rFonts w:ascii="Arial" w:eastAsia="Times New Roman" w:hAnsi="Arial" w:cs="Arial"/>
          <w:sz w:val="26"/>
          <w:szCs w:val="26"/>
          <w:lang w:val="es-ES_tradnl" w:eastAsia="es-ES_tradnl"/>
        </w:rPr>
      </w:pPr>
      <w:r>
        <w:rPr>
          <w:rFonts w:ascii="Arial" w:eastAsia="Calibri" w:hAnsi="Arial" w:cs="Arial"/>
          <w:b/>
          <w:sz w:val="26"/>
          <w:szCs w:val="26"/>
          <w:lang w:val="es-ES" w:eastAsia="es-ES"/>
        </w:rPr>
        <w:t>J</w:t>
      </w:r>
      <w:r w:rsidR="008C476F" w:rsidRPr="008C476F">
        <w:rPr>
          <w:rFonts w:ascii="Arial" w:eastAsia="Calibri" w:hAnsi="Arial" w:cs="Arial"/>
          <w:b/>
          <w:sz w:val="26"/>
          <w:szCs w:val="26"/>
          <w:lang w:val="es-ES" w:eastAsia="es-ES"/>
        </w:rPr>
        <w:t>.-</w:t>
      </w:r>
      <w:r w:rsidR="008C476F" w:rsidRPr="008C476F">
        <w:rPr>
          <w:rFonts w:ascii="Arial" w:eastAsia="Calibri" w:hAnsi="Arial" w:cs="Arial"/>
          <w:sz w:val="26"/>
          <w:szCs w:val="26"/>
          <w:lang w:val="es-ES" w:eastAsia="es-ES"/>
        </w:rPr>
        <w:t xml:space="preserve"> Proposición con Punto de Acuerdo que presentan las Diputadas y Diputados integrantes del Grupo Parlamentario “Miguel Ramos Arizpe”, del Partido Revolucionario Institucional, por conducto de la Diputada Olivia Martínez Leyva, “</w:t>
      </w:r>
      <w:r w:rsidR="008C476F" w:rsidRPr="008C476F">
        <w:rPr>
          <w:rFonts w:ascii="Arial" w:eastAsia="Times New Roman" w:hAnsi="Arial" w:cs="Arial"/>
          <w:sz w:val="26"/>
          <w:szCs w:val="26"/>
          <w:lang w:val="es-ES_tradnl" w:eastAsia="es-ES_tradnl"/>
        </w:rPr>
        <w:t xml:space="preserve">Con el objeto de </w:t>
      </w:r>
      <w:bookmarkStart w:id="8" w:name="_Hlk61619438"/>
      <w:r w:rsidR="008C476F" w:rsidRPr="008C476F">
        <w:rPr>
          <w:rFonts w:ascii="Arial" w:eastAsia="Times New Roman" w:hAnsi="Arial" w:cs="Arial"/>
          <w:sz w:val="26"/>
          <w:szCs w:val="26"/>
          <w:lang w:val="es-ES" w:eastAsia="es-ES"/>
        </w:rPr>
        <w:t>exhortar</w:t>
      </w:r>
      <w:r w:rsidR="008C476F" w:rsidRPr="008C476F">
        <w:rPr>
          <w:rFonts w:ascii="Arial" w:eastAsia="Times New Roman" w:hAnsi="Arial" w:cs="Arial"/>
          <w:sz w:val="26"/>
          <w:szCs w:val="26"/>
          <w:lang w:val="es-ES_tradnl" w:eastAsia="es-ES_tradnl"/>
        </w:rPr>
        <w:t xml:space="preserve"> al Consejo Nacional de Fomento Educativo, para que en la medida de sus posibilidades, desarrolle las estrategias necesarias y suficientes, para resolver la problemática de transporte hacia las comunidades </w:t>
      </w:r>
      <w:r w:rsidR="008C476F" w:rsidRPr="008C476F">
        <w:rPr>
          <w:rFonts w:ascii="Arial" w:eastAsia="Times New Roman" w:hAnsi="Arial" w:cs="Arial"/>
          <w:sz w:val="26"/>
          <w:szCs w:val="26"/>
          <w:lang w:val="es-ES_tradnl" w:eastAsia="es-ES_tradnl"/>
        </w:rPr>
        <w:lastRenderedPageBreak/>
        <w:t>rurales, a la que se están enfrentando los maestros que prestan los servicios de educación comunitaria</w:t>
      </w:r>
      <w:bookmarkEnd w:id="8"/>
      <w:r w:rsidR="008C476F" w:rsidRPr="008C476F">
        <w:rPr>
          <w:rFonts w:ascii="Arial" w:eastAsia="Times New Roman" w:hAnsi="Arial" w:cs="Arial"/>
          <w:sz w:val="26"/>
          <w:szCs w:val="26"/>
          <w:lang w:val="es-ES_tradnl" w:eastAsia="es-ES_tradnl"/>
        </w:rPr>
        <w:t>”.</w:t>
      </w:r>
    </w:p>
    <w:p w14:paraId="4932BB69" w14:textId="77777777" w:rsidR="008C476F" w:rsidRPr="008C476F" w:rsidRDefault="008C476F" w:rsidP="008C476F">
      <w:pPr>
        <w:widowControl w:val="0"/>
        <w:spacing w:after="0" w:line="240" w:lineRule="auto"/>
        <w:ind w:firstLine="708"/>
        <w:jc w:val="both"/>
        <w:rPr>
          <w:rFonts w:ascii="Arial" w:eastAsia="Calibri" w:hAnsi="Arial" w:cs="Arial"/>
          <w:sz w:val="26"/>
          <w:szCs w:val="26"/>
          <w:lang w:val="es-ES" w:eastAsia="es-ES"/>
        </w:rPr>
      </w:pPr>
    </w:p>
    <w:p w14:paraId="3A4C93AC" w14:textId="665D7D51" w:rsidR="008C476F" w:rsidRPr="008C476F" w:rsidRDefault="001A0157" w:rsidP="008C476F">
      <w:pPr>
        <w:spacing w:after="0" w:line="240" w:lineRule="auto"/>
        <w:ind w:firstLine="708"/>
        <w:jc w:val="both"/>
        <w:rPr>
          <w:rFonts w:ascii="Arial" w:eastAsia="Times New Roman" w:hAnsi="Arial" w:cs="Arial"/>
          <w:sz w:val="26"/>
          <w:szCs w:val="26"/>
          <w:lang w:val="es-ES_tradnl" w:eastAsia="es-ES_tradnl"/>
        </w:rPr>
      </w:pPr>
      <w:r>
        <w:rPr>
          <w:rFonts w:ascii="Arial" w:eastAsia="Calibri" w:hAnsi="Arial" w:cs="Arial"/>
          <w:b/>
          <w:sz w:val="26"/>
          <w:szCs w:val="26"/>
          <w:lang w:val="es-ES" w:eastAsia="es-ES"/>
        </w:rPr>
        <w:t>K</w:t>
      </w:r>
      <w:r w:rsidR="008C476F" w:rsidRPr="008C476F">
        <w:rPr>
          <w:rFonts w:ascii="Arial" w:eastAsia="Calibri" w:hAnsi="Arial" w:cs="Arial"/>
          <w:b/>
          <w:sz w:val="26"/>
          <w:szCs w:val="26"/>
          <w:lang w:val="es-ES" w:eastAsia="es-ES"/>
        </w:rPr>
        <w:t>.-</w:t>
      </w:r>
      <w:r w:rsidR="008C476F" w:rsidRPr="008C476F">
        <w:rPr>
          <w:rFonts w:ascii="Arial" w:eastAsia="Calibri" w:hAnsi="Arial" w:cs="Arial"/>
          <w:sz w:val="26"/>
          <w:szCs w:val="26"/>
          <w:lang w:val="es-ES" w:eastAsia="es-ES"/>
        </w:rPr>
        <w:t xml:space="preserve"> Proposición con Punto de Acuerdo planteado por las Diputadas y Diputados integrantes del Grupo Parlamentario “Miguel Ramos Arizpe”, del Partido Revolucionario Institucional, por conducto de la Diputada Olivia Martínez Leyva,</w:t>
      </w:r>
      <w:r w:rsidR="008C476F" w:rsidRPr="008C476F">
        <w:rPr>
          <w:rFonts w:ascii="Arial" w:eastAsia="Calibri" w:hAnsi="Arial" w:cs="Arial"/>
          <w:bCs/>
          <w:sz w:val="26"/>
          <w:szCs w:val="26"/>
          <w:lang w:val="es-ES" w:eastAsia="es-ES"/>
        </w:rPr>
        <w:t xml:space="preserve"> “</w:t>
      </w:r>
      <w:r w:rsidR="008C476F" w:rsidRPr="008C476F">
        <w:rPr>
          <w:rFonts w:ascii="Arial" w:eastAsia="Times New Roman" w:hAnsi="Arial" w:cs="Arial"/>
          <w:sz w:val="26"/>
          <w:szCs w:val="26"/>
          <w:lang w:val="es-ES_tradnl" w:eastAsia="es-ES_tradnl"/>
        </w:rPr>
        <w:t xml:space="preserve">Con el objeto de </w:t>
      </w:r>
      <w:r w:rsidR="008C476F" w:rsidRPr="008C476F">
        <w:rPr>
          <w:rFonts w:ascii="Arial" w:eastAsia="Times New Roman" w:hAnsi="Arial" w:cs="Arial"/>
          <w:sz w:val="26"/>
          <w:szCs w:val="26"/>
          <w:lang w:val="es-ES" w:eastAsia="es-ES"/>
        </w:rPr>
        <w:t>exhortar</w:t>
      </w:r>
      <w:r w:rsidR="008C476F" w:rsidRPr="008C476F">
        <w:rPr>
          <w:rFonts w:ascii="Arial" w:eastAsia="Times New Roman" w:hAnsi="Arial" w:cs="Arial"/>
          <w:sz w:val="26"/>
          <w:szCs w:val="26"/>
          <w:lang w:val="es-ES_tradnl" w:eastAsia="es-ES_tradnl"/>
        </w:rPr>
        <w:t xml:space="preserve"> a la Secretaría de Relaciones Exteriores, a fin de que promueva la inversión del sector eólico y farmacéutico en la laguna de conformidad con lo establecido en el “Atlas Prospectivo Territorial-Industrial”. </w:t>
      </w:r>
    </w:p>
    <w:p w14:paraId="26C9EFDF" w14:textId="77777777" w:rsidR="008C476F" w:rsidRPr="008C476F" w:rsidRDefault="008C476F" w:rsidP="008C476F">
      <w:pPr>
        <w:spacing w:after="0" w:line="240" w:lineRule="auto"/>
        <w:ind w:firstLine="708"/>
        <w:jc w:val="both"/>
        <w:rPr>
          <w:rFonts w:ascii="Arial" w:eastAsia="Calibri" w:hAnsi="Arial" w:cs="Arial"/>
          <w:b/>
          <w:sz w:val="26"/>
          <w:szCs w:val="26"/>
          <w:lang w:val="es-ES" w:eastAsia="es-ES"/>
        </w:rPr>
      </w:pPr>
    </w:p>
    <w:p w14:paraId="2C04154E" w14:textId="77777777" w:rsidR="008C476F" w:rsidRPr="008C476F" w:rsidRDefault="008C476F" w:rsidP="008C476F">
      <w:pPr>
        <w:spacing w:after="0" w:line="240" w:lineRule="auto"/>
        <w:ind w:firstLine="708"/>
        <w:jc w:val="both"/>
        <w:rPr>
          <w:rFonts w:ascii="Arial" w:eastAsia="Calibri" w:hAnsi="Arial" w:cs="Arial"/>
          <w:sz w:val="26"/>
          <w:szCs w:val="26"/>
          <w:lang w:val="es-ES" w:eastAsia="es-ES"/>
        </w:rPr>
      </w:pPr>
      <w:r w:rsidRPr="008C476F">
        <w:rPr>
          <w:rFonts w:ascii="Arial" w:eastAsia="Calibri" w:hAnsi="Arial" w:cs="Arial"/>
          <w:b/>
          <w:sz w:val="26"/>
          <w:szCs w:val="26"/>
          <w:lang w:val="es-ES" w:eastAsia="es-ES"/>
        </w:rPr>
        <w:t>7.-</w:t>
      </w:r>
      <w:r w:rsidRPr="008C476F">
        <w:rPr>
          <w:rFonts w:ascii="Arial" w:eastAsia="Calibri" w:hAnsi="Arial" w:cs="Arial"/>
          <w:sz w:val="26"/>
          <w:szCs w:val="26"/>
          <w:lang w:val="es-ES" w:eastAsia="es-ES"/>
        </w:rPr>
        <w:t xml:space="preserve"> Agenda Política:</w:t>
      </w:r>
    </w:p>
    <w:p w14:paraId="33B21C44" w14:textId="77777777" w:rsidR="008C476F" w:rsidRPr="008C476F" w:rsidRDefault="008C476F" w:rsidP="008C476F">
      <w:pPr>
        <w:spacing w:after="0" w:line="240" w:lineRule="auto"/>
        <w:ind w:firstLine="708"/>
        <w:jc w:val="both"/>
        <w:rPr>
          <w:rFonts w:ascii="Arial" w:eastAsia="Times New Roman" w:hAnsi="Arial" w:cs="Arial"/>
          <w:b/>
          <w:sz w:val="26"/>
          <w:szCs w:val="26"/>
          <w:lang w:val="es-ES" w:eastAsia="es-ES"/>
        </w:rPr>
      </w:pPr>
    </w:p>
    <w:p w14:paraId="52F328C1" w14:textId="77777777" w:rsidR="008C476F" w:rsidRPr="008C476F" w:rsidRDefault="008C476F" w:rsidP="008C476F">
      <w:pPr>
        <w:spacing w:after="0" w:line="240" w:lineRule="auto"/>
        <w:ind w:firstLine="709"/>
        <w:jc w:val="both"/>
        <w:rPr>
          <w:rFonts w:ascii="Arial" w:eastAsia="Calibri" w:hAnsi="Arial" w:cs="Arial"/>
          <w:sz w:val="26"/>
          <w:szCs w:val="26"/>
        </w:rPr>
      </w:pPr>
      <w:r w:rsidRPr="008C476F">
        <w:rPr>
          <w:rFonts w:ascii="Arial" w:eastAsia="Times New Roman" w:hAnsi="Arial" w:cs="Arial"/>
          <w:b/>
          <w:sz w:val="26"/>
          <w:szCs w:val="26"/>
          <w:lang w:val="es-ES" w:eastAsia="es-ES"/>
        </w:rPr>
        <w:t xml:space="preserve">A.- </w:t>
      </w:r>
      <w:r w:rsidRPr="008C476F">
        <w:rPr>
          <w:rFonts w:ascii="Arial" w:eastAsia="Times New Roman" w:hAnsi="Arial" w:cs="Arial"/>
          <w:sz w:val="26"/>
          <w:szCs w:val="26"/>
          <w:lang w:val="es-ES" w:eastAsia="es-ES"/>
        </w:rPr>
        <w:t xml:space="preserve">Pronunciamiento que presenta la Diputada Edna Ileana Dávalos Elizondo, en conjunto con las Diputadas y los Diputados integrantes del Grupo Parlamentario “Miguel Ramos Arizpe” del Partido Revolucionario Institucional, “En conmemoración al Día Nacional del Periodista”. </w:t>
      </w:r>
    </w:p>
    <w:p w14:paraId="556F5BF7" w14:textId="77777777" w:rsidR="008C476F" w:rsidRPr="008C476F" w:rsidRDefault="008C476F" w:rsidP="008C476F">
      <w:pPr>
        <w:pBdr>
          <w:top w:val="nil"/>
          <w:left w:val="nil"/>
          <w:bottom w:val="nil"/>
          <w:right w:val="nil"/>
          <w:between w:val="nil"/>
          <w:bar w:val="nil"/>
        </w:pBdr>
        <w:spacing w:after="0" w:line="240" w:lineRule="auto"/>
        <w:ind w:firstLine="708"/>
        <w:jc w:val="both"/>
        <w:rPr>
          <w:rFonts w:ascii="Arial" w:eastAsia="Times New Roman" w:hAnsi="Arial" w:cs="Arial"/>
          <w:b/>
          <w:bCs/>
          <w:sz w:val="26"/>
          <w:szCs w:val="26"/>
          <w:lang w:val="es-ES" w:eastAsia="es-ES"/>
        </w:rPr>
      </w:pPr>
    </w:p>
    <w:p w14:paraId="2C27E321" w14:textId="77777777" w:rsidR="008C476F" w:rsidRPr="008C476F" w:rsidRDefault="008C476F" w:rsidP="008C476F">
      <w:pPr>
        <w:pBdr>
          <w:top w:val="nil"/>
          <w:left w:val="nil"/>
          <w:bottom w:val="nil"/>
          <w:right w:val="nil"/>
          <w:between w:val="nil"/>
          <w:bar w:val="nil"/>
        </w:pBdr>
        <w:spacing w:after="0" w:line="240" w:lineRule="auto"/>
        <w:ind w:firstLine="708"/>
        <w:jc w:val="both"/>
        <w:rPr>
          <w:rFonts w:ascii="Arial" w:eastAsia="Arial" w:hAnsi="Arial" w:cs="Arial"/>
          <w:bCs/>
          <w:color w:val="000000"/>
          <w:sz w:val="26"/>
          <w:szCs w:val="26"/>
          <w:u w:color="000000"/>
          <w:bdr w:val="nil"/>
          <w:lang w:val="es-ES_tradnl" w:eastAsia="es-MX"/>
        </w:rPr>
      </w:pPr>
      <w:r w:rsidRPr="008C476F">
        <w:rPr>
          <w:rFonts w:ascii="Arial" w:eastAsia="Times New Roman" w:hAnsi="Arial" w:cs="Arial"/>
          <w:b/>
          <w:bCs/>
          <w:sz w:val="26"/>
          <w:szCs w:val="26"/>
          <w:lang w:val="es-ES" w:eastAsia="es-ES"/>
        </w:rPr>
        <w:t xml:space="preserve">B.- </w:t>
      </w:r>
      <w:r w:rsidRPr="008C476F">
        <w:rPr>
          <w:rFonts w:ascii="Arial" w:eastAsia="Times New Roman" w:hAnsi="Arial" w:cs="Arial"/>
          <w:bCs/>
          <w:sz w:val="26"/>
          <w:szCs w:val="26"/>
          <w:lang w:val="es-ES" w:eastAsia="es-ES"/>
        </w:rPr>
        <w:t>Pronunciamiento que presenta la Diputada Lizbeth Ogazón Nava, conjuntamente con las Diputadas y el Diputado integrantes del Grupo Parlamentario Movimiento de Regeneración Nacional, del Partido MORENA, “</w:t>
      </w:r>
      <w:r w:rsidRPr="008C476F">
        <w:rPr>
          <w:rFonts w:ascii="Arial" w:eastAsia="Arial" w:hAnsi="Arial" w:cs="Arial"/>
          <w:bCs/>
          <w:color w:val="000000"/>
          <w:sz w:val="26"/>
          <w:szCs w:val="26"/>
          <w:u w:color="000000"/>
          <w:bdr w:val="nil"/>
          <w:lang w:val="es-ES_tradnl" w:eastAsia="es-MX"/>
        </w:rPr>
        <w:t>En apoyo a nuestra compañera de partido Valeria López Luévanos”.</w:t>
      </w:r>
    </w:p>
    <w:p w14:paraId="27F64E24" w14:textId="77777777" w:rsidR="008C476F" w:rsidRPr="008C476F" w:rsidRDefault="008C476F" w:rsidP="008C476F">
      <w:pPr>
        <w:spacing w:after="0" w:line="240" w:lineRule="auto"/>
        <w:jc w:val="both"/>
        <w:rPr>
          <w:rFonts w:ascii="Arial" w:eastAsia="Times New Roman" w:hAnsi="Arial" w:cs="Arial"/>
          <w:bCs/>
          <w:sz w:val="26"/>
          <w:szCs w:val="26"/>
          <w:lang w:val="es-ES" w:eastAsia="es-MX"/>
        </w:rPr>
      </w:pPr>
    </w:p>
    <w:p w14:paraId="0F1AF749" w14:textId="77777777" w:rsidR="008C476F" w:rsidRPr="008C476F" w:rsidRDefault="008C476F" w:rsidP="008C476F">
      <w:pPr>
        <w:spacing w:after="0" w:line="240" w:lineRule="auto"/>
        <w:ind w:firstLine="708"/>
        <w:jc w:val="both"/>
        <w:rPr>
          <w:rFonts w:ascii="Arial" w:eastAsia="Arial" w:hAnsi="Arial" w:cs="Arial"/>
          <w:bCs/>
          <w:sz w:val="26"/>
          <w:szCs w:val="26"/>
          <w:lang w:val="es-ES" w:eastAsia="es-ES"/>
        </w:rPr>
      </w:pPr>
      <w:r w:rsidRPr="008C476F">
        <w:rPr>
          <w:rFonts w:ascii="Arial" w:eastAsia="Times New Roman" w:hAnsi="Arial" w:cs="Arial"/>
          <w:b/>
          <w:bCs/>
          <w:sz w:val="26"/>
          <w:szCs w:val="26"/>
          <w:lang w:val="es-ES" w:eastAsia="es-MX"/>
        </w:rPr>
        <w:t xml:space="preserve">C.- </w:t>
      </w:r>
      <w:r w:rsidRPr="008C476F">
        <w:rPr>
          <w:rFonts w:ascii="Arial" w:eastAsia="Arial" w:hAnsi="Arial" w:cs="Arial"/>
          <w:bCs/>
          <w:sz w:val="26"/>
          <w:szCs w:val="26"/>
          <w:lang w:val="es-ES" w:eastAsia="es-ES"/>
        </w:rPr>
        <w:t xml:space="preserve">Pronunciamiento que presenta, la Diputada </w:t>
      </w:r>
      <w:r w:rsidRPr="008C476F">
        <w:rPr>
          <w:rFonts w:ascii="Arial" w:eastAsia="Times New Roman" w:hAnsi="Arial" w:cs="Arial"/>
          <w:bCs/>
          <w:sz w:val="26"/>
          <w:szCs w:val="26"/>
          <w:lang w:val="es-ES_tradnl" w:eastAsia="es-ES_tradnl"/>
        </w:rPr>
        <w:t>Claudia Elvira Rodríguez Márquez de la Fracción Parlamentaria “Mario Molina Pasquel” del Partido Verde Ecologista de México, Con motivo de la conmemoración del “Día Mundial de Lucha Contra la Depresión”</w:t>
      </w:r>
    </w:p>
    <w:p w14:paraId="188D70E8" w14:textId="77777777" w:rsidR="008C476F" w:rsidRPr="008C476F" w:rsidRDefault="008C476F" w:rsidP="008C476F">
      <w:pPr>
        <w:spacing w:after="0" w:line="240" w:lineRule="auto"/>
        <w:jc w:val="both"/>
        <w:rPr>
          <w:rFonts w:ascii="Arial" w:eastAsia="Times New Roman" w:hAnsi="Arial" w:cs="Arial"/>
          <w:b/>
          <w:bCs/>
          <w:sz w:val="26"/>
          <w:szCs w:val="26"/>
          <w:lang w:val="es-ES" w:eastAsia="es-MX"/>
        </w:rPr>
      </w:pPr>
    </w:p>
    <w:p w14:paraId="05312F67" w14:textId="77777777" w:rsidR="008C476F" w:rsidRPr="008C476F" w:rsidRDefault="008C476F" w:rsidP="008C476F">
      <w:pPr>
        <w:spacing w:after="0" w:line="240" w:lineRule="auto"/>
        <w:ind w:firstLine="708"/>
        <w:jc w:val="both"/>
        <w:rPr>
          <w:rFonts w:ascii="Arial" w:eastAsia="Times New Roman" w:hAnsi="Arial" w:cs="Arial"/>
          <w:sz w:val="26"/>
          <w:szCs w:val="26"/>
          <w:lang w:val="es-ES" w:eastAsia="es-ES"/>
        </w:rPr>
      </w:pPr>
      <w:r w:rsidRPr="008C476F">
        <w:rPr>
          <w:rFonts w:ascii="Arial" w:eastAsia="Times New Roman" w:hAnsi="Arial" w:cs="Arial"/>
          <w:b/>
          <w:sz w:val="26"/>
          <w:szCs w:val="26"/>
          <w:lang w:val="es-ES" w:eastAsia="es-ES"/>
        </w:rPr>
        <w:t>D.-</w:t>
      </w:r>
      <w:r w:rsidRPr="008C476F">
        <w:rPr>
          <w:rFonts w:ascii="Arial" w:eastAsia="Times New Roman" w:hAnsi="Arial" w:cs="Arial"/>
          <w:sz w:val="26"/>
          <w:szCs w:val="26"/>
          <w:lang w:val="es-ES" w:eastAsia="es-ES"/>
        </w:rPr>
        <w:t xml:space="preserve"> Pronunciamiento que presenta la Diputada Olivia Martínez Leyva, en conjunto con las Diputadas y los Diputados integrantes del Grupo Parlamentario “Miguel Ramos Arizpe”, del Partido Revolucionario Institucional, “Para reconocer las buenas gestiones de la Secretaría de Seguridad Pública en materia del mando único”. </w:t>
      </w:r>
    </w:p>
    <w:p w14:paraId="65AAE410" w14:textId="77777777" w:rsidR="008C476F" w:rsidRPr="008C476F" w:rsidRDefault="008C476F" w:rsidP="008C476F">
      <w:pPr>
        <w:spacing w:after="0" w:line="240" w:lineRule="auto"/>
        <w:jc w:val="both"/>
        <w:rPr>
          <w:rFonts w:ascii="Arial" w:eastAsia="Times New Roman" w:hAnsi="Arial" w:cs="Arial"/>
          <w:b/>
          <w:bCs/>
          <w:sz w:val="26"/>
          <w:szCs w:val="26"/>
          <w:lang w:val="es-ES" w:eastAsia="es-MX"/>
        </w:rPr>
      </w:pPr>
    </w:p>
    <w:p w14:paraId="67FC19F2" w14:textId="77777777" w:rsidR="008C476F" w:rsidRPr="008C476F" w:rsidRDefault="008C476F" w:rsidP="008C476F">
      <w:pPr>
        <w:spacing w:after="0" w:line="240" w:lineRule="auto"/>
        <w:ind w:firstLine="709"/>
        <w:jc w:val="both"/>
        <w:rPr>
          <w:rFonts w:ascii="Arial" w:eastAsia="Times New Roman" w:hAnsi="Arial" w:cs="Arial"/>
          <w:bCs/>
          <w:sz w:val="26"/>
          <w:szCs w:val="26"/>
          <w:lang w:val="es-ES" w:eastAsia="es-MX"/>
        </w:rPr>
      </w:pPr>
      <w:r w:rsidRPr="008C476F">
        <w:rPr>
          <w:rFonts w:ascii="Arial" w:eastAsia="Times New Roman" w:hAnsi="Arial" w:cs="Arial"/>
          <w:b/>
          <w:bCs/>
          <w:sz w:val="26"/>
          <w:szCs w:val="26"/>
          <w:lang w:val="es-ES" w:eastAsia="es-MX"/>
        </w:rPr>
        <w:t>E.-</w:t>
      </w:r>
      <w:r w:rsidRPr="008C476F">
        <w:rPr>
          <w:rFonts w:ascii="Arial" w:eastAsia="Times New Roman" w:hAnsi="Arial" w:cs="Arial"/>
          <w:bCs/>
          <w:sz w:val="26"/>
          <w:szCs w:val="26"/>
          <w:lang w:val="es-ES" w:eastAsia="es-MX"/>
        </w:rPr>
        <w:t xml:space="preserve"> Pronunciamiento que presenta la Diputada Laura Francisca Aguilar Tabares, conjuntamente con las Diputadas y el Diputado integrantes del Grupo Parlamentario </w:t>
      </w:r>
      <w:r w:rsidRPr="008C476F">
        <w:rPr>
          <w:rFonts w:ascii="Arial" w:eastAsia="Times New Roman" w:hAnsi="Arial" w:cs="Arial"/>
          <w:bCs/>
          <w:iCs/>
          <w:sz w:val="26"/>
          <w:szCs w:val="26"/>
          <w:lang w:val="es-ES" w:eastAsia="es-MX"/>
        </w:rPr>
        <w:t>Movimiento de Regeneración Nacional,</w:t>
      </w:r>
      <w:r w:rsidRPr="008C476F">
        <w:rPr>
          <w:rFonts w:ascii="Arial" w:eastAsia="Times New Roman" w:hAnsi="Arial" w:cs="Arial"/>
          <w:bCs/>
          <w:sz w:val="26"/>
          <w:szCs w:val="26"/>
          <w:lang w:val="es-ES" w:eastAsia="es-MX"/>
        </w:rPr>
        <w:t xml:space="preserve"> del Partido MORENA, “En relación a la consulta anunciada por el Alcalde de Torreón para determinar el futuro de la Ciclovía en la Calzada Colón”. </w:t>
      </w:r>
    </w:p>
    <w:p w14:paraId="4D7C347A" w14:textId="77777777" w:rsidR="008C476F" w:rsidRPr="008C476F" w:rsidRDefault="008C476F" w:rsidP="008C476F">
      <w:pPr>
        <w:spacing w:after="0" w:line="240" w:lineRule="auto"/>
        <w:jc w:val="both"/>
        <w:rPr>
          <w:rFonts w:ascii="Arial" w:eastAsia="Times New Roman" w:hAnsi="Arial" w:cs="Arial"/>
          <w:bCs/>
          <w:sz w:val="26"/>
          <w:szCs w:val="26"/>
          <w:lang w:val="es-ES" w:eastAsia="es-MX"/>
        </w:rPr>
      </w:pPr>
    </w:p>
    <w:p w14:paraId="30F604D0" w14:textId="77777777" w:rsidR="008C476F" w:rsidRPr="008C476F" w:rsidRDefault="008C476F" w:rsidP="008C476F">
      <w:pPr>
        <w:spacing w:after="0" w:line="240" w:lineRule="auto"/>
        <w:ind w:firstLine="708"/>
        <w:jc w:val="both"/>
        <w:rPr>
          <w:rFonts w:ascii="Arial" w:eastAsia="Times New Roman" w:hAnsi="Arial" w:cs="Arial"/>
          <w:sz w:val="26"/>
          <w:szCs w:val="26"/>
          <w:lang w:val="es-ES" w:eastAsia="es-ES"/>
        </w:rPr>
      </w:pPr>
      <w:r w:rsidRPr="008C476F">
        <w:rPr>
          <w:rFonts w:ascii="Arial" w:eastAsia="Times New Roman" w:hAnsi="Arial" w:cs="Arial"/>
          <w:b/>
          <w:sz w:val="26"/>
          <w:szCs w:val="26"/>
          <w:lang w:val="es-ES" w:eastAsia="es-ES"/>
        </w:rPr>
        <w:lastRenderedPageBreak/>
        <w:t>F.-</w:t>
      </w:r>
      <w:r w:rsidRPr="008C476F">
        <w:rPr>
          <w:rFonts w:ascii="Arial" w:eastAsia="Times New Roman" w:hAnsi="Arial" w:cs="Arial"/>
          <w:sz w:val="26"/>
          <w:szCs w:val="26"/>
          <w:lang w:val="es-ES" w:eastAsia="es-ES"/>
        </w:rPr>
        <w:t xml:space="preserve"> Pronunciamiento que presenta el Diputado Francisco Javier Cortez Gómez, en conjunto con las Diputadas integrantes del Grupo Parlamentario “Movimiento Regeneración Nacional” del Partido Morena, “En relación con la lucha del magisterio de Coahuila encaminada a que la administración de Miguel Ángel Riquelme respete por fin sus derechos laborales”.</w:t>
      </w:r>
    </w:p>
    <w:p w14:paraId="692366E4" w14:textId="77777777" w:rsidR="008C476F" w:rsidRPr="008C476F" w:rsidRDefault="008C476F" w:rsidP="008C476F">
      <w:pPr>
        <w:spacing w:after="0" w:line="240" w:lineRule="auto"/>
        <w:ind w:firstLine="708"/>
        <w:jc w:val="both"/>
        <w:rPr>
          <w:rFonts w:ascii="Arial" w:eastAsia="Times New Roman" w:hAnsi="Arial" w:cs="Arial"/>
          <w:b/>
          <w:bCs/>
          <w:sz w:val="26"/>
          <w:szCs w:val="26"/>
          <w:lang w:val="es-ES" w:eastAsia="es-MX"/>
        </w:rPr>
      </w:pPr>
    </w:p>
    <w:p w14:paraId="0E2F3609" w14:textId="77777777" w:rsidR="008C476F" w:rsidRPr="008C476F" w:rsidRDefault="008C476F" w:rsidP="008C476F">
      <w:pPr>
        <w:widowControl w:val="0"/>
        <w:spacing w:after="0" w:line="240" w:lineRule="auto"/>
        <w:ind w:firstLine="708"/>
        <w:jc w:val="both"/>
        <w:rPr>
          <w:rFonts w:ascii="Arial" w:eastAsia="Times New Roman" w:hAnsi="Arial" w:cs="Arial"/>
          <w:snapToGrid w:val="0"/>
          <w:sz w:val="26"/>
          <w:szCs w:val="26"/>
          <w:lang w:val="es-ES" w:eastAsia="es-ES"/>
        </w:rPr>
      </w:pPr>
      <w:r w:rsidRPr="008C476F">
        <w:rPr>
          <w:rFonts w:ascii="Arial" w:eastAsia="Times New Roman" w:hAnsi="Arial" w:cs="Arial"/>
          <w:b/>
          <w:bCs/>
          <w:sz w:val="26"/>
          <w:szCs w:val="26"/>
          <w:lang w:val="es-ES" w:eastAsia="es-MX"/>
        </w:rPr>
        <w:t xml:space="preserve">G.- </w:t>
      </w:r>
      <w:r w:rsidRPr="008C476F">
        <w:rPr>
          <w:rFonts w:ascii="Arial" w:eastAsia="Times New Roman" w:hAnsi="Arial" w:cs="Arial"/>
          <w:bCs/>
          <w:sz w:val="26"/>
          <w:szCs w:val="26"/>
          <w:lang w:val="es-ES" w:eastAsia="es-MX"/>
        </w:rPr>
        <w:t xml:space="preserve">Pronunciamiento que presenta la Diputada Teresa de Jesús Meraz García, conjuntamente con las Diputadas y el Diputado integrantes del Grupo Parlamentario </w:t>
      </w:r>
      <w:r w:rsidRPr="008C476F">
        <w:rPr>
          <w:rFonts w:ascii="Arial" w:eastAsia="Times New Roman" w:hAnsi="Arial" w:cs="Arial"/>
          <w:bCs/>
          <w:iCs/>
          <w:sz w:val="26"/>
          <w:szCs w:val="26"/>
          <w:lang w:val="es-ES" w:eastAsia="es-MX"/>
        </w:rPr>
        <w:t>Movimiento de Regeneración Nacional,</w:t>
      </w:r>
      <w:r w:rsidRPr="008C476F">
        <w:rPr>
          <w:rFonts w:ascii="Arial" w:eastAsia="Times New Roman" w:hAnsi="Arial" w:cs="Arial"/>
          <w:bCs/>
          <w:sz w:val="26"/>
          <w:szCs w:val="26"/>
          <w:lang w:val="es-ES" w:eastAsia="es-MX"/>
        </w:rPr>
        <w:t xml:space="preserve"> del Partido MORENA,</w:t>
      </w:r>
      <w:r w:rsidRPr="008C476F">
        <w:rPr>
          <w:rFonts w:ascii="Arial" w:eastAsia="Times New Roman" w:hAnsi="Arial" w:cs="Arial"/>
          <w:b/>
          <w:snapToGrid w:val="0"/>
          <w:sz w:val="26"/>
          <w:szCs w:val="26"/>
          <w:lang w:val="es-ES" w:eastAsia="es-ES"/>
        </w:rPr>
        <w:t xml:space="preserve"> </w:t>
      </w:r>
      <w:r w:rsidRPr="008C476F">
        <w:rPr>
          <w:rFonts w:ascii="Arial" w:eastAsia="Times New Roman" w:hAnsi="Arial" w:cs="Arial"/>
          <w:snapToGrid w:val="0"/>
          <w:sz w:val="26"/>
          <w:szCs w:val="26"/>
          <w:lang w:val="es-ES" w:eastAsia="es-ES"/>
        </w:rPr>
        <w:t>“</w:t>
      </w:r>
      <w:r w:rsidRPr="008C476F">
        <w:rPr>
          <w:rFonts w:ascii="Arial" w:eastAsia="Arial" w:hAnsi="Arial" w:cs="Arial"/>
          <w:sz w:val="26"/>
          <w:szCs w:val="26"/>
          <w:lang w:val="es-ES" w:eastAsia="es-ES"/>
        </w:rPr>
        <w:t>Con relación a la Huelga de Fábricas de Textiles de Rio Blanco, Veracruz”.</w:t>
      </w:r>
    </w:p>
    <w:p w14:paraId="4438BEC0" w14:textId="77777777" w:rsidR="008C476F" w:rsidRPr="008C476F" w:rsidRDefault="008C476F" w:rsidP="008C476F">
      <w:pPr>
        <w:widowControl w:val="0"/>
        <w:spacing w:after="0" w:line="240" w:lineRule="auto"/>
        <w:jc w:val="both"/>
        <w:rPr>
          <w:rFonts w:ascii="Arial" w:eastAsia="Times New Roman" w:hAnsi="Arial" w:cs="Arial"/>
          <w:b/>
          <w:snapToGrid w:val="0"/>
          <w:sz w:val="26"/>
          <w:szCs w:val="26"/>
          <w:lang w:val="es-ES" w:eastAsia="es-ES"/>
        </w:rPr>
      </w:pPr>
    </w:p>
    <w:p w14:paraId="4FFAB087" w14:textId="77777777" w:rsidR="008C476F" w:rsidRPr="008C476F" w:rsidRDefault="008C476F" w:rsidP="008C476F">
      <w:pPr>
        <w:widowControl w:val="0"/>
        <w:spacing w:after="0" w:line="240" w:lineRule="auto"/>
        <w:ind w:firstLine="708"/>
        <w:jc w:val="both"/>
        <w:rPr>
          <w:rFonts w:ascii="Arial" w:eastAsia="Times New Roman" w:hAnsi="Arial" w:cs="Arial"/>
          <w:snapToGrid w:val="0"/>
          <w:sz w:val="26"/>
          <w:szCs w:val="26"/>
          <w:lang w:val="es-ES" w:eastAsia="es-ES"/>
        </w:rPr>
      </w:pPr>
      <w:r w:rsidRPr="008C476F">
        <w:rPr>
          <w:rFonts w:ascii="Arial" w:eastAsia="Times New Roman" w:hAnsi="Arial" w:cs="Arial"/>
          <w:b/>
          <w:snapToGrid w:val="0"/>
          <w:sz w:val="26"/>
          <w:szCs w:val="26"/>
          <w:lang w:val="es-ES" w:eastAsia="es-ES"/>
        </w:rPr>
        <w:t>8.-</w:t>
      </w:r>
      <w:r w:rsidRPr="008C476F">
        <w:rPr>
          <w:rFonts w:ascii="Arial" w:eastAsia="Times New Roman" w:hAnsi="Arial" w:cs="Arial"/>
          <w:snapToGrid w:val="0"/>
          <w:sz w:val="26"/>
          <w:szCs w:val="26"/>
          <w:lang w:val="es-ES" w:eastAsia="es-ES"/>
        </w:rPr>
        <w:t xml:space="preserve"> Clausura de la Sesión y citatorio para la próxima Sesión.</w:t>
      </w:r>
    </w:p>
    <w:p w14:paraId="5F5310A5" w14:textId="77777777" w:rsidR="008C476F" w:rsidRPr="008C476F" w:rsidRDefault="008C476F" w:rsidP="008C476F">
      <w:pPr>
        <w:widowControl w:val="0"/>
        <w:spacing w:after="0" w:line="240" w:lineRule="auto"/>
        <w:jc w:val="both"/>
        <w:rPr>
          <w:rFonts w:ascii="Arial" w:eastAsia="Times New Roman" w:hAnsi="Arial" w:cs="Arial"/>
          <w:b/>
          <w:snapToGrid w:val="0"/>
          <w:sz w:val="26"/>
          <w:szCs w:val="26"/>
          <w:lang w:val="es-ES" w:eastAsia="es-ES"/>
        </w:rPr>
      </w:pPr>
    </w:p>
    <w:p w14:paraId="025F8815" w14:textId="025F468D" w:rsidR="008C476F" w:rsidRDefault="008C476F" w:rsidP="008C476F">
      <w:pPr>
        <w:widowControl w:val="0"/>
        <w:spacing w:after="0" w:line="240" w:lineRule="auto"/>
        <w:jc w:val="both"/>
        <w:rPr>
          <w:rFonts w:ascii="Arial" w:eastAsia="Calibri" w:hAnsi="Arial" w:cs="Arial"/>
          <w:b/>
          <w:snapToGrid w:val="0"/>
          <w:sz w:val="26"/>
          <w:szCs w:val="26"/>
          <w:lang w:val="es-ES" w:eastAsia="es-ES"/>
        </w:rPr>
      </w:pPr>
    </w:p>
    <w:p w14:paraId="1C222E8C" w14:textId="3BC90923" w:rsidR="00383F34" w:rsidRDefault="00383F34">
      <w:pPr>
        <w:rPr>
          <w:rFonts w:ascii="Arial" w:eastAsia="Calibri" w:hAnsi="Arial" w:cs="Arial"/>
          <w:b/>
          <w:snapToGrid w:val="0"/>
          <w:sz w:val="26"/>
          <w:szCs w:val="26"/>
          <w:lang w:val="es-ES" w:eastAsia="es-ES"/>
        </w:rPr>
      </w:pPr>
      <w:r>
        <w:rPr>
          <w:rFonts w:ascii="Arial" w:eastAsia="Calibri" w:hAnsi="Arial" w:cs="Arial"/>
          <w:b/>
          <w:snapToGrid w:val="0"/>
          <w:sz w:val="26"/>
          <w:szCs w:val="26"/>
          <w:lang w:val="es-ES" w:eastAsia="es-ES"/>
        </w:rPr>
        <w:br w:type="page"/>
      </w:r>
    </w:p>
    <w:p w14:paraId="236B9D29" w14:textId="77777777" w:rsidR="00383F34" w:rsidRPr="00383F34" w:rsidRDefault="00383F34" w:rsidP="00383F34">
      <w:pPr>
        <w:spacing w:after="0" w:line="240" w:lineRule="auto"/>
        <w:jc w:val="both"/>
        <w:rPr>
          <w:rFonts w:ascii="Tahoma" w:eastAsia="Calibri" w:hAnsi="Tahoma" w:cs="Tahoma"/>
          <w:b/>
          <w:snapToGrid w:val="0"/>
          <w:sz w:val="18"/>
          <w:szCs w:val="18"/>
          <w:lang w:val="es-ES" w:eastAsia="es-ES"/>
        </w:rPr>
      </w:pPr>
      <w:r w:rsidRPr="00383F34">
        <w:rPr>
          <w:rFonts w:ascii="Tahoma" w:eastAsia="Calibri" w:hAnsi="Tahoma" w:cs="Tahoma"/>
          <w:b/>
          <w:sz w:val="18"/>
          <w:szCs w:val="18"/>
          <w:lang w:val="es-ES" w:eastAsia="es-ES"/>
        </w:rPr>
        <w:lastRenderedPageBreak/>
        <w:t xml:space="preserve">MINUTA DE </w:t>
      </w:r>
      <w:r w:rsidRPr="00383F34">
        <w:rPr>
          <w:rFonts w:ascii="Tahoma" w:eastAsia="Calibri" w:hAnsi="Tahoma" w:cs="Tahoma"/>
          <w:b/>
          <w:snapToGrid w:val="0"/>
          <w:sz w:val="18"/>
          <w:szCs w:val="18"/>
          <w:lang w:val="es-ES" w:eastAsia="es-ES"/>
        </w:rPr>
        <w:t>LA PRIMERA SESIÓN DEL PRIMER PERÍODO DE LA DIPUTACIÓN PERMANENTE, CORRESPONDIENTE AL SEGUNDO AÑO DE EJERCICIO CONSTITUCIONAL DE LA SEXAGÉSIMA SEGUNDA LEGISLATURA DEL CONGRESO DEL ESTADO INDEPENDIENTE, LIBRE Y SOBERANO DE COAHUILA DE ZARAGOZA.</w:t>
      </w:r>
    </w:p>
    <w:p w14:paraId="7278E6EA" w14:textId="77777777" w:rsidR="00383F34" w:rsidRPr="00383F34" w:rsidRDefault="00383F34" w:rsidP="00383F34">
      <w:pPr>
        <w:spacing w:after="0" w:line="240" w:lineRule="auto"/>
        <w:jc w:val="both"/>
        <w:rPr>
          <w:rFonts w:ascii="Tahoma" w:eastAsia="Calibri" w:hAnsi="Tahoma" w:cs="Tahoma"/>
          <w:sz w:val="18"/>
          <w:szCs w:val="18"/>
          <w:lang w:val="es-ES" w:eastAsia="es-ES"/>
        </w:rPr>
      </w:pPr>
    </w:p>
    <w:p w14:paraId="233F819E" w14:textId="77777777" w:rsidR="00383F34" w:rsidRPr="00383F34" w:rsidRDefault="00383F34" w:rsidP="00383F34">
      <w:pPr>
        <w:spacing w:after="0" w:line="240" w:lineRule="auto"/>
        <w:jc w:val="both"/>
        <w:rPr>
          <w:rFonts w:ascii="Tahoma" w:eastAsia="Calibri" w:hAnsi="Tahoma" w:cs="Tahoma"/>
          <w:snapToGrid w:val="0"/>
          <w:sz w:val="18"/>
          <w:szCs w:val="18"/>
          <w:lang w:val="es-ES" w:eastAsia="es-ES"/>
        </w:rPr>
      </w:pPr>
      <w:r w:rsidRPr="00383F34">
        <w:rPr>
          <w:rFonts w:ascii="Tahoma" w:eastAsia="Calibri" w:hAnsi="Tahoma" w:cs="Tahoma"/>
          <w:sz w:val="18"/>
          <w:szCs w:val="18"/>
          <w:lang w:val="es-ES" w:eastAsia="es-ES"/>
        </w:rPr>
        <w:t xml:space="preserve">En la Ciudad de Saltillo, Coahuila de Zaragoza, en el Salón de Sesiones del Congreso del Estado Independiente, Libre y Soberano de Coahuila de Zaragoza, siendo las 11:00 horas, con 8 minutos, del día 7 de enero del año 2022, dio inicio la Sesión con la asistencia de la totalidad de integrantes de la </w:t>
      </w:r>
      <w:r w:rsidRPr="00383F34">
        <w:rPr>
          <w:rFonts w:ascii="Tahoma" w:eastAsia="Calibri" w:hAnsi="Tahoma" w:cs="Tahoma"/>
          <w:snapToGrid w:val="0"/>
          <w:sz w:val="18"/>
          <w:szCs w:val="18"/>
          <w:lang w:val="es-ES" w:eastAsia="es-ES"/>
        </w:rPr>
        <w:t>Diputación Permanente.</w:t>
      </w:r>
    </w:p>
    <w:p w14:paraId="565C3F5F" w14:textId="77777777" w:rsidR="00383F34" w:rsidRPr="00383F34" w:rsidRDefault="00383F34" w:rsidP="00383F34">
      <w:pPr>
        <w:spacing w:after="0" w:line="240" w:lineRule="auto"/>
        <w:jc w:val="both"/>
        <w:rPr>
          <w:rFonts w:ascii="Tahoma" w:eastAsia="Calibri" w:hAnsi="Tahoma" w:cs="Tahoma"/>
          <w:sz w:val="18"/>
          <w:szCs w:val="18"/>
          <w:lang w:val="es-ES" w:eastAsia="es-ES"/>
        </w:rPr>
      </w:pPr>
    </w:p>
    <w:p w14:paraId="2BF80976" w14:textId="77777777" w:rsidR="00383F34" w:rsidRPr="00383F34" w:rsidRDefault="00383F34" w:rsidP="00383F34">
      <w:pPr>
        <w:spacing w:after="0" w:line="240" w:lineRule="auto"/>
        <w:jc w:val="both"/>
        <w:rPr>
          <w:rFonts w:ascii="Tahoma" w:eastAsia="Calibri" w:hAnsi="Tahoma" w:cs="Tahoma"/>
          <w:sz w:val="18"/>
          <w:szCs w:val="18"/>
          <w:lang w:val="es-ES" w:eastAsia="es-ES"/>
        </w:rPr>
      </w:pPr>
      <w:bookmarkStart w:id="9" w:name="_Hlk74570150"/>
      <w:r w:rsidRPr="00383F34">
        <w:rPr>
          <w:rFonts w:ascii="Tahoma" w:eastAsia="Calibri" w:hAnsi="Tahoma" w:cs="Tahoma"/>
          <w:bCs/>
          <w:sz w:val="18"/>
          <w:szCs w:val="18"/>
          <w:lang w:val="es-ES" w:eastAsia="es-ES"/>
        </w:rPr>
        <w:t>La</w:t>
      </w:r>
      <w:r w:rsidRPr="00383F34">
        <w:rPr>
          <w:rFonts w:ascii="Tahoma" w:eastAsia="Calibri" w:hAnsi="Tahoma" w:cs="Tahoma"/>
          <w:sz w:val="18"/>
          <w:szCs w:val="18"/>
          <w:lang w:val="es-ES" w:eastAsia="es-ES"/>
        </w:rPr>
        <w:t xml:space="preserve"> Presidencia </w:t>
      </w:r>
      <w:bookmarkEnd w:id="9"/>
      <w:r w:rsidRPr="00383F34">
        <w:rPr>
          <w:rFonts w:ascii="Tahoma" w:eastAsia="Calibri" w:hAnsi="Tahoma" w:cs="Tahoma"/>
          <w:sz w:val="18"/>
          <w:szCs w:val="18"/>
          <w:lang w:val="es-ES" w:eastAsia="es-ES"/>
        </w:rPr>
        <w:t>declaró abierta la sesión y válidos los acuerdos que en ella se tomaran.</w:t>
      </w:r>
    </w:p>
    <w:p w14:paraId="658FC78F" w14:textId="77777777" w:rsidR="00383F34" w:rsidRPr="00383F34" w:rsidRDefault="00383F34" w:rsidP="00383F34">
      <w:pPr>
        <w:spacing w:after="0" w:line="240" w:lineRule="auto"/>
        <w:jc w:val="both"/>
        <w:rPr>
          <w:rFonts w:ascii="Tahoma" w:eastAsia="Calibri" w:hAnsi="Tahoma" w:cs="Tahoma"/>
          <w:sz w:val="18"/>
          <w:szCs w:val="18"/>
          <w:lang w:val="es-ES" w:eastAsia="es-ES"/>
        </w:rPr>
      </w:pPr>
    </w:p>
    <w:p w14:paraId="57E7B508" w14:textId="77777777" w:rsidR="00383F34" w:rsidRPr="00383F34" w:rsidRDefault="00383F34" w:rsidP="00383F34">
      <w:pPr>
        <w:spacing w:after="0" w:line="240" w:lineRule="auto"/>
        <w:jc w:val="both"/>
        <w:rPr>
          <w:rFonts w:ascii="Tahoma" w:eastAsia="Calibri" w:hAnsi="Tahoma" w:cs="Tahoma"/>
          <w:sz w:val="18"/>
          <w:szCs w:val="18"/>
          <w:lang w:val="es-ES" w:eastAsia="es-ES"/>
        </w:rPr>
      </w:pPr>
      <w:r w:rsidRPr="00383F34">
        <w:rPr>
          <w:rFonts w:ascii="Tahoma" w:eastAsia="Calibri" w:hAnsi="Tahoma" w:cs="Tahoma"/>
          <w:b/>
          <w:sz w:val="18"/>
          <w:szCs w:val="18"/>
          <w:lang w:val="es-ES" w:eastAsia="es-ES"/>
        </w:rPr>
        <w:t xml:space="preserve">1.- </w:t>
      </w:r>
      <w:r w:rsidRPr="00383F34">
        <w:rPr>
          <w:rFonts w:ascii="Tahoma" w:eastAsia="Calibri" w:hAnsi="Tahoma" w:cs="Tahoma"/>
          <w:bCs/>
          <w:sz w:val="18"/>
          <w:szCs w:val="18"/>
          <w:lang w:val="es-ES" w:eastAsia="es-ES"/>
        </w:rPr>
        <w:t>La</w:t>
      </w:r>
      <w:r w:rsidRPr="00383F34">
        <w:rPr>
          <w:rFonts w:ascii="Tahoma" w:eastAsia="Calibri" w:hAnsi="Tahoma" w:cs="Tahoma"/>
          <w:sz w:val="18"/>
          <w:szCs w:val="18"/>
          <w:lang w:val="es-ES" w:eastAsia="es-ES"/>
        </w:rPr>
        <w:t xml:space="preserve"> Presidencia puso a consideración la dispensa de la lectura y aprobación de los siguientes documentos: el orden del día, y la correspondencia recibida por el Congreso, aprobándose por unanimidad de votos los documentos mencionados.</w:t>
      </w:r>
    </w:p>
    <w:p w14:paraId="6F18C5F3" w14:textId="77777777" w:rsidR="00383F34" w:rsidRPr="00383F34" w:rsidRDefault="00383F34" w:rsidP="00383F34">
      <w:pPr>
        <w:spacing w:after="0" w:line="240" w:lineRule="auto"/>
        <w:jc w:val="both"/>
        <w:rPr>
          <w:rFonts w:ascii="Tahoma" w:eastAsia="Calibri" w:hAnsi="Tahoma" w:cs="Tahoma"/>
          <w:sz w:val="18"/>
          <w:szCs w:val="18"/>
          <w:lang w:val="es-ES" w:eastAsia="es-ES"/>
        </w:rPr>
      </w:pPr>
    </w:p>
    <w:p w14:paraId="246EF783" w14:textId="77777777" w:rsidR="00383F34" w:rsidRPr="00383F34" w:rsidRDefault="00383F34" w:rsidP="00383F34">
      <w:pPr>
        <w:spacing w:after="0" w:line="240" w:lineRule="auto"/>
        <w:jc w:val="both"/>
        <w:rPr>
          <w:rFonts w:ascii="Tahoma" w:eastAsia="Times New Roman" w:hAnsi="Tahoma" w:cs="Tahoma"/>
          <w:sz w:val="18"/>
          <w:szCs w:val="18"/>
          <w:lang w:val="es-ES" w:eastAsia="es-MX"/>
        </w:rPr>
      </w:pPr>
      <w:r w:rsidRPr="00383F34">
        <w:rPr>
          <w:rFonts w:ascii="Tahoma" w:eastAsia="Times New Roman" w:hAnsi="Tahoma" w:cs="Tahoma"/>
          <w:b/>
          <w:sz w:val="18"/>
          <w:szCs w:val="18"/>
          <w:lang w:val="es-ES" w:eastAsia="es-ES"/>
        </w:rPr>
        <w:t xml:space="preserve">2.- </w:t>
      </w:r>
      <w:r w:rsidRPr="00383F34">
        <w:rPr>
          <w:rFonts w:ascii="Tahoma" w:eastAsia="Arial" w:hAnsi="Tahoma" w:cs="Tahoma"/>
          <w:sz w:val="18"/>
          <w:szCs w:val="18"/>
          <w:lang w:val="es-ES" w:eastAsia="es-MX"/>
        </w:rPr>
        <w:t>Se aprobó por unanimidad de votos el Dictamen con Punto de Acuerdo</w:t>
      </w:r>
      <w:r w:rsidRPr="00383F34">
        <w:rPr>
          <w:rFonts w:ascii="Tahoma" w:eastAsia="Arial" w:hAnsi="Tahoma" w:cs="Tahoma"/>
          <w:b/>
          <w:sz w:val="18"/>
          <w:szCs w:val="18"/>
          <w:lang w:val="es-ES" w:eastAsia="es-MX"/>
        </w:rPr>
        <w:t xml:space="preserve"> </w:t>
      </w:r>
      <w:r w:rsidRPr="00383F34">
        <w:rPr>
          <w:rFonts w:ascii="Tahoma" w:eastAsia="Arial" w:hAnsi="Tahoma" w:cs="Tahoma"/>
          <w:sz w:val="18"/>
          <w:szCs w:val="18"/>
          <w:lang w:val="es-ES" w:eastAsia="es-MX"/>
        </w:rPr>
        <w:t xml:space="preserve">de la Comisión de Educación, Cultura, Familias, Desarrollo Humano y Actividades Cívicas, mediante el cual se pronuncia sobre la Proposición con Punto de Acuerdo </w:t>
      </w:r>
      <w:r w:rsidRPr="00383F34">
        <w:rPr>
          <w:rFonts w:ascii="Tahoma" w:eastAsia="Times New Roman" w:hAnsi="Tahoma" w:cs="Tahoma"/>
          <w:sz w:val="18"/>
          <w:szCs w:val="18"/>
          <w:lang w:val="es-ES" w:eastAsia="es-MX"/>
        </w:rPr>
        <w:t xml:space="preserve">que presenta la Diputada Edna Ileana Dávalos Elizondo, conjuntamente con las Diputadas y los Diputados del Grupo Parlamentario </w:t>
      </w:r>
      <w:r w:rsidRPr="00383F34">
        <w:rPr>
          <w:rFonts w:ascii="Tahoma" w:eastAsia="Times New Roman" w:hAnsi="Tahoma" w:cs="Tahoma"/>
          <w:snapToGrid w:val="0"/>
          <w:sz w:val="18"/>
          <w:szCs w:val="18"/>
          <w:lang w:val="es-ES" w:eastAsia="es-MX"/>
        </w:rPr>
        <w:t>"Miguel Ramos Arizpe"</w:t>
      </w:r>
      <w:r w:rsidRPr="00383F34">
        <w:rPr>
          <w:rFonts w:ascii="Tahoma" w:eastAsia="Times New Roman" w:hAnsi="Tahoma" w:cs="Tahoma"/>
          <w:sz w:val="18"/>
          <w:szCs w:val="18"/>
          <w:lang w:val="es-ES" w:eastAsia="es-MX"/>
        </w:rPr>
        <w:t xml:space="preserve">, del Partido Revolucionario Institucional, </w:t>
      </w:r>
      <w:r w:rsidRPr="00383F34">
        <w:rPr>
          <w:rFonts w:ascii="Tahoma" w:eastAsia="Times New Roman" w:hAnsi="Tahoma" w:cs="Tahoma"/>
          <w:bCs/>
          <w:sz w:val="18"/>
          <w:szCs w:val="18"/>
          <w:lang w:val="es-ES" w:eastAsia="es-MX"/>
        </w:rPr>
        <w:t xml:space="preserve">con el objeto de </w:t>
      </w:r>
      <w:r w:rsidRPr="00383F34">
        <w:rPr>
          <w:rFonts w:ascii="Tahoma" w:eastAsia="Times New Roman" w:hAnsi="Tahoma" w:cs="Tahoma"/>
          <w:sz w:val="18"/>
          <w:szCs w:val="18"/>
          <w:lang w:val="es-ES" w:eastAsia="es-MX"/>
        </w:rPr>
        <w:t>exhortar de manera respetuosa a la Dirección General de Profesiones de la Secretaría de Educación Pública, para que con base a sus competencias, establezca criterios generales comunes a todas las entidades federativas para agilizar el trámite de liberación del servicio social y flexibilice los mecanismos para la comprobación del trámite de culminación del servicio social en los procesos de titulación como medida excepcional con motivo de la contingencia sanitaria provocada por el virus SARS-Cov-2.</w:t>
      </w:r>
    </w:p>
    <w:p w14:paraId="501A165C" w14:textId="77777777" w:rsidR="00383F34" w:rsidRPr="00383F34" w:rsidRDefault="00383F34" w:rsidP="00383F34">
      <w:pPr>
        <w:widowControl w:val="0"/>
        <w:spacing w:after="0" w:line="240" w:lineRule="auto"/>
        <w:jc w:val="both"/>
        <w:rPr>
          <w:rFonts w:ascii="Tahoma" w:eastAsia="Times New Roman" w:hAnsi="Tahoma" w:cs="Tahoma"/>
          <w:sz w:val="18"/>
          <w:szCs w:val="18"/>
          <w:lang w:val="es-ES" w:eastAsia="es-ES"/>
        </w:rPr>
      </w:pPr>
    </w:p>
    <w:p w14:paraId="13D8A2FD" w14:textId="77777777" w:rsidR="00383F34" w:rsidRPr="00383F34" w:rsidRDefault="00383F34" w:rsidP="00383F34">
      <w:pPr>
        <w:shd w:val="clear" w:color="auto" w:fill="FFFFFF"/>
        <w:spacing w:after="0" w:line="240" w:lineRule="auto"/>
        <w:jc w:val="both"/>
        <w:rPr>
          <w:rFonts w:ascii="Tahoma" w:eastAsia="Calibri" w:hAnsi="Tahoma" w:cs="Tahoma"/>
          <w:b/>
          <w:sz w:val="18"/>
          <w:szCs w:val="18"/>
          <w:lang w:val="es-ES" w:eastAsia="es-ES"/>
        </w:rPr>
      </w:pPr>
      <w:r w:rsidRPr="00383F34">
        <w:rPr>
          <w:rFonts w:ascii="Tahoma" w:eastAsia="Calibri" w:hAnsi="Tahoma" w:cs="Tahoma"/>
          <w:b/>
          <w:sz w:val="18"/>
          <w:szCs w:val="18"/>
          <w:lang w:val="es-ES" w:eastAsia="es-ES"/>
        </w:rPr>
        <w:t>SE CONOCIÓ Y RESOLVIÓ SOBRE LAS SIGUIENTES PROPOSICIONES CON PUNTO DE ACUERDO:</w:t>
      </w:r>
    </w:p>
    <w:p w14:paraId="78F17609" w14:textId="77777777" w:rsidR="00383F34" w:rsidRPr="00383F34" w:rsidRDefault="00383F34" w:rsidP="00383F34">
      <w:pPr>
        <w:shd w:val="clear" w:color="auto" w:fill="FFFFFF"/>
        <w:spacing w:after="0" w:line="240" w:lineRule="auto"/>
        <w:jc w:val="both"/>
        <w:rPr>
          <w:rFonts w:ascii="Tahoma" w:eastAsia="Calibri" w:hAnsi="Tahoma" w:cs="Tahoma"/>
          <w:b/>
          <w:sz w:val="18"/>
          <w:szCs w:val="18"/>
          <w:lang w:val="es-ES" w:eastAsia="es-ES"/>
        </w:rPr>
      </w:pPr>
    </w:p>
    <w:p w14:paraId="624A24F6" w14:textId="77777777" w:rsidR="00383F34" w:rsidRPr="00383F34" w:rsidRDefault="00383F34" w:rsidP="00383F34">
      <w:pPr>
        <w:spacing w:after="0" w:line="240" w:lineRule="auto"/>
        <w:jc w:val="both"/>
        <w:rPr>
          <w:rFonts w:ascii="Tahoma" w:eastAsia="Calibri" w:hAnsi="Tahoma" w:cs="Tahoma"/>
          <w:sz w:val="18"/>
          <w:szCs w:val="18"/>
          <w:lang w:val="es-ES" w:eastAsia="es-ES"/>
        </w:rPr>
      </w:pPr>
      <w:r w:rsidRPr="00383F34">
        <w:rPr>
          <w:rFonts w:ascii="Tahoma" w:eastAsia="Calibri" w:hAnsi="Tahoma" w:cs="Tahoma"/>
          <w:b/>
          <w:sz w:val="18"/>
          <w:szCs w:val="18"/>
          <w:lang w:val="es-ES" w:eastAsia="es-ES"/>
        </w:rPr>
        <w:t xml:space="preserve">3.- </w:t>
      </w:r>
      <w:r w:rsidRPr="00383F34">
        <w:rPr>
          <w:rFonts w:ascii="Tahoma" w:eastAsia="Calibri" w:hAnsi="Tahoma" w:cs="Tahoma"/>
          <w:sz w:val="18"/>
          <w:szCs w:val="18"/>
          <w:lang w:val="es-ES" w:eastAsia="es-ES"/>
        </w:rPr>
        <w:t xml:space="preserve">Se aprobó por mayoría de votos </w:t>
      </w:r>
      <w:bookmarkStart w:id="10" w:name="_Hlk84437922"/>
      <w:r w:rsidRPr="00383F34">
        <w:rPr>
          <w:rFonts w:ascii="Tahoma" w:eastAsia="Calibri" w:hAnsi="Tahoma" w:cs="Tahoma"/>
          <w:bCs/>
          <w:sz w:val="18"/>
          <w:szCs w:val="18"/>
          <w:lang w:val="es-ES" w:eastAsia="es-ES"/>
        </w:rPr>
        <w:t>“E</w:t>
      </w:r>
      <w:r w:rsidRPr="00383F34">
        <w:rPr>
          <w:rFonts w:ascii="Tahoma" w:eastAsia="Times New Roman" w:hAnsi="Tahoma" w:cs="Tahoma"/>
          <w:sz w:val="18"/>
          <w:szCs w:val="18"/>
          <w:lang w:val="es-ES" w:eastAsia="es-ES"/>
        </w:rPr>
        <w:t xml:space="preserve">xhortar a </w:t>
      </w:r>
      <w:bookmarkEnd w:id="10"/>
      <w:r w:rsidRPr="00383F34">
        <w:rPr>
          <w:rFonts w:ascii="Tahoma" w:eastAsia="Times New Roman" w:hAnsi="Tahoma" w:cs="Tahoma"/>
          <w:sz w:val="18"/>
          <w:szCs w:val="18"/>
          <w:lang w:val="es-ES" w:eastAsia="es-ES"/>
        </w:rPr>
        <w:t xml:space="preserve">la Secretaría de Comunicaciones y Transportes a través de Caminos y Puentes Federales (CAPUFE), para que reinstalen los señalamientos preventivos luminosos que alertan en caso de accidentes y soliciten la presencia de unidades de la guardia nacional en las inmediaciones del tramo conocido como “Los Chorros” de la carretera federal 57”, que presentó </w:t>
      </w:r>
      <w:r w:rsidRPr="00383F34">
        <w:rPr>
          <w:rFonts w:ascii="Tahoma" w:eastAsia="Calibri" w:hAnsi="Tahoma" w:cs="Tahoma"/>
          <w:sz w:val="18"/>
          <w:szCs w:val="18"/>
          <w:lang w:val="es-ES" w:eastAsia="es-ES"/>
        </w:rPr>
        <w:t>la Diputada Edna Ileana Dávalos Elizondo.</w:t>
      </w:r>
    </w:p>
    <w:p w14:paraId="5178EE92" w14:textId="77777777" w:rsidR="00383F34" w:rsidRPr="00383F34" w:rsidRDefault="00383F34" w:rsidP="00383F34">
      <w:pPr>
        <w:spacing w:after="0" w:line="240" w:lineRule="auto"/>
        <w:jc w:val="both"/>
        <w:rPr>
          <w:rFonts w:ascii="Tahoma" w:eastAsia="Calibri" w:hAnsi="Tahoma" w:cs="Tahoma"/>
          <w:sz w:val="18"/>
          <w:szCs w:val="18"/>
          <w:lang w:val="es-ES" w:eastAsia="es-ES"/>
        </w:rPr>
      </w:pPr>
    </w:p>
    <w:p w14:paraId="276544E3" w14:textId="77777777" w:rsidR="00383F34" w:rsidRPr="00383F34" w:rsidRDefault="00383F34" w:rsidP="00383F34">
      <w:pPr>
        <w:spacing w:after="0" w:line="240" w:lineRule="auto"/>
        <w:jc w:val="both"/>
        <w:rPr>
          <w:rFonts w:ascii="Tahoma" w:eastAsia="Calibri" w:hAnsi="Tahoma" w:cs="Tahoma"/>
          <w:sz w:val="18"/>
          <w:szCs w:val="18"/>
        </w:rPr>
      </w:pPr>
      <w:r w:rsidRPr="00383F34">
        <w:rPr>
          <w:rFonts w:ascii="Tahoma" w:eastAsia="Calibri" w:hAnsi="Tahoma" w:cs="Tahoma"/>
          <w:b/>
          <w:sz w:val="18"/>
          <w:szCs w:val="18"/>
          <w:lang w:val="es-ES" w:eastAsia="es-ES"/>
        </w:rPr>
        <w:t xml:space="preserve">4.- </w:t>
      </w:r>
      <w:r w:rsidRPr="00383F34">
        <w:rPr>
          <w:rFonts w:ascii="Tahoma" w:eastAsia="Calibri" w:hAnsi="Tahoma" w:cs="Tahoma"/>
          <w:sz w:val="18"/>
          <w:szCs w:val="18"/>
          <w:lang w:val="es-ES" w:eastAsia="es-ES"/>
        </w:rPr>
        <w:t>Se desechó por mayoría de votos “S</w:t>
      </w:r>
      <w:r w:rsidRPr="00383F34">
        <w:rPr>
          <w:rFonts w:ascii="Tahoma" w:eastAsia="Times New Roman" w:hAnsi="Tahoma" w:cs="Tahoma"/>
          <w:sz w:val="18"/>
          <w:szCs w:val="18"/>
          <w:lang w:val="es-ES" w:eastAsia="es-ES"/>
        </w:rPr>
        <w:t xml:space="preserve">olicitar al Secretario de Finanzas y al Gobernador Miguel Ángel Riquelme Solís que, en su plan de pago de la deuda de corto plazo, consideren no realizar acciones que a la postre impliquen un mayor impacto presupuestal a las finanzas del estado por vía de intereses acumulados a mediano y largo plazo, esto debido a la utilización de contratos de Asociaciones Público Privadas como reemplazo de endeudamiento”, que presentó </w:t>
      </w:r>
      <w:r w:rsidRPr="00383F34">
        <w:rPr>
          <w:rFonts w:ascii="Tahoma" w:eastAsia="Times New Roman" w:hAnsi="Tahoma" w:cs="Tahoma"/>
          <w:sz w:val="18"/>
          <w:szCs w:val="18"/>
          <w:shd w:val="clear" w:color="auto" w:fill="FFFFFF"/>
          <w:lang w:val="es-ES" w:eastAsia="es-ES"/>
        </w:rPr>
        <w:t>la Diputada Luz Natalia Virgil Orona.</w:t>
      </w:r>
    </w:p>
    <w:p w14:paraId="731076E1" w14:textId="77777777" w:rsidR="00383F34" w:rsidRPr="00383F34" w:rsidRDefault="00383F34" w:rsidP="00383F34">
      <w:pPr>
        <w:spacing w:after="0" w:line="240" w:lineRule="auto"/>
        <w:jc w:val="both"/>
        <w:rPr>
          <w:rFonts w:ascii="Tahoma" w:eastAsia="Calibri" w:hAnsi="Tahoma" w:cs="Tahoma"/>
          <w:sz w:val="18"/>
          <w:szCs w:val="18"/>
          <w:lang w:val="es-ES" w:eastAsia="es-ES"/>
        </w:rPr>
      </w:pPr>
    </w:p>
    <w:p w14:paraId="59AD7B57" w14:textId="77777777" w:rsidR="00383F34" w:rsidRPr="00383F34" w:rsidRDefault="00383F34" w:rsidP="00383F34">
      <w:pPr>
        <w:spacing w:after="0" w:line="240" w:lineRule="auto"/>
        <w:jc w:val="both"/>
        <w:rPr>
          <w:rFonts w:ascii="Tahoma" w:eastAsia="Times New Roman" w:hAnsi="Tahoma" w:cs="Tahoma"/>
          <w:bCs/>
          <w:sz w:val="18"/>
          <w:szCs w:val="18"/>
          <w:lang w:val="es-ES" w:eastAsia="es-MX"/>
        </w:rPr>
      </w:pPr>
      <w:r w:rsidRPr="00383F34">
        <w:rPr>
          <w:rFonts w:ascii="Tahoma" w:eastAsia="Times New Roman" w:hAnsi="Tahoma" w:cs="Tahoma"/>
          <w:b/>
          <w:bCs/>
          <w:sz w:val="18"/>
          <w:szCs w:val="18"/>
          <w:lang w:val="es-ES" w:eastAsia="es-MX"/>
        </w:rPr>
        <w:t xml:space="preserve">5.- </w:t>
      </w:r>
      <w:r w:rsidRPr="00383F34">
        <w:rPr>
          <w:rFonts w:ascii="Tahoma" w:eastAsia="Times New Roman" w:hAnsi="Tahoma" w:cs="Tahoma"/>
          <w:bCs/>
          <w:sz w:val="18"/>
          <w:szCs w:val="18"/>
          <w:lang w:val="es-ES" w:eastAsia="es-MX"/>
        </w:rPr>
        <w:t xml:space="preserve">Se aprobó por unanimidad de votos </w:t>
      </w:r>
      <w:r w:rsidRPr="00383F34">
        <w:rPr>
          <w:rFonts w:ascii="Tahoma" w:eastAsia="Times New Roman" w:hAnsi="Tahoma" w:cs="Tahoma"/>
          <w:sz w:val="18"/>
          <w:szCs w:val="18"/>
          <w:lang w:val="es-ES" w:eastAsia="es-MX"/>
        </w:rPr>
        <w:t>“E</w:t>
      </w:r>
      <w:r w:rsidRPr="00383F34">
        <w:rPr>
          <w:rFonts w:ascii="Tahoma" w:eastAsia="Times New Roman" w:hAnsi="Tahoma" w:cs="Tahoma"/>
          <w:bCs/>
          <w:sz w:val="18"/>
          <w:szCs w:val="18"/>
          <w:lang w:val="es-ES" w:eastAsia="es-MX"/>
        </w:rPr>
        <w:t>xhortar a la Junta de Gobierno y a esta Diputación Permanente para que el movimiento Caravanero realizado por mineros de la Región Carbonífera en 1951, sea inscrito en el muro del salón del Pleno de este Congreso del Estado de Coahuila, con la siguiente frase: “CARAVANA MINERA DE 1951”, como reconocimiento a la memoria histórica por ser un evento que influyó en la lucha por los derechos laborales en México”, que presentó la Diputada Yolanda Elizondo Maltos.</w:t>
      </w:r>
    </w:p>
    <w:p w14:paraId="6F619E21" w14:textId="77777777" w:rsidR="00383F34" w:rsidRPr="00383F34" w:rsidRDefault="00383F34" w:rsidP="00383F34">
      <w:pPr>
        <w:spacing w:after="0" w:line="240" w:lineRule="auto"/>
        <w:jc w:val="both"/>
        <w:rPr>
          <w:rFonts w:ascii="Tahoma" w:eastAsia="Times New Roman" w:hAnsi="Tahoma" w:cs="Tahoma"/>
          <w:bCs/>
          <w:sz w:val="18"/>
          <w:szCs w:val="18"/>
          <w:lang w:val="es-ES" w:eastAsia="es-MX"/>
        </w:rPr>
      </w:pPr>
    </w:p>
    <w:p w14:paraId="0EFC5CEA" w14:textId="77777777" w:rsidR="00383F34" w:rsidRPr="00383F34" w:rsidRDefault="00383F34" w:rsidP="00383F34">
      <w:pPr>
        <w:spacing w:after="0" w:line="240" w:lineRule="auto"/>
        <w:jc w:val="both"/>
        <w:rPr>
          <w:rFonts w:ascii="Tahoma" w:eastAsia="Calibri" w:hAnsi="Tahoma" w:cs="Tahoma"/>
          <w:bCs/>
          <w:sz w:val="18"/>
          <w:szCs w:val="18"/>
          <w:lang w:val="es-ES_tradnl" w:eastAsia="es-ES_tradnl"/>
        </w:rPr>
      </w:pPr>
      <w:r w:rsidRPr="00383F34">
        <w:rPr>
          <w:rFonts w:ascii="Tahoma" w:eastAsia="Times New Roman" w:hAnsi="Tahoma" w:cs="Tahoma"/>
          <w:b/>
          <w:bCs/>
          <w:sz w:val="18"/>
          <w:szCs w:val="18"/>
          <w:lang w:val="es-ES" w:eastAsia="es-MX"/>
        </w:rPr>
        <w:t xml:space="preserve">6.- </w:t>
      </w:r>
      <w:r w:rsidRPr="00383F34">
        <w:rPr>
          <w:rFonts w:ascii="Tahoma" w:eastAsia="Times New Roman" w:hAnsi="Tahoma" w:cs="Tahoma"/>
          <w:bCs/>
          <w:sz w:val="18"/>
          <w:szCs w:val="18"/>
          <w:lang w:val="es-ES" w:eastAsia="es-MX"/>
        </w:rPr>
        <w:t xml:space="preserve">En virtud, de que no fue presentada como de urgente y obvia resolución </w:t>
      </w:r>
      <w:r w:rsidRPr="00383F34">
        <w:rPr>
          <w:rFonts w:ascii="Tahoma" w:eastAsia="Times New Roman" w:hAnsi="Tahoma" w:cs="Tahoma"/>
          <w:bCs/>
          <w:sz w:val="18"/>
          <w:szCs w:val="18"/>
          <w:lang w:val="es-ES_tradnl" w:eastAsia="es-ES_tradnl"/>
        </w:rPr>
        <w:t>“</w:t>
      </w:r>
      <w:r w:rsidRPr="00383F34">
        <w:rPr>
          <w:rFonts w:ascii="Tahoma" w:eastAsia="Times New Roman" w:hAnsi="Tahoma" w:cs="Tahoma"/>
          <w:sz w:val="18"/>
          <w:szCs w:val="18"/>
          <w:lang w:val="es-ES_tradnl" w:eastAsia="es-ES_tradnl"/>
        </w:rPr>
        <w:t>Exhortar al Alcalde del Ayuntamiento de Francisco I. Madero del Estado de Coahuila, para que se conduzca con apego a las facultades y competencias establecidas en el Código Municipal para el Estado de Coahuila de Zaragoza</w:t>
      </w:r>
      <w:r w:rsidRPr="00383F34">
        <w:rPr>
          <w:rFonts w:ascii="Tahoma" w:eastAsia="Times New Roman" w:hAnsi="Tahoma" w:cs="Tahoma"/>
          <w:bCs/>
          <w:sz w:val="18"/>
          <w:szCs w:val="18"/>
          <w:lang w:val="es-ES" w:eastAsia="es-MX"/>
        </w:rPr>
        <w:t xml:space="preserve">, que presentó </w:t>
      </w:r>
      <w:r w:rsidRPr="00383F34">
        <w:rPr>
          <w:rFonts w:ascii="Tahoma" w:eastAsia="Calibri" w:hAnsi="Tahoma" w:cs="Tahoma"/>
          <w:bCs/>
          <w:sz w:val="18"/>
          <w:szCs w:val="18"/>
          <w:lang w:val="es-ES_tradnl" w:eastAsia="es-ES_tradnl"/>
        </w:rPr>
        <w:t>la Diputada Claudia Elvira Rodríguez Márquez, por lo que la Presidencia la turnó para los efectos procedentes a la Comisión de Gobernación, Puntos Constitucionales y Justicia.</w:t>
      </w:r>
    </w:p>
    <w:p w14:paraId="0285397B" w14:textId="77777777" w:rsidR="00383F34" w:rsidRPr="00383F34" w:rsidRDefault="00383F34" w:rsidP="00383F34">
      <w:pPr>
        <w:spacing w:after="0" w:line="240" w:lineRule="auto"/>
        <w:jc w:val="both"/>
        <w:rPr>
          <w:rFonts w:ascii="Tahoma" w:eastAsia="Calibri" w:hAnsi="Tahoma" w:cs="Tahoma"/>
          <w:bCs/>
          <w:sz w:val="18"/>
          <w:szCs w:val="18"/>
          <w:lang w:val="es-ES_tradnl" w:eastAsia="es-ES_tradnl"/>
        </w:rPr>
      </w:pPr>
    </w:p>
    <w:p w14:paraId="4BFAC733" w14:textId="77777777" w:rsidR="00383F34" w:rsidRPr="00383F34" w:rsidRDefault="00383F34" w:rsidP="00383F34">
      <w:pPr>
        <w:spacing w:after="0" w:line="240" w:lineRule="auto"/>
        <w:jc w:val="both"/>
        <w:rPr>
          <w:rFonts w:ascii="Tahoma" w:eastAsia="Times New Roman" w:hAnsi="Tahoma" w:cs="Tahoma"/>
          <w:bCs/>
          <w:sz w:val="18"/>
          <w:szCs w:val="18"/>
          <w:lang w:val="es-ES" w:eastAsia="es-MX"/>
        </w:rPr>
      </w:pPr>
      <w:r w:rsidRPr="00383F34">
        <w:rPr>
          <w:rFonts w:ascii="Tahoma" w:eastAsia="Calibri" w:hAnsi="Tahoma" w:cs="Tahoma"/>
          <w:b/>
          <w:bCs/>
          <w:sz w:val="18"/>
          <w:szCs w:val="18"/>
          <w:lang w:val="es-ES_tradnl" w:eastAsia="es-ES_tradnl"/>
        </w:rPr>
        <w:t xml:space="preserve">7.- </w:t>
      </w:r>
      <w:r w:rsidRPr="00383F34">
        <w:rPr>
          <w:rFonts w:ascii="Tahoma" w:eastAsia="Calibri" w:hAnsi="Tahoma" w:cs="Tahoma"/>
          <w:bCs/>
          <w:sz w:val="18"/>
          <w:szCs w:val="18"/>
          <w:lang w:val="es-ES_tradnl" w:eastAsia="es-ES_tradnl"/>
        </w:rPr>
        <w:t xml:space="preserve">Se aprobó por unanimidad de votos </w:t>
      </w:r>
      <w:r w:rsidRPr="00383F34">
        <w:rPr>
          <w:rFonts w:ascii="Tahoma" w:eastAsia="Calibri" w:hAnsi="Tahoma" w:cs="Tahoma"/>
          <w:bCs/>
          <w:sz w:val="18"/>
          <w:szCs w:val="18"/>
          <w:lang w:val="es-ES" w:eastAsia="es-ES"/>
        </w:rPr>
        <w:t>“E</w:t>
      </w:r>
      <w:r w:rsidRPr="00383F34">
        <w:rPr>
          <w:rFonts w:ascii="Tahoma" w:eastAsia="Times New Roman" w:hAnsi="Tahoma" w:cs="Tahoma"/>
          <w:bCs/>
          <w:color w:val="000000"/>
          <w:sz w:val="18"/>
          <w:szCs w:val="18"/>
          <w:lang w:val="es-ES" w:eastAsia="es-ES"/>
        </w:rPr>
        <w:t xml:space="preserve">xhortar </w:t>
      </w:r>
      <w:r w:rsidRPr="00383F34">
        <w:rPr>
          <w:rFonts w:ascii="Tahoma" w:eastAsia="Times New Roman" w:hAnsi="Tahoma" w:cs="Tahoma"/>
          <w:bCs/>
          <w:sz w:val="18"/>
          <w:szCs w:val="18"/>
          <w:lang w:val="es-ES" w:eastAsia="es-ES"/>
        </w:rPr>
        <w:t xml:space="preserve">a los 38 Ayuntamientos del Estado, para que expidan y/o renuevan a la brevedad, los documentos de identificación de los inspectores municipales y/o personal comisionado para tales funciones”, que presentó el </w:t>
      </w:r>
      <w:r w:rsidRPr="00383F34">
        <w:rPr>
          <w:rFonts w:ascii="Tahoma" w:eastAsia="Calibri" w:hAnsi="Tahoma" w:cs="Tahoma"/>
          <w:sz w:val="18"/>
          <w:szCs w:val="18"/>
          <w:lang w:val="es-ES" w:eastAsia="es-ES"/>
        </w:rPr>
        <w:t>Diputado Raúl Onofre Contreras.</w:t>
      </w:r>
    </w:p>
    <w:p w14:paraId="6EB8CD1D" w14:textId="77777777" w:rsidR="00383F34" w:rsidRPr="00383F34" w:rsidRDefault="00383F34" w:rsidP="00383F34">
      <w:pPr>
        <w:spacing w:after="0" w:line="240" w:lineRule="auto"/>
        <w:jc w:val="both"/>
        <w:rPr>
          <w:rFonts w:ascii="Tahoma" w:eastAsia="Times New Roman" w:hAnsi="Tahoma" w:cs="Tahoma"/>
          <w:bCs/>
          <w:sz w:val="18"/>
          <w:szCs w:val="18"/>
          <w:lang w:val="es-ES" w:eastAsia="es-MX"/>
        </w:rPr>
      </w:pPr>
    </w:p>
    <w:p w14:paraId="42A1BD5B" w14:textId="77777777" w:rsidR="00383F34" w:rsidRPr="00383F34" w:rsidRDefault="00383F34" w:rsidP="00383F34">
      <w:pPr>
        <w:autoSpaceDE w:val="0"/>
        <w:autoSpaceDN w:val="0"/>
        <w:adjustRightInd w:val="0"/>
        <w:spacing w:after="0" w:line="240" w:lineRule="auto"/>
        <w:jc w:val="both"/>
        <w:rPr>
          <w:rFonts w:ascii="Tahoma" w:eastAsia="Calibri" w:hAnsi="Tahoma" w:cs="Tahoma"/>
          <w:bCs/>
          <w:sz w:val="18"/>
          <w:szCs w:val="18"/>
          <w:lang w:eastAsia="es-ES"/>
        </w:rPr>
      </w:pPr>
      <w:r w:rsidRPr="00383F34">
        <w:rPr>
          <w:rFonts w:ascii="Tahoma" w:eastAsia="Calibri" w:hAnsi="Tahoma" w:cs="Tahoma"/>
          <w:b/>
          <w:sz w:val="18"/>
          <w:szCs w:val="18"/>
          <w:lang w:val="es-ES" w:eastAsia="es-ES"/>
        </w:rPr>
        <w:lastRenderedPageBreak/>
        <w:t xml:space="preserve">8.- </w:t>
      </w:r>
      <w:r w:rsidRPr="00383F34">
        <w:rPr>
          <w:rFonts w:ascii="Tahoma" w:eastAsia="Calibri" w:hAnsi="Tahoma" w:cs="Tahoma"/>
          <w:sz w:val="18"/>
          <w:szCs w:val="18"/>
          <w:lang w:val="es-ES" w:eastAsia="es-ES"/>
        </w:rPr>
        <w:t xml:space="preserve">En virtud, de que por mayoría de votos no fue calificada como de urgente y obvia resolución </w:t>
      </w:r>
      <w:r w:rsidRPr="00383F34">
        <w:rPr>
          <w:rFonts w:ascii="Tahoma" w:eastAsia="Times New Roman" w:hAnsi="Tahoma" w:cs="Tahoma"/>
          <w:bCs/>
          <w:sz w:val="18"/>
          <w:szCs w:val="18"/>
          <w:lang w:val="es-ES" w:eastAsia="es-ES"/>
        </w:rPr>
        <w:t xml:space="preserve">“Exhortar al Ayuntamiento de Viesca, para que nombre comisiones, además de que se dé formalmente el procedimiento de entrega y recepción que hasta el día de hoy no se ha realizado”, que presentó la Diputada </w:t>
      </w:r>
      <w:r w:rsidRPr="00383F34">
        <w:rPr>
          <w:rFonts w:ascii="Tahoma" w:eastAsia="Arial" w:hAnsi="Tahoma" w:cs="Tahoma"/>
          <w:sz w:val="18"/>
          <w:szCs w:val="18"/>
          <w:lang w:val="es-ES" w:eastAsia="es-ES"/>
        </w:rPr>
        <w:t>Teresa de Jesús Meraz García, por lo que la Presidencia la turnó para los efectos procedentes a la Comisión de Gobernación, Puntos Constitucionales y Justicia.</w:t>
      </w:r>
    </w:p>
    <w:p w14:paraId="51EA3495" w14:textId="77777777" w:rsidR="00383F34" w:rsidRPr="00383F34" w:rsidRDefault="00383F34" w:rsidP="00383F34">
      <w:pPr>
        <w:spacing w:after="0" w:line="240" w:lineRule="auto"/>
        <w:jc w:val="both"/>
        <w:rPr>
          <w:rFonts w:ascii="Tahoma" w:eastAsia="Calibri" w:hAnsi="Tahoma" w:cs="Tahoma"/>
          <w:sz w:val="18"/>
          <w:szCs w:val="18"/>
          <w:lang w:val="es-ES" w:eastAsia="es-ES"/>
        </w:rPr>
      </w:pPr>
    </w:p>
    <w:p w14:paraId="20F020E2" w14:textId="77777777" w:rsidR="00383F34" w:rsidRPr="00383F34" w:rsidRDefault="00383F34" w:rsidP="00383F34">
      <w:pPr>
        <w:spacing w:after="0" w:line="240" w:lineRule="auto"/>
        <w:jc w:val="both"/>
        <w:rPr>
          <w:rFonts w:ascii="Tahoma" w:eastAsia="Calibri" w:hAnsi="Tahoma" w:cs="Tahoma"/>
          <w:sz w:val="18"/>
          <w:szCs w:val="18"/>
          <w:lang w:eastAsia="es-ES"/>
        </w:rPr>
      </w:pPr>
      <w:r w:rsidRPr="00383F34">
        <w:rPr>
          <w:rFonts w:ascii="Tahoma" w:eastAsia="Calibri" w:hAnsi="Tahoma" w:cs="Tahoma"/>
          <w:b/>
          <w:sz w:val="18"/>
          <w:szCs w:val="18"/>
          <w:lang w:val="es-ES" w:eastAsia="es-ES"/>
        </w:rPr>
        <w:t xml:space="preserve">9.- </w:t>
      </w:r>
      <w:r w:rsidRPr="00383F34">
        <w:rPr>
          <w:rFonts w:ascii="Tahoma" w:eastAsia="Calibri" w:hAnsi="Tahoma" w:cs="Tahoma"/>
          <w:sz w:val="18"/>
          <w:szCs w:val="18"/>
          <w:lang w:val="es-ES" w:eastAsia="es-ES"/>
        </w:rPr>
        <w:t xml:space="preserve">Se desechó por mayoría de votos </w:t>
      </w:r>
      <w:r w:rsidRPr="00383F34">
        <w:rPr>
          <w:rFonts w:ascii="Tahoma" w:eastAsia="Times New Roman" w:hAnsi="Tahoma" w:cs="Tahoma"/>
          <w:b/>
          <w:bCs/>
          <w:sz w:val="18"/>
          <w:szCs w:val="18"/>
          <w:lang w:val="es-ES" w:eastAsia="es-ES"/>
        </w:rPr>
        <w:t>“</w:t>
      </w:r>
      <w:r w:rsidRPr="00383F34">
        <w:rPr>
          <w:rFonts w:ascii="Tahoma" w:eastAsia="Arial Unicode MS" w:hAnsi="Tahoma" w:cs="Tahoma"/>
          <w:bCs/>
          <w:color w:val="000000"/>
          <w:sz w:val="18"/>
          <w:szCs w:val="18"/>
          <w:u w:color="000000"/>
          <w:bdr w:val="nil"/>
          <w:lang w:val="es-ES" w:eastAsia="es-ES"/>
        </w:rPr>
        <w:t>Exhortar</w:t>
      </w:r>
      <w:r w:rsidRPr="00383F34">
        <w:rPr>
          <w:rFonts w:ascii="Tahoma" w:eastAsia="Arial Unicode MS" w:hAnsi="Tahoma" w:cs="Tahoma"/>
          <w:bCs/>
          <w:color w:val="000000"/>
          <w:sz w:val="18"/>
          <w:szCs w:val="18"/>
          <w:u w:color="000000"/>
          <w:bdr w:val="nil"/>
          <w:lang w:val="de-DE" w:eastAsia="es-ES"/>
        </w:rPr>
        <w:t xml:space="preserve"> a la Comisión</w:t>
      </w:r>
      <w:r w:rsidRPr="00383F34">
        <w:rPr>
          <w:rFonts w:ascii="Tahoma" w:eastAsia="Arial Unicode MS" w:hAnsi="Tahoma" w:cs="Tahoma"/>
          <w:bCs/>
          <w:color w:val="000000"/>
          <w:sz w:val="18"/>
          <w:szCs w:val="18"/>
          <w:u w:color="000000"/>
          <w:bdr w:val="nil"/>
          <w:lang w:val="es-ES_tradnl" w:eastAsia="es-ES"/>
        </w:rPr>
        <w:t xml:space="preserve"> Estatal de Derechos Humanos, así como a la Secretaría</w:t>
      </w:r>
      <w:r w:rsidRPr="00383F34">
        <w:rPr>
          <w:rFonts w:ascii="Tahoma" w:eastAsia="Arial Unicode MS" w:hAnsi="Tahoma" w:cs="Tahoma"/>
          <w:bCs/>
          <w:color w:val="000000"/>
          <w:sz w:val="18"/>
          <w:szCs w:val="18"/>
          <w:u w:color="000000"/>
          <w:bdr w:val="nil"/>
          <w:lang w:val="de-DE" w:eastAsia="es-ES"/>
        </w:rPr>
        <w:t xml:space="preserve"> de Seguridad P</w:t>
      </w:r>
      <w:r w:rsidRPr="00383F34">
        <w:rPr>
          <w:rFonts w:ascii="Tahoma" w:eastAsia="Arial Unicode MS" w:hAnsi="Tahoma" w:cs="Tahoma"/>
          <w:bCs/>
          <w:color w:val="000000"/>
          <w:sz w:val="18"/>
          <w:szCs w:val="18"/>
          <w:u w:color="000000"/>
          <w:bdr w:val="nil"/>
          <w:lang w:val="es-ES_tradnl" w:eastAsia="es-ES"/>
        </w:rPr>
        <w:t>ú</w:t>
      </w:r>
      <w:r w:rsidRPr="00383F34">
        <w:rPr>
          <w:rFonts w:ascii="Tahoma" w:eastAsia="Arial Unicode MS" w:hAnsi="Tahoma" w:cs="Tahoma"/>
          <w:bCs/>
          <w:color w:val="000000"/>
          <w:sz w:val="18"/>
          <w:szCs w:val="18"/>
          <w:u w:color="000000"/>
          <w:bdr w:val="nil"/>
          <w:lang w:val="de-DE" w:eastAsia="es-ES"/>
        </w:rPr>
        <w:t>blica Estatal, para que se realicen las investigaciones pertinentes de los hechos delictivos narrados en el presente punto de acuerdo solicitando ademas a dichas autoridades soliciten la apertura de la carpeta de investigación</w:t>
      </w:r>
      <w:r w:rsidRPr="00383F34">
        <w:rPr>
          <w:rFonts w:ascii="Tahoma" w:eastAsia="Arial Unicode MS" w:hAnsi="Tahoma" w:cs="Tahoma"/>
          <w:bCs/>
          <w:color w:val="000000"/>
          <w:sz w:val="18"/>
          <w:szCs w:val="18"/>
          <w:u w:color="000000"/>
          <w:bdr w:val="nil"/>
          <w:lang w:val="es-ES" w:eastAsia="es-ES"/>
        </w:rPr>
        <w:t xml:space="preserve"> correspondiente ante la Fiscal</w:t>
      </w:r>
      <w:r w:rsidRPr="00383F34">
        <w:rPr>
          <w:rFonts w:ascii="Tahoma" w:eastAsia="Arial Unicode MS" w:hAnsi="Tahoma" w:cs="Tahoma"/>
          <w:bCs/>
          <w:color w:val="000000"/>
          <w:sz w:val="18"/>
          <w:szCs w:val="18"/>
          <w:u w:color="000000"/>
          <w:bdr w:val="nil"/>
          <w:lang w:val="es-ES_tradnl" w:eastAsia="es-ES"/>
        </w:rPr>
        <w:t>í</w:t>
      </w:r>
      <w:r w:rsidRPr="00383F34">
        <w:rPr>
          <w:rFonts w:ascii="Tahoma" w:eastAsia="Arial Unicode MS" w:hAnsi="Tahoma" w:cs="Tahoma"/>
          <w:bCs/>
          <w:color w:val="000000"/>
          <w:sz w:val="18"/>
          <w:szCs w:val="18"/>
          <w:u w:color="000000"/>
          <w:bdr w:val="nil"/>
          <w:lang w:val="de-DE" w:eastAsia="es-ES"/>
        </w:rPr>
        <w:t xml:space="preserve">a General del </w:t>
      </w:r>
      <w:proofErr w:type="gramStart"/>
      <w:r w:rsidRPr="00383F34">
        <w:rPr>
          <w:rFonts w:ascii="Tahoma" w:eastAsia="Arial Unicode MS" w:hAnsi="Tahoma" w:cs="Tahoma"/>
          <w:bCs/>
          <w:color w:val="000000"/>
          <w:sz w:val="18"/>
          <w:szCs w:val="18"/>
          <w:u w:color="000000"/>
          <w:bdr w:val="nil"/>
          <w:lang w:val="de-DE" w:eastAsia="es-ES"/>
        </w:rPr>
        <w:t>Estado“</w:t>
      </w:r>
      <w:proofErr w:type="gramEnd"/>
      <w:r w:rsidRPr="00383F34">
        <w:rPr>
          <w:rFonts w:ascii="Tahoma" w:eastAsia="Arial Unicode MS" w:hAnsi="Tahoma" w:cs="Tahoma"/>
          <w:bCs/>
          <w:color w:val="000000"/>
          <w:sz w:val="18"/>
          <w:szCs w:val="18"/>
          <w:u w:color="000000"/>
          <w:bdr w:val="nil"/>
          <w:lang w:val="de-DE" w:eastAsia="es-ES"/>
        </w:rPr>
        <w:t xml:space="preserve">,  que presentó la </w:t>
      </w:r>
      <w:r w:rsidRPr="00383F34">
        <w:rPr>
          <w:rFonts w:ascii="Tahoma" w:eastAsia="Arial" w:hAnsi="Tahoma" w:cs="Tahoma"/>
          <w:sz w:val="18"/>
          <w:szCs w:val="18"/>
          <w:lang w:val="es-ES" w:eastAsia="es-ES"/>
        </w:rPr>
        <w:t>Diputada Lizbeth Ogazón Nava.</w:t>
      </w:r>
    </w:p>
    <w:p w14:paraId="372A2F08" w14:textId="77777777" w:rsidR="00383F34" w:rsidRPr="00383F34" w:rsidRDefault="00383F34" w:rsidP="00383F34">
      <w:pPr>
        <w:spacing w:after="0" w:line="240" w:lineRule="auto"/>
        <w:jc w:val="both"/>
        <w:rPr>
          <w:rFonts w:ascii="Tahoma" w:eastAsia="Calibri" w:hAnsi="Tahoma" w:cs="Tahoma"/>
          <w:b/>
          <w:sz w:val="18"/>
          <w:szCs w:val="18"/>
          <w:lang w:val="es-ES" w:eastAsia="es-ES"/>
        </w:rPr>
      </w:pPr>
    </w:p>
    <w:p w14:paraId="685B10D5" w14:textId="77777777" w:rsidR="00383F34" w:rsidRPr="00383F34" w:rsidRDefault="00383F34" w:rsidP="00383F34">
      <w:pPr>
        <w:spacing w:after="0" w:line="240" w:lineRule="auto"/>
        <w:jc w:val="both"/>
        <w:rPr>
          <w:rFonts w:ascii="Tahoma" w:eastAsia="Times New Roman" w:hAnsi="Tahoma" w:cs="Tahoma"/>
          <w:bCs/>
          <w:sz w:val="18"/>
          <w:szCs w:val="18"/>
          <w:lang w:val="es-ES" w:eastAsia="es-MX"/>
        </w:rPr>
      </w:pPr>
      <w:r w:rsidRPr="00383F34">
        <w:rPr>
          <w:rFonts w:ascii="Tahoma" w:eastAsia="Calibri" w:hAnsi="Tahoma" w:cs="Tahoma"/>
          <w:b/>
          <w:sz w:val="18"/>
          <w:szCs w:val="18"/>
          <w:lang w:val="es-ES" w:eastAsia="es-ES"/>
        </w:rPr>
        <w:t xml:space="preserve">10.- </w:t>
      </w:r>
      <w:r w:rsidRPr="00383F34">
        <w:rPr>
          <w:rFonts w:ascii="Tahoma" w:eastAsia="Calibri" w:hAnsi="Tahoma" w:cs="Tahoma"/>
          <w:sz w:val="18"/>
          <w:szCs w:val="18"/>
          <w:lang w:val="es-ES" w:eastAsia="es-ES"/>
        </w:rPr>
        <w:t xml:space="preserve">En virtud, de que no fue presentada como de urgente y obvia resolución </w:t>
      </w:r>
      <w:r w:rsidRPr="00383F34">
        <w:rPr>
          <w:rFonts w:ascii="Tahoma" w:eastAsia="Times New Roman" w:hAnsi="Tahoma" w:cs="Tahoma"/>
          <w:bCs/>
          <w:sz w:val="18"/>
          <w:szCs w:val="18"/>
          <w:lang w:val="es-ES" w:eastAsia="es-MX"/>
        </w:rPr>
        <w:t xml:space="preserve">“Exhortar al Ayuntamiento de Matamoros, a fin de que atienda las obras de pavimentación y mejora del drenaje que hacen falta en el Ejido de Solima, con el objetivo de garantizar las condiciones de seguridad e higiene en la localidad”, que presentó la </w:t>
      </w:r>
      <w:r w:rsidRPr="00383F34">
        <w:rPr>
          <w:rFonts w:ascii="Tahoma" w:eastAsia="Arial" w:hAnsi="Tahoma" w:cs="Tahoma"/>
          <w:sz w:val="18"/>
          <w:szCs w:val="18"/>
          <w:lang w:val="es-ES" w:eastAsia="es-ES"/>
        </w:rPr>
        <w:t>Diputada Laura Francisca Aguilar Tabares, por lo que la Presidencia la turnó para los efectos procedentes a la Comisión de Asuntos Municipales y Zonas Metropolitanas.</w:t>
      </w:r>
    </w:p>
    <w:p w14:paraId="08A1ADCC" w14:textId="77777777" w:rsidR="00383F34" w:rsidRPr="00383F34" w:rsidRDefault="00383F34" w:rsidP="00383F34">
      <w:pPr>
        <w:pBdr>
          <w:top w:val="nil"/>
          <w:left w:val="nil"/>
          <w:bottom w:val="nil"/>
          <w:right w:val="nil"/>
          <w:between w:val="nil"/>
          <w:bar w:val="nil"/>
        </w:pBdr>
        <w:spacing w:after="0" w:line="240" w:lineRule="auto"/>
        <w:jc w:val="both"/>
        <w:rPr>
          <w:rFonts w:ascii="Tahoma" w:eastAsia="Calibri" w:hAnsi="Tahoma" w:cs="Tahoma"/>
          <w:b/>
          <w:sz w:val="18"/>
          <w:szCs w:val="18"/>
          <w:lang w:val="es-ES" w:eastAsia="es-ES"/>
        </w:rPr>
      </w:pPr>
    </w:p>
    <w:p w14:paraId="3D952C99" w14:textId="77777777" w:rsidR="00383F34" w:rsidRPr="00383F34" w:rsidRDefault="00383F34" w:rsidP="00383F34">
      <w:pPr>
        <w:pBdr>
          <w:top w:val="nil"/>
          <w:left w:val="nil"/>
          <w:bottom w:val="nil"/>
          <w:right w:val="nil"/>
          <w:between w:val="nil"/>
          <w:bar w:val="nil"/>
        </w:pBdr>
        <w:spacing w:after="0" w:line="240" w:lineRule="auto"/>
        <w:jc w:val="both"/>
        <w:rPr>
          <w:rFonts w:ascii="Tahoma" w:eastAsia="Times New Roman" w:hAnsi="Tahoma" w:cs="Tahoma"/>
          <w:sz w:val="18"/>
          <w:szCs w:val="18"/>
          <w:lang w:val="es-ES_tradnl" w:eastAsia="es-ES_tradnl"/>
        </w:rPr>
      </w:pPr>
      <w:r w:rsidRPr="00383F34">
        <w:rPr>
          <w:rFonts w:ascii="Tahoma" w:eastAsia="Calibri" w:hAnsi="Tahoma" w:cs="Tahoma"/>
          <w:b/>
          <w:sz w:val="18"/>
          <w:szCs w:val="18"/>
          <w:lang w:val="es-ES" w:eastAsia="es-ES"/>
        </w:rPr>
        <w:t xml:space="preserve">11.- </w:t>
      </w:r>
      <w:r w:rsidRPr="00383F34">
        <w:rPr>
          <w:rFonts w:ascii="Tahoma" w:eastAsia="Calibri" w:hAnsi="Tahoma" w:cs="Tahoma"/>
          <w:sz w:val="18"/>
          <w:szCs w:val="18"/>
          <w:lang w:val="es-ES" w:eastAsia="es-ES"/>
        </w:rPr>
        <w:t>En virtud, de que no fue presentada como de urgente y obvia resolución “Exhortar</w:t>
      </w:r>
      <w:r w:rsidRPr="00383F34">
        <w:rPr>
          <w:rFonts w:ascii="Tahoma" w:eastAsia="Times New Roman" w:hAnsi="Tahoma" w:cs="Tahoma"/>
          <w:sz w:val="18"/>
          <w:szCs w:val="18"/>
          <w:lang w:val="es-ES_tradnl" w:eastAsia="es-ES_tradnl"/>
        </w:rPr>
        <w:t xml:space="preserve"> a la Secretaría del Trabajo y Previsión Social Federal, para que se refuercen las medidas necesarias a fin de garantizar el fácil acceso de oportunidades laborales a los jóvenes en el país”, que presentó la </w:t>
      </w:r>
      <w:r w:rsidRPr="00383F34">
        <w:rPr>
          <w:rFonts w:ascii="Tahoma" w:eastAsia="Calibri" w:hAnsi="Tahoma" w:cs="Tahoma"/>
          <w:sz w:val="18"/>
          <w:szCs w:val="18"/>
          <w:lang w:val="es-ES" w:eastAsia="es-ES"/>
        </w:rPr>
        <w:t>Diputada Olivia Martínez Leyva</w:t>
      </w:r>
      <w:r w:rsidRPr="00383F34">
        <w:rPr>
          <w:rFonts w:ascii="Tahoma" w:eastAsia="Times New Roman" w:hAnsi="Tahoma" w:cs="Tahoma"/>
          <w:sz w:val="18"/>
          <w:szCs w:val="18"/>
          <w:lang w:val="es-ES_tradnl" w:eastAsia="es-ES_tradnl"/>
        </w:rPr>
        <w:t>”.</w:t>
      </w:r>
    </w:p>
    <w:p w14:paraId="1EDCB9FC" w14:textId="77777777" w:rsidR="00383F34" w:rsidRPr="00383F34" w:rsidRDefault="00383F34" w:rsidP="00383F34">
      <w:pPr>
        <w:pBdr>
          <w:top w:val="nil"/>
          <w:left w:val="nil"/>
          <w:bottom w:val="nil"/>
          <w:right w:val="nil"/>
          <w:between w:val="nil"/>
          <w:bar w:val="nil"/>
        </w:pBdr>
        <w:spacing w:after="0" w:line="240" w:lineRule="auto"/>
        <w:jc w:val="both"/>
        <w:rPr>
          <w:rFonts w:ascii="Tahoma" w:eastAsia="Times New Roman" w:hAnsi="Tahoma" w:cs="Tahoma"/>
          <w:sz w:val="18"/>
          <w:szCs w:val="18"/>
          <w:lang w:val="es-ES_tradnl" w:eastAsia="es-ES_tradnl"/>
        </w:rPr>
      </w:pPr>
    </w:p>
    <w:p w14:paraId="14D7A834" w14:textId="77777777" w:rsidR="00383F34" w:rsidRPr="00383F34" w:rsidRDefault="00383F34" w:rsidP="00383F34">
      <w:pPr>
        <w:pBdr>
          <w:top w:val="nil"/>
          <w:left w:val="nil"/>
          <w:bottom w:val="nil"/>
          <w:right w:val="nil"/>
          <w:between w:val="nil"/>
          <w:bar w:val="nil"/>
        </w:pBdr>
        <w:spacing w:after="0" w:line="240" w:lineRule="auto"/>
        <w:jc w:val="both"/>
        <w:rPr>
          <w:rFonts w:ascii="Tahoma" w:eastAsia="Times New Roman" w:hAnsi="Tahoma" w:cs="Tahoma"/>
          <w:sz w:val="18"/>
          <w:szCs w:val="18"/>
          <w:lang w:val="es-ES_tradnl" w:eastAsia="es-ES_tradnl"/>
        </w:rPr>
      </w:pPr>
      <w:r w:rsidRPr="00383F34">
        <w:rPr>
          <w:rFonts w:ascii="Tahoma" w:eastAsia="Calibri" w:hAnsi="Tahoma" w:cs="Tahoma"/>
          <w:b/>
          <w:sz w:val="18"/>
          <w:szCs w:val="18"/>
          <w:lang w:val="es-ES" w:eastAsia="es-ES"/>
        </w:rPr>
        <w:t xml:space="preserve">12.- </w:t>
      </w:r>
      <w:r w:rsidRPr="00383F34">
        <w:rPr>
          <w:rFonts w:ascii="Tahoma" w:eastAsia="Calibri" w:hAnsi="Tahoma" w:cs="Tahoma"/>
          <w:sz w:val="18"/>
          <w:szCs w:val="18"/>
          <w:lang w:val="es-ES" w:eastAsia="es-ES"/>
        </w:rPr>
        <w:t xml:space="preserve">En virtud, de que no fue presentada como de urgente y obvia resolución </w:t>
      </w:r>
      <w:r w:rsidRPr="00383F34">
        <w:rPr>
          <w:rFonts w:ascii="Tahoma" w:eastAsia="Calibri" w:hAnsi="Tahoma" w:cs="Tahoma"/>
          <w:bCs/>
          <w:sz w:val="18"/>
          <w:szCs w:val="18"/>
          <w:lang w:val="es-ES" w:eastAsia="es-ES"/>
        </w:rPr>
        <w:t>“E</w:t>
      </w:r>
      <w:r w:rsidRPr="00383F34">
        <w:rPr>
          <w:rFonts w:ascii="Tahoma" w:eastAsia="Times New Roman" w:hAnsi="Tahoma" w:cs="Tahoma"/>
          <w:sz w:val="18"/>
          <w:szCs w:val="18"/>
          <w:lang w:val="es-ES" w:eastAsia="es-ES"/>
        </w:rPr>
        <w:t>xhortar</w:t>
      </w:r>
      <w:r w:rsidRPr="00383F34">
        <w:rPr>
          <w:rFonts w:ascii="Tahoma" w:eastAsia="Times New Roman" w:hAnsi="Tahoma" w:cs="Tahoma"/>
          <w:sz w:val="18"/>
          <w:szCs w:val="18"/>
          <w:lang w:val="es-ES_tradnl" w:eastAsia="es-ES_tradnl"/>
        </w:rPr>
        <w:t xml:space="preserve"> a la Secretaría de Salud Federal, para que se realice una campaña de difusión en materia de prevención, control y atención del cáncer en los hombres”, que presentó la </w:t>
      </w:r>
      <w:r w:rsidRPr="00383F34">
        <w:rPr>
          <w:rFonts w:ascii="Tahoma" w:eastAsia="Calibri" w:hAnsi="Tahoma" w:cs="Tahoma"/>
          <w:sz w:val="18"/>
          <w:szCs w:val="18"/>
          <w:lang w:val="es-ES" w:eastAsia="es-ES"/>
        </w:rPr>
        <w:t>Diputada Olivia Martínez Leyva</w:t>
      </w:r>
      <w:r w:rsidRPr="00383F34">
        <w:rPr>
          <w:rFonts w:ascii="Tahoma" w:eastAsia="Times New Roman" w:hAnsi="Tahoma" w:cs="Tahoma"/>
          <w:sz w:val="18"/>
          <w:szCs w:val="18"/>
          <w:lang w:val="es-ES_tradnl" w:eastAsia="es-ES_tradnl"/>
        </w:rPr>
        <w:t>”.</w:t>
      </w:r>
    </w:p>
    <w:p w14:paraId="305C9A73" w14:textId="77777777" w:rsidR="00383F34" w:rsidRPr="00383F34" w:rsidRDefault="00383F34" w:rsidP="00383F34">
      <w:pPr>
        <w:pBdr>
          <w:top w:val="nil"/>
          <w:left w:val="nil"/>
          <w:bottom w:val="nil"/>
          <w:right w:val="nil"/>
          <w:between w:val="nil"/>
          <w:bar w:val="nil"/>
        </w:pBdr>
        <w:spacing w:after="0" w:line="240" w:lineRule="auto"/>
        <w:jc w:val="both"/>
        <w:rPr>
          <w:rFonts w:ascii="Tahoma" w:eastAsia="Times New Roman" w:hAnsi="Tahoma" w:cs="Tahoma"/>
          <w:sz w:val="18"/>
          <w:szCs w:val="18"/>
          <w:lang w:val="es-ES_tradnl" w:eastAsia="es-ES_tradnl"/>
        </w:rPr>
      </w:pPr>
    </w:p>
    <w:p w14:paraId="6B9DF329" w14:textId="77777777" w:rsidR="00383F34" w:rsidRPr="00383F34" w:rsidRDefault="00383F34" w:rsidP="00383F34">
      <w:pPr>
        <w:spacing w:after="0" w:line="240" w:lineRule="auto"/>
        <w:jc w:val="both"/>
        <w:rPr>
          <w:rFonts w:ascii="Tahoma" w:eastAsia="Calibri" w:hAnsi="Tahoma" w:cs="Tahoma"/>
          <w:b/>
          <w:sz w:val="18"/>
          <w:szCs w:val="18"/>
          <w:lang w:val="es-ES" w:eastAsia="es-ES"/>
        </w:rPr>
      </w:pPr>
      <w:r w:rsidRPr="00383F34">
        <w:rPr>
          <w:rFonts w:ascii="Tahoma" w:eastAsia="Calibri" w:hAnsi="Tahoma" w:cs="Tahoma"/>
          <w:b/>
          <w:sz w:val="18"/>
          <w:szCs w:val="18"/>
          <w:lang w:val="es-ES" w:eastAsia="es-ES"/>
        </w:rPr>
        <w:t>AGENDA POLÍTICA:</w:t>
      </w:r>
    </w:p>
    <w:p w14:paraId="25864D61" w14:textId="77777777" w:rsidR="00383F34" w:rsidRPr="00383F34" w:rsidRDefault="00383F34" w:rsidP="00383F34">
      <w:pPr>
        <w:widowControl w:val="0"/>
        <w:spacing w:after="0" w:line="240" w:lineRule="auto"/>
        <w:jc w:val="both"/>
        <w:rPr>
          <w:rFonts w:ascii="Tahoma" w:eastAsia="Times New Roman" w:hAnsi="Tahoma" w:cs="Tahoma"/>
          <w:b/>
          <w:sz w:val="18"/>
          <w:szCs w:val="18"/>
          <w:lang w:val="es-ES" w:eastAsia="es-ES"/>
        </w:rPr>
      </w:pPr>
    </w:p>
    <w:p w14:paraId="2C5341DB" w14:textId="77777777" w:rsidR="00383F34" w:rsidRPr="00383F34" w:rsidRDefault="00383F34" w:rsidP="00383F34">
      <w:pPr>
        <w:spacing w:after="0" w:line="240" w:lineRule="auto"/>
        <w:jc w:val="both"/>
        <w:rPr>
          <w:rFonts w:ascii="Tahoma" w:eastAsia="Times New Roman" w:hAnsi="Tahoma" w:cs="Tahoma"/>
          <w:sz w:val="18"/>
          <w:szCs w:val="18"/>
          <w:lang w:val="es-ES" w:eastAsia="es-ES"/>
        </w:rPr>
      </w:pPr>
      <w:r w:rsidRPr="00383F34">
        <w:rPr>
          <w:rFonts w:ascii="Tahoma" w:eastAsia="Times New Roman" w:hAnsi="Tahoma" w:cs="Tahoma"/>
          <w:b/>
          <w:sz w:val="18"/>
          <w:szCs w:val="18"/>
          <w:lang w:val="es-ES" w:eastAsia="es-ES"/>
        </w:rPr>
        <w:t xml:space="preserve">13.- </w:t>
      </w:r>
      <w:r w:rsidRPr="00383F34">
        <w:rPr>
          <w:rFonts w:ascii="Tahoma" w:eastAsia="Times New Roman" w:hAnsi="Tahoma" w:cs="Tahoma"/>
          <w:sz w:val="18"/>
          <w:szCs w:val="18"/>
          <w:lang w:val="es-ES" w:eastAsia="es-ES"/>
        </w:rPr>
        <w:t>Se dio lectura a un Pronunciamiento que presentó el Diputado Álvaro Moreira Valdés, “En conmemoración al Día Internacional de la Policía”.</w:t>
      </w:r>
    </w:p>
    <w:p w14:paraId="11122A34" w14:textId="77777777" w:rsidR="00383F34" w:rsidRPr="00383F34" w:rsidRDefault="00383F34" w:rsidP="00383F34">
      <w:pPr>
        <w:spacing w:after="0" w:line="240" w:lineRule="auto"/>
        <w:ind w:firstLine="708"/>
        <w:jc w:val="both"/>
        <w:rPr>
          <w:rFonts w:ascii="Tahoma" w:eastAsia="Times New Roman" w:hAnsi="Tahoma" w:cs="Tahoma"/>
          <w:b/>
          <w:bCs/>
          <w:sz w:val="18"/>
          <w:szCs w:val="18"/>
          <w:lang w:val="es-ES" w:eastAsia="es-ES"/>
        </w:rPr>
      </w:pPr>
    </w:p>
    <w:p w14:paraId="00E9D6D9" w14:textId="77777777" w:rsidR="00383F34" w:rsidRPr="00383F34" w:rsidRDefault="00383F34" w:rsidP="00383F34">
      <w:pPr>
        <w:spacing w:after="0" w:line="240" w:lineRule="auto"/>
        <w:jc w:val="both"/>
        <w:rPr>
          <w:rFonts w:ascii="Tahoma" w:eastAsia="Times New Roman" w:hAnsi="Tahoma" w:cs="Tahoma"/>
          <w:bCs/>
          <w:sz w:val="18"/>
          <w:szCs w:val="18"/>
          <w:lang w:val="es-ES" w:eastAsia="es-ES"/>
        </w:rPr>
      </w:pPr>
      <w:r w:rsidRPr="00383F34">
        <w:rPr>
          <w:rFonts w:ascii="Tahoma" w:eastAsia="Times New Roman" w:hAnsi="Tahoma" w:cs="Tahoma"/>
          <w:b/>
          <w:bCs/>
          <w:sz w:val="18"/>
          <w:szCs w:val="18"/>
          <w:lang w:val="es-ES" w:eastAsia="es-ES"/>
        </w:rPr>
        <w:t xml:space="preserve">14.- </w:t>
      </w:r>
      <w:r w:rsidRPr="00383F34">
        <w:rPr>
          <w:rFonts w:ascii="Tahoma" w:eastAsia="Times New Roman" w:hAnsi="Tahoma" w:cs="Tahoma"/>
          <w:bCs/>
          <w:sz w:val="18"/>
          <w:szCs w:val="18"/>
          <w:lang w:val="es-ES" w:eastAsia="es-ES"/>
        </w:rPr>
        <w:t>Se dio lectura a un Pronunciamiento que presentó la Diputada Teresa de Jesús Meraz García, “Con relación al Día de la Enfermera”.</w:t>
      </w:r>
    </w:p>
    <w:p w14:paraId="25E40106" w14:textId="77777777" w:rsidR="00383F34" w:rsidRPr="00383F34" w:rsidRDefault="00383F34" w:rsidP="00383F34">
      <w:pPr>
        <w:spacing w:after="0" w:line="240" w:lineRule="auto"/>
        <w:jc w:val="both"/>
        <w:rPr>
          <w:rFonts w:ascii="Tahoma" w:eastAsia="Times New Roman" w:hAnsi="Tahoma" w:cs="Tahoma"/>
          <w:sz w:val="18"/>
          <w:szCs w:val="18"/>
          <w:lang w:val="es-ES" w:eastAsia="es-ES"/>
        </w:rPr>
      </w:pPr>
    </w:p>
    <w:p w14:paraId="370813E1" w14:textId="77777777" w:rsidR="00383F34" w:rsidRPr="00383F34" w:rsidRDefault="00383F34" w:rsidP="00383F34">
      <w:pPr>
        <w:spacing w:after="0" w:line="240" w:lineRule="auto"/>
        <w:jc w:val="both"/>
        <w:rPr>
          <w:rFonts w:ascii="Tahoma" w:eastAsia="Times New Roman" w:hAnsi="Tahoma" w:cs="Tahoma"/>
          <w:bCs/>
          <w:sz w:val="18"/>
          <w:szCs w:val="18"/>
          <w:lang w:val="es-ES" w:eastAsia="es-MX"/>
        </w:rPr>
      </w:pPr>
      <w:r w:rsidRPr="00383F34">
        <w:rPr>
          <w:rFonts w:ascii="Tahoma" w:eastAsia="Times New Roman" w:hAnsi="Tahoma" w:cs="Tahoma"/>
          <w:b/>
          <w:sz w:val="18"/>
          <w:szCs w:val="18"/>
          <w:lang w:val="es-ES" w:eastAsia="es-MX"/>
        </w:rPr>
        <w:t xml:space="preserve">15.- </w:t>
      </w:r>
      <w:r w:rsidRPr="00383F34">
        <w:rPr>
          <w:rFonts w:ascii="Tahoma" w:eastAsia="Times New Roman" w:hAnsi="Tahoma" w:cs="Tahoma"/>
          <w:sz w:val="18"/>
          <w:szCs w:val="18"/>
          <w:lang w:val="es-ES" w:eastAsia="es-MX"/>
        </w:rPr>
        <w:t xml:space="preserve">Se dio lectura a un Pronunciamiento que presentó la Diputada Martha Loera Arámbula, “En conmemoración </w:t>
      </w:r>
      <w:r w:rsidRPr="00383F34">
        <w:rPr>
          <w:rFonts w:ascii="Tahoma" w:eastAsia="Times New Roman" w:hAnsi="Tahoma" w:cs="Tahoma"/>
          <w:bCs/>
          <w:sz w:val="18"/>
          <w:szCs w:val="18"/>
          <w:lang w:val="es-ES" w:eastAsia="es-MX"/>
        </w:rPr>
        <w:t>al Día Mundial del Braille”.</w:t>
      </w:r>
    </w:p>
    <w:p w14:paraId="4BEF75C4" w14:textId="77777777" w:rsidR="00383F34" w:rsidRPr="00383F34" w:rsidRDefault="00383F34" w:rsidP="00383F34">
      <w:pPr>
        <w:spacing w:after="0" w:line="240" w:lineRule="auto"/>
        <w:ind w:firstLine="708"/>
        <w:jc w:val="both"/>
        <w:rPr>
          <w:rFonts w:ascii="Tahoma" w:eastAsia="Times New Roman" w:hAnsi="Tahoma" w:cs="Tahoma"/>
          <w:bCs/>
          <w:sz w:val="18"/>
          <w:szCs w:val="18"/>
          <w:lang w:val="es-ES" w:eastAsia="es-MX"/>
        </w:rPr>
      </w:pPr>
    </w:p>
    <w:p w14:paraId="3C85CC40" w14:textId="77777777" w:rsidR="00383F34" w:rsidRPr="00383F34" w:rsidRDefault="00383F34" w:rsidP="00383F34">
      <w:pPr>
        <w:spacing w:after="0" w:line="240" w:lineRule="auto"/>
        <w:jc w:val="both"/>
        <w:rPr>
          <w:rFonts w:ascii="Tahoma" w:eastAsia="Times New Roman" w:hAnsi="Tahoma" w:cs="Tahoma"/>
          <w:bCs/>
          <w:sz w:val="18"/>
          <w:szCs w:val="18"/>
          <w:lang w:val="es-ES" w:eastAsia="es-MX"/>
        </w:rPr>
      </w:pPr>
      <w:r w:rsidRPr="00383F34">
        <w:rPr>
          <w:rFonts w:ascii="Tahoma" w:eastAsia="Times New Roman" w:hAnsi="Tahoma" w:cs="Tahoma"/>
          <w:b/>
          <w:bCs/>
          <w:sz w:val="18"/>
          <w:szCs w:val="18"/>
          <w:lang w:val="es-ES" w:eastAsia="es-MX"/>
        </w:rPr>
        <w:t xml:space="preserve">16.- </w:t>
      </w:r>
      <w:r w:rsidRPr="00383F34">
        <w:rPr>
          <w:rFonts w:ascii="Tahoma" w:eastAsia="Times New Roman" w:hAnsi="Tahoma" w:cs="Tahoma"/>
          <w:bCs/>
          <w:sz w:val="18"/>
          <w:szCs w:val="18"/>
          <w:lang w:val="es-ES" w:eastAsia="es-MX"/>
        </w:rPr>
        <w:t xml:space="preserve">Quedó íntegramente inscrito en el Diario de los Debates el Pronunciamiento que presentó la Diputada Laura Francisca Aguilar Tabares, “En relación al inicio de funciones de los 38 Cabildos Municipales electos para el periodo 2022-2024”. </w:t>
      </w:r>
    </w:p>
    <w:p w14:paraId="73F98A3D" w14:textId="77777777" w:rsidR="00383F34" w:rsidRPr="00383F34" w:rsidRDefault="00383F34" w:rsidP="00383F34">
      <w:pPr>
        <w:spacing w:after="0" w:line="240" w:lineRule="auto"/>
        <w:ind w:firstLine="708"/>
        <w:jc w:val="both"/>
        <w:rPr>
          <w:rFonts w:ascii="Tahoma" w:eastAsia="Times New Roman" w:hAnsi="Tahoma" w:cs="Tahoma"/>
          <w:bCs/>
          <w:sz w:val="18"/>
          <w:szCs w:val="18"/>
          <w:lang w:val="es-ES" w:eastAsia="es-MX"/>
        </w:rPr>
      </w:pPr>
    </w:p>
    <w:p w14:paraId="473941F1" w14:textId="77777777" w:rsidR="00383F34" w:rsidRPr="00383F34" w:rsidRDefault="00383F34" w:rsidP="00383F34">
      <w:pPr>
        <w:spacing w:after="0" w:line="240" w:lineRule="auto"/>
        <w:jc w:val="both"/>
        <w:rPr>
          <w:rFonts w:ascii="Tahoma" w:eastAsia="Times New Roman" w:hAnsi="Tahoma" w:cs="Tahoma"/>
          <w:sz w:val="18"/>
          <w:szCs w:val="18"/>
          <w:lang w:val="es-ES" w:eastAsia="es-ES"/>
        </w:rPr>
      </w:pPr>
      <w:r w:rsidRPr="00383F34">
        <w:rPr>
          <w:rFonts w:ascii="Tahoma" w:eastAsia="Times New Roman" w:hAnsi="Tahoma" w:cs="Tahoma"/>
          <w:b/>
          <w:bCs/>
          <w:sz w:val="18"/>
          <w:szCs w:val="18"/>
          <w:lang w:val="es-ES" w:eastAsia="es-MX"/>
        </w:rPr>
        <w:t xml:space="preserve">17.- </w:t>
      </w:r>
      <w:r w:rsidRPr="00383F34">
        <w:rPr>
          <w:rFonts w:ascii="Tahoma" w:eastAsia="Times New Roman" w:hAnsi="Tahoma" w:cs="Tahoma"/>
          <w:bCs/>
          <w:sz w:val="18"/>
          <w:szCs w:val="18"/>
          <w:lang w:val="es-ES" w:eastAsia="es-MX"/>
        </w:rPr>
        <w:t xml:space="preserve">Quedó íntegramente inscrito en el Diario de los Debates el </w:t>
      </w:r>
      <w:r w:rsidRPr="00383F34">
        <w:rPr>
          <w:rFonts w:ascii="Tahoma" w:eastAsia="Times New Roman" w:hAnsi="Tahoma" w:cs="Tahoma"/>
          <w:sz w:val="18"/>
          <w:szCs w:val="18"/>
          <w:lang w:val="es-ES" w:eastAsia="es-ES"/>
        </w:rPr>
        <w:t xml:space="preserve">Pronunciamiento que presentó la Diputada Olivia Martínez Leyva “Para reconocer las buenas acciones que el Gobierno Estatal realiza para mantener acuerdos de colaboración en materia de seguridad con las entidades vecinas, a fin de garantizar la paz social en Coahuila”. </w:t>
      </w:r>
    </w:p>
    <w:p w14:paraId="7AA39715" w14:textId="77777777" w:rsidR="00383F34" w:rsidRPr="00383F34" w:rsidRDefault="00383F34" w:rsidP="00383F34">
      <w:pPr>
        <w:spacing w:after="0" w:line="240" w:lineRule="auto"/>
        <w:jc w:val="both"/>
        <w:rPr>
          <w:rFonts w:ascii="Tahoma" w:eastAsia="Times New Roman" w:hAnsi="Tahoma" w:cs="Tahoma"/>
          <w:b/>
          <w:sz w:val="18"/>
          <w:szCs w:val="18"/>
          <w:lang w:val="es-ES" w:eastAsia="es-ES"/>
        </w:rPr>
      </w:pPr>
    </w:p>
    <w:p w14:paraId="70E80D57" w14:textId="77777777" w:rsidR="00383F34" w:rsidRPr="00383F34" w:rsidRDefault="00383F34" w:rsidP="00383F34">
      <w:pPr>
        <w:spacing w:after="0" w:line="240" w:lineRule="auto"/>
        <w:jc w:val="both"/>
        <w:rPr>
          <w:rFonts w:ascii="Tahoma" w:eastAsia="Times New Roman" w:hAnsi="Tahoma" w:cs="Tahoma"/>
          <w:sz w:val="18"/>
          <w:szCs w:val="18"/>
          <w:lang w:val="es-ES" w:eastAsia="es-ES"/>
        </w:rPr>
      </w:pPr>
      <w:r w:rsidRPr="00383F34">
        <w:rPr>
          <w:rFonts w:ascii="Tahoma" w:eastAsia="Times New Roman" w:hAnsi="Tahoma" w:cs="Tahoma"/>
          <w:b/>
          <w:bCs/>
          <w:sz w:val="18"/>
          <w:szCs w:val="18"/>
          <w:lang w:val="es-ES" w:eastAsia="es-MX"/>
        </w:rPr>
        <w:t xml:space="preserve">18.- </w:t>
      </w:r>
      <w:r w:rsidRPr="00383F34">
        <w:rPr>
          <w:rFonts w:ascii="Tahoma" w:eastAsia="Times New Roman" w:hAnsi="Tahoma" w:cs="Tahoma"/>
          <w:bCs/>
          <w:sz w:val="18"/>
          <w:szCs w:val="18"/>
          <w:lang w:val="es-ES" w:eastAsia="es-MX"/>
        </w:rPr>
        <w:t xml:space="preserve">Quedó íntegramente inscrito en el Diario de los Debates el </w:t>
      </w:r>
      <w:r w:rsidRPr="00383F34">
        <w:rPr>
          <w:rFonts w:ascii="Tahoma" w:eastAsia="Times New Roman" w:hAnsi="Tahoma" w:cs="Tahoma"/>
          <w:sz w:val="18"/>
          <w:szCs w:val="18"/>
          <w:lang w:val="es-ES" w:eastAsia="es-ES"/>
        </w:rPr>
        <w:t>Pronunciamiento que presentó el Diputado Francisco Javier Cortez Gómez, “Para refrendar postura, con motivo del inicio del Segundo Año de Ejercicio Constitucional de la actual Legislatura”.</w:t>
      </w:r>
    </w:p>
    <w:p w14:paraId="1154C79B" w14:textId="77777777" w:rsidR="00383F34" w:rsidRPr="00383F34" w:rsidRDefault="00383F34" w:rsidP="00383F34">
      <w:pPr>
        <w:widowControl w:val="0"/>
        <w:spacing w:after="0" w:line="240" w:lineRule="auto"/>
        <w:jc w:val="both"/>
        <w:rPr>
          <w:rFonts w:ascii="Tahoma" w:eastAsia="Times New Roman" w:hAnsi="Tahoma" w:cs="Tahoma"/>
          <w:b/>
          <w:snapToGrid w:val="0"/>
          <w:sz w:val="18"/>
          <w:szCs w:val="18"/>
          <w:lang w:val="es-ES" w:eastAsia="es-ES"/>
        </w:rPr>
      </w:pPr>
    </w:p>
    <w:p w14:paraId="7C7A48AA" w14:textId="77777777" w:rsidR="00383F34" w:rsidRPr="00383F34" w:rsidRDefault="00383F34" w:rsidP="00383F34">
      <w:pPr>
        <w:widowControl w:val="0"/>
        <w:spacing w:after="0" w:line="240" w:lineRule="auto"/>
        <w:jc w:val="both"/>
        <w:rPr>
          <w:rFonts w:ascii="Tahoma" w:eastAsia="Calibri" w:hAnsi="Tahoma" w:cs="Tahoma"/>
          <w:snapToGrid w:val="0"/>
          <w:sz w:val="18"/>
          <w:szCs w:val="18"/>
        </w:rPr>
      </w:pPr>
      <w:r w:rsidRPr="00383F34">
        <w:rPr>
          <w:rFonts w:ascii="Tahoma" w:eastAsia="Calibri" w:hAnsi="Tahoma" w:cs="Tahoma"/>
          <w:snapToGrid w:val="0"/>
          <w:sz w:val="18"/>
          <w:szCs w:val="18"/>
        </w:rPr>
        <w:t>No habiendo otro asunto que tratar la Presidencia declaro terminada la sesión. Siendo las 12 horas con 35 minutos, del mismo día, citando a la Diputación Permanente a la Segunda Sesión el 11 de enero del año en curso, a las 11:00 horas.</w:t>
      </w:r>
    </w:p>
    <w:p w14:paraId="7A42AD45" w14:textId="4B0B77BD" w:rsidR="00383F34" w:rsidRDefault="00383F34" w:rsidP="00383F34">
      <w:pPr>
        <w:spacing w:after="0" w:line="240" w:lineRule="auto"/>
        <w:jc w:val="both"/>
        <w:rPr>
          <w:rFonts w:ascii="Tahoma" w:eastAsia="Calibri" w:hAnsi="Tahoma" w:cs="Tahoma"/>
          <w:b/>
          <w:sz w:val="18"/>
          <w:szCs w:val="18"/>
          <w:lang w:val="es-ES" w:eastAsia="es-ES"/>
        </w:rPr>
      </w:pPr>
    </w:p>
    <w:p w14:paraId="11FD596A" w14:textId="77777777" w:rsidR="00383F34" w:rsidRPr="00383F34" w:rsidRDefault="00383F34" w:rsidP="00383F34">
      <w:pPr>
        <w:spacing w:after="0" w:line="240" w:lineRule="auto"/>
        <w:jc w:val="both"/>
        <w:rPr>
          <w:rFonts w:ascii="Tahoma" w:eastAsia="Calibri" w:hAnsi="Tahoma" w:cs="Tahoma"/>
          <w:b/>
          <w:sz w:val="18"/>
          <w:szCs w:val="18"/>
          <w:lang w:val="es-ES" w:eastAsia="es-ES"/>
        </w:rPr>
      </w:pPr>
    </w:p>
    <w:p w14:paraId="6AFE38A9" w14:textId="77777777" w:rsidR="00383F34" w:rsidRPr="00383F34" w:rsidRDefault="00383F34" w:rsidP="00383F34">
      <w:pPr>
        <w:spacing w:after="0" w:line="240" w:lineRule="auto"/>
        <w:jc w:val="both"/>
        <w:rPr>
          <w:rFonts w:ascii="Tahoma" w:eastAsia="Calibri" w:hAnsi="Tahoma" w:cs="Tahoma"/>
          <w:b/>
          <w:sz w:val="18"/>
          <w:szCs w:val="18"/>
          <w:lang w:val="es-ES" w:eastAsia="es-ES"/>
        </w:rPr>
      </w:pPr>
    </w:p>
    <w:p w14:paraId="1C5797C1" w14:textId="77777777" w:rsidR="00383F34" w:rsidRPr="00383F34" w:rsidRDefault="00383F34" w:rsidP="00383F34">
      <w:pPr>
        <w:spacing w:after="0" w:line="240" w:lineRule="auto"/>
        <w:jc w:val="center"/>
        <w:rPr>
          <w:rFonts w:ascii="Tahoma" w:eastAsia="Calibri" w:hAnsi="Tahoma" w:cs="Tahoma"/>
          <w:b/>
          <w:sz w:val="18"/>
          <w:szCs w:val="18"/>
          <w:lang w:val="es-ES" w:eastAsia="es-ES"/>
        </w:rPr>
      </w:pPr>
    </w:p>
    <w:p w14:paraId="6765756B" w14:textId="77777777" w:rsidR="00383F34" w:rsidRPr="00383F34" w:rsidRDefault="00383F34" w:rsidP="00383F34">
      <w:pPr>
        <w:spacing w:after="0" w:line="240" w:lineRule="auto"/>
        <w:jc w:val="center"/>
        <w:rPr>
          <w:rFonts w:ascii="Tahoma" w:eastAsia="Calibri" w:hAnsi="Tahoma" w:cs="Tahoma"/>
          <w:b/>
          <w:sz w:val="18"/>
          <w:szCs w:val="18"/>
          <w:lang w:val="es-ES" w:eastAsia="es-ES"/>
        </w:rPr>
      </w:pPr>
      <w:r w:rsidRPr="00383F34">
        <w:rPr>
          <w:rFonts w:ascii="Tahoma" w:eastAsia="Calibri" w:hAnsi="Tahoma" w:cs="Tahoma"/>
          <w:b/>
          <w:sz w:val="18"/>
          <w:szCs w:val="18"/>
          <w:lang w:val="es-ES" w:eastAsia="es-ES"/>
        </w:rPr>
        <w:lastRenderedPageBreak/>
        <w:t>PRESIDENTA DE LA DIPUTACIÓN PERMANENTE</w:t>
      </w:r>
    </w:p>
    <w:p w14:paraId="3A566D74" w14:textId="77777777" w:rsidR="00383F34" w:rsidRPr="00383F34" w:rsidRDefault="00383F34" w:rsidP="00383F34">
      <w:pPr>
        <w:spacing w:after="0" w:line="240" w:lineRule="auto"/>
        <w:jc w:val="center"/>
        <w:rPr>
          <w:rFonts w:ascii="Tahoma" w:eastAsia="Calibri" w:hAnsi="Tahoma" w:cs="Tahoma"/>
          <w:b/>
          <w:sz w:val="18"/>
          <w:szCs w:val="18"/>
          <w:lang w:val="es-ES" w:eastAsia="es-ES"/>
        </w:rPr>
      </w:pPr>
    </w:p>
    <w:p w14:paraId="20B1BDFB" w14:textId="77777777" w:rsidR="00383F34" w:rsidRPr="00383F34" w:rsidRDefault="00383F34" w:rsidP="00383F34">
      <w:pPr>
        <w:spacing w:after="0" w:line="240" w:lineRule="auto"/>
        <w:jc w:val="center"/>
        <w:rPr>
          <w:rFonts w:ascii="Tahoma" w:eastAsia="Calibri" w:hAnsi="Tahoma" w:cs="Tahoma"/>
          <w:b/>
          <w:sz w:val="18"/>
          <w:szCs w:val="18"/>
          <w:lang w:val="es-ES" w:eastAsia="es-ES"/>
        </w:rPr>
      </w:pPr>
    </w:p>
    <w:p w14:paraId="5B861883" w14:textId="77777777" w:rsidR="00383F34" w:rsidRPr="00383F34" w:rsidRDefault="00383F34" w:rsidP="00383F34">
      <w:pPr>
        <w:spacing w:after="0" w:line="240" w:lineRule="auto"/>
        <w:jc w:val="center"/>
        <w:rPr>
          <w:rFonts w:ascii="Tahoma" w:eastAsia="Calibri" w:hAnsi="Tahoma" w:cs="Tahoma"/>
          <w:b/>
          <w:sz w:val="18"/>
          <w:szCs w:val="18"/>
          <w:lang w:val="es-ES" w:eastAsia="es-ES"/>
        </w:rPr>
      </w:pPr>
      <w:r w:rsidRPr="00383F34">
        <w:rPr>
          <w:rFonts w:ascii="Tahoma" w:eastAsia="Calibri" w:hAnsi="Tahoma" w:cs="Tahoma"/>
          <w:b/>
          <w:sz w:val="18"/>
          <w:szCs w:val="18"/>
          <w:lang w:val="es-ES" w:eastAsia="es-ES"/>
        </w:rPr>
        <w:t>DIP. EDNA ILEANA DÁVALOS ELIZONDO.</w:t>
      </w:r>
    </w:p>
    <w:p w14:paraId="42674E41" w14:textId="77777777" w:rsidR="00383F34" w:rsidRPr="00383F34" w:rsidRDefault="00383F34" w:rsidP="00383F34">
      <w:pPr>
        <w:spacing w:after="0" w:line="240" w:lineRule="auto"/>
        <w:jc w:val="center"/>
        <w:rPr>
          <w:rFonts w:ascii="Tahoma" w:eastAsia="Calibri" w:hAnsi="Tahoma" w:cs="Tahoma"/>
          <w:b/>
          <w:sz w:val="18"/>
          <w:szCs w:val="18"/>
          <w:lang w:val="es-ES" w:eastAsia="es-ES"/>
        </w:rPr>
      </w:pPr>
    </w:p>
    <w:p w14:paraId="1031E656" w14:textId="77777777" w:rsidR="00383F34" w:rsidRPr="00383F34" w:rsidRDefault="00383F34" w:rsidP="00383F34">
      <w:pPr>
        <w:spacing w:after="0" w:line="240" w:lineRule="auto"/>
        <w:jc w:val="center"/>
        <w:rPr>
          <w:rFonts w:ascii="Tahoma" w:eastAsia="Calibri" w:hAnsi="Tahoma" w:cs="Tahoma"/>
          <w:b/>
          <w:sz w:val="18"/>
          <w:szCs w:val="18"/>
          <w:lang w:val="es-ES" w:eastAsia="es-ES"/>
        </w:rPr>
      </w:pPr>
    </w:p>
    <w:p w14:paraId="655E3919" w14:textId="77777777" w:rsidR="00383F34" w:rsidRPr="00383F34" w:rsidRDefault="00383F34" w:rsidP="00383F34">
      <w:pPr>
        <w:spacing w:after="0" w:line="240" w:lineRule="auto"/>
        <w:jc w:val="center"/>
        <w:rPr>
          <w:rFonts w:ascii="Tahoma" w:eastAsia="Calibri" w:hAnsi="Tahoma" w:cs="Tahoma"/>
          <w:sz w:val="18"/>
          <w:szCs w:val="18"/>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820"/>
      </w:tblGrid>
      <w:tr w:rsidR="00383F34" w:rsidRPr="00383F34" w14:paraId="097E483B" w14:textId="77777777" w:rsidTr="001F1C42">
        <w:tc>
          <w:tcPr>
            <w:tcW w:w="4678" w:type="dxa"/>
            <w:tcBorders>
              <w:top w:val="nil"/>
              <w:left w:val="nil"/>
              <w:bottom w:val="nil"/>
              <w:right w:val="nil"/>
            </w:tcBorders>
          </w:tcPr>
          <w:p w14:paraId="6AC15556" w14:textId="77777777" w:rsidR="00383F34" w:rsidRPr="00383F34" w:rsidRDefault="00383F34" w:rsidP="00383F34">
            <w:pPr>
              <w:spacing w:after="0" w:line="240" w:lineRule="auto"/>
              <w:jc w:val="center"/>
              <w:rPr>
                <w:rFonts w:ascii="Tahoma" w:eastAsia="Arial Narrow" w:hAnsi="Tahoma" w:cs="Tahoma"/>
                <w:b/>
                <w:sz w:val="18"/>
                <w:szCs w:val="18"/>
              </w:rPr>
            </w:pPr>
            <w:r w:rsidRPr="00383F34">
              <w:rPr>
                <w:rFonts w:ascii="Tahoma" w:eastAsia="Calibri" w:hAnsi="Tahoma" w:cs="Tahoma"/>
                <w:b/>
                <w:sz w:val="18"/>
                <w:szCs w:val="18"/>
                <w:lang w:val="es-ES" w:eastAsia="es-ES"/>
              </w:rPr>
              <w:t>DIP. YOLANDA ELIZONDO MALTOS.</w:t>
            </w:r>
          </w:p>
          <w:p w14:paraId="15F3BB9B" w14:textId="77777777" w:rsidR="00383F34" w:rsidRPr="00383F34" w:rsidRDefault="00383F34" w:rsidP="00383F34">
            <w:pPr>
              <w:spacing w:after="0" w:line="240" w:lineRule="auto"/>
              <w:jc w:val="center"/>
              <w:rPr>
                <w:rFonts w:ascii="Tahoma" w:eastAsia="Calibri" w:hAnsi="Tahoma" w:cs="Tahoma"/>
                <w:b/>
                <w:sz w:val="18"/>
                <w:szCs w:val="18"/>
                <w:lang w:val="es-ES" w:eastAsia="es-ES"/>
              </w:rPr>
            </w:pPr>
            <w:r w:rsidRPr="00383F34">
              <w:rPr>
                <w:rFonts w:ascii="Tahoma" w:eastAsia="Calibri" w:hAnsi="Tahoma" w:cs="Tahoma"/>
                <w:b/>
                <w:sz w:val="18"/>
                <w:szCs w:val="18"/>
                <w:lang w:val="es-ES" w:eastAsia="es-ES"/>
              </w:rPr>
              <w:t>SECRETARIA</w:t>
            </w:r>
          </w:p>
        </w:tc>
        <w:tc>
          <w:tcPr>
            <w:tcW w:w="4820" w:type="dxa"/>
            <w:tcBorders>
              <w:top w:val="nil"/>
              <w:left w:val="nil"/>
              <w:bottom w:val="nil"/>
              <w:right w:val="nil"/>
            </w:tcBorders>
          </w:tcPr>
          <w:p w14:paraId="4270EA59" w14:textId="77777777" w:rsidR="00383F34" w:rsidRPr="00383F34" w:rsidRDefault="00383F34" w:rsidP="00383F34">
            <w:pPr>
              <w:spacing w:after="0" w:line="240" w:lineRule="auto"/>
              <w:jc w:val="center"/>
              <w:rPr>
                <w:rFonts w:ascii="Tahoma" w:eastAsia="Calibri" w:hAnsi="Tahoma" w:cs="Tahoma"/>
                <w:b/>
                <w:sz w:val="18"/>
                <w:szCs w:val="18"/>
                <w:lang w:val="es-ES" w:eastAsia="es-ES"/>
              </w:rPr>
            </w:pPr>
            <w:r w:rsidRPr="00383F34">
              <w:rPr>
                <w:rFonts w:ascii="Tahoma" w:eastAsia="Calibri" w:hAnsi="Tahoma" w:cs="Tahoma"/>
                <w:b/>
                <w:sz w:val="18"/>
                <w:szCs w:val="18"/>
                <w:lang w:val="es-ES" w:eastAsia="es-ES"/>
              </w:rPr>
              <w:t>DIP. MAYRA LUCILA VALDÉS GONZÁLEZ.</w:t>
            </w:r>
          </w:p>
          <w:p w14:paraId="00DB254A" w14:textId="77777777" w:rsidR="00383F34" w:rsidRPr="00383F34" w:rsidRDefault="00383F34" w:rsidP="00383F34">
            <w:pPr>
              <w:spacing w:after="0" w:line="240" w:lineRule="auto"/>
              <w:jc w:val="center"/>
              <w:rPr>
                <w:rFonts w:ascii="Tahoma" w:eastAsia="Calibri" w:hAnsi="Tahoma" w:cs="Tahoma"/>
                <w:b/>
                <w:sz w:val="18"/>
                <w:szCs w:val="18"/>
                <w:lang w:val="es-ES" w:eastAsia="es-ES"/>
              </w:rPr>
            </w:pPr>
            <w:r w:rsidRPr="00383F34">
              <w:rPr>
                <w:rFonts w:ascii="Tahoma" w:eastAsia="Calibri" w:hAnsi="Tahoma" w:cs="Tahoma"/>
                <w:b/>
                <w:sz w:val="18"/>
                <w:szCs w:val="18"/>
                <w:lang w:val="es-ES" w:eastAsia="es-ES"/>
              </w:rPr>
              <w:t>SECRETARIA</w:t>
            </w:r>
          </w:p>
          <w:p w14:paraId="723229E6" w14:textId="77777777" w:rsidR="00383F34" w:rsidRPr="00383F34" w:rsidRDefault="00383F34" w:rsidP="00383F34">
            <w:pPr>
              <w:spacing w:after="0" w:line="240" w:lineRule="auto"/>
              <w:jc w:val="center"/>
              <w:rPr>
                <w:rFonts w:ascii="Tahoma" w:eastAsia="Calibri" w:hAnsi="Tahoma" w:cs="Tahoma"/>
                <w:b/>
                <w:sz w:val="18"/>
                <w:szCs w:val="18"/>
                <w:lang w:val="es-ES" w:eastAsia="es-ES"/>
              </w:rPr>
            </w:pPr>
          </w:p>
        </w:tc>
      </w:tr>
    </w:tbl>
    <w:p w14:paraId="4CA5BF32" w14:textId="77777777" w:rsidR="00383F34" w:rsidRPr="00383F34" w:rsidRDefault="00383F34" w:rsidP="00383F34">
      <w:pPr>
        <w:spacing w:after="0" w:line="240" w:lineRule="auto"/>
        <w:jc w:val="both"/>
        <w:rPr>
          <w:rFonts w:ascii="Tahoma" w:eastAsia="Calibri" w:hAnsi="Tahoma" w:cs="Tahoma"/>
          <w:sz w:val="18"/>
          <w:szCs w:val="18"/>
        </w:rPr>
      </w:pPr>
    </w:p>
    <w:p w14:paraId="0DA4D11C" w14:textId="5BE8783E" w:rsidR="00383F34" w:rsidRDefault="00383F34" w:rsidP="00383F34">
      <w:pPr>
        <w:spacing w:after="0" w:line="240" w:lineRule="auto"/>
        <w:jc w:val="both"/>
        <w:rPr>
          <w:rFonts w:ascii="Tahoma" w:eastAsia="Calibri" w:hAnsi="Tahoma" w:cs="Tahoma"/>
          <w:sz w:val="20"/>
          <w:szCs w:val="20"/>
        </w:rPr>
      </w:pPr>
    </w:p>
    <w:p w14:paraId="0059CF19" w14:textId="106AAD21" w:rsidR="00383F34" w:rsidRDefault="00383F34" w:rsidP="00383F34">
      <w:pPr>
        <w:spacing w:after="0" w:line="240" w:lineRule="auto"/>
        <w:jc w:val="both"/>
        <w:rPr>
          <w:rFonts w:ascii="Tahoma" w:eastAsia="Calibri" w:hAnsi="Tahoma" w:cs="Tahoma"/>
          <w:sz w:val="20"/>
          <w:szCs w:val="20"/>
        </w:rPr>
      </w:pPr>
    </w:p>
    <w:p w14:paraId="6780838F" w14:textId="4843F27A" w:rsidR="00383F34" w:rsidRDefault="00383F34" w:rsidP="00383F34">
      <w:pPr>
        <w:spacing w:after="0" w:line="240" w:lineRule="auto"/>
        <w:jc w:val="both"/>
        <w:rPr>
          <w:rFonts w:ascii="Tahoma" w:eastAsia="Calibri" w:hAnsi="Tahoma" w:cs="Tahoma"/>
          <w:sz w:val="20"/>
          <w:szCs w:val="20"/>
        </w:rPr>
      </w:pPr>
    </w:p>
    <w:p w14:paraId="71BA0317" w14:textId="08158238" w:rsidR="00383F34" w:rsidRDefault="00383F34" w:rsidP="00383F34">
      <w:pPr>
        <w:spacing w:after="0" w:line="240" w:lineRule="auto"/>
        <w:jc w:val="both"/>
        <w:rPr>
          <w:rFonts w:ascii="Tahoma" w:eastAsia="Calibri" w:hAnsi="Tahoma" w:cs="Tahoma"/>
          <w:sz w:val="20"/>
          <w:szCs w:val="20"/>
        </w:rPr>
      </w:pPr>
    </w:p>
    <w:p w14:paraId="3C31515F" w14:textId="77777777" w:rsidR="00383F34" w:rsidRPr="00383F34" w:rsidRDefault="00383F34" w:rsidP="00383F34">
      <w:pPr>
        <w:spacing w:after="0" w:line="240" w:lineRule="auto"/>
        <w:jc w:val="both"/>
        <w:rPr>
          <w:rFonts w:ascii="Tahoma" w:eastAsia="Calibri" w:hAnsi="Tahoma" w:cs="Tahoma"/>
          <w:sz w:val="20"/>
          <w:szCs w:val="20"/>
        </w:rPr>
      </w:pPr>
    </w:p>
    <w:p w14:paraId="47411670" w14:textId="76B917CD" w:rsidR="00383F34" w:rsidRDefault="00383F34">
      <w:pPr>
        <w:rPr>
          <w:rFonts w:ascii="Tahoma" w:eastAsia="Calibri" w:hAnsi="Tahoma" w:cs="Tahoma"/>
          <w:sz w:val="20"/>
          <w:szCs w:val="20"/>
        </w:rPr>
      </w:pPr>
      <w:r>
        <w:rPr>
          <w:rFonts w:ascii="Tahoma" w:eastAsia="Calibri" w:hAnsi="Tahoma" w:cs="Tahoma"/>
          <w:sz w:val="20"/>
          <w:szCs w:val="20"/>
        </w:rPr>
        <w:br w:type="page"/>
      </w:r>
    </w:p>
    <w:p w14:paraId="56B17D70" w14:textId="77777777" w:rsidR="00DB1263" w:rsidRPr="00A23191" w:rsidRDefault="00DB1263" w:rsidP="00DB1263">
      <w:pPr>
        <w:spacing w:after="0" w:line="240" w:lineRule="auto"/>
        <w:jc w:val="center"/>
        <w:rPr>
          <w:rFonts w:ascii="Arial" w:hAnsi="Arial" w:cs="Arial"/>
          <w:b/>
          <w:sz w:val="20"/>
          <w:szCs w:val="20"/>
        </w:rPr>
      </w:pPr>
      <w:r w:rsidRPr="00A23191">
        <w:rPr>
          <w:rFonts w:ascii="Arial" w:hAnsi="Arial" w:cs="Arial"/>
          <w:b/>
          <w:sz w:val="20"/>
          <w:szCs w:val="20"/>
        </w:rPr>
        <w:lastRenderedPageBreak/>
        <w:t>INFORME DE CORRESPONDENCIA Y DOCUMENTACIÓN RECIBIDA</w:t>
      </w:r>
    </w:p>
    <w:p w14:paraId="72261E1B" w14:textId="77777777" w:rsidR="00DB1263" w:rsidRPr="00A23191" w:rsidRDefault="00DB1263" w:rsidP="00DB1263">
      <w:pPr>
        <w:spacing w:after="0" w:line="240" w:lineRule="auto"/>
        <w:jc w:val="center"/>
        <w:rPr>
          <w:rFonts w:ascii="Arial" w:hAnsi="Arial" w:cs="Arial"/>
          <w:b/>
          <w:sz w:val="20"/>
          <w:szCs w:val="20"/>
        </w:rPr>
      </w:pPr>
      <w:r w:rsidRPr="00A23191">
        <w:rPr>
          <w:rFonts w:ascii="Arial" w:hAnsi="Arial" w:cs="Arial"/>
          <w:b/>
          <w:sz w:val="20"/>
          <w:szCs w:val="20"/>
        </w:rPr>
        <w:t>POR EL H. CONGRESO DEL ESTADO.</w:t>
      </w:r>
    </w:p>
    <w:p w14:paraId="3B5DEBA5" w14:textId="77777777" w:rsidR="00DB1263" w:rsidRPr="00A23191" w:rsidRDefault="00DB1263" w:rsidP="00DB1263">
      <w:pPr>
        <w:spacing w:after="0" w:line="240" w:lineRule="auto"/>
        <w:jc w:val="center"/>
        <w:rPr>
          <w:rFonts w:ascii="Arial" w:hAnsi="Arial" w:cs="Arial"/>
          <w:b/>
          <w:sz w:val="20"/>
          <w:szCs w:val="20"/>
        </w:rPr>
      </w:pPr>
    </w:p>
    <w:p w14:paraId="1D25D9E8" w14:textId="77777777" w:rsidR="00DB1263" w:rsidRPr="00A23191" w:rsidRDefault="00DB1263" w:rsidP="00DB1263">
      <w:pPr>
        <w:spacing w:after="0" w:line="240" w:lineRule="auto"/>
        <w:jc w:val="center"/>
        <w:rPr>
          <w:rFonts w:ascii="Arial" w:hAnsi="Arial" w:cs="Arial"/>
          <w:b/>
          <w:sz w:val="20"/>
          <w:szCs w:val="20"/>
        </w:rPr>
      </w:pPr>
      <w:r w:rsidRPr="00A23191">
        <w:rPr>
          <w:rFonts w:ascii="Arial" w:hAnsi="Arial" w:cs="Arial"/>
          <w:b/>
          <w:sz w:val="20"/>
          <w:szCs w:val="20"/>
        </w:rPr>
        <w:t>11 DE ENERO DEL 2022.</w:t>
      </w:r>
    </w:p>
    <w:p w14:paraId="50255F43" w14:textId="77777777" w:rsidR="00DB1263" w:rsidRPr="00A23191" w:rsidRDefault="00DB1263" w:rsidP="00DB1263">
      <w:pPr>
        <w:spacing w:after="0" w:line="240" w:lineRule="auto"/>
        <w:jc w:val="center"/>
        <w:rPr>
          <w:rFonts w:ascii="Arial" w:hAnsi="Arial" w:cs="Arial"/>
          <w:b/>
          <w:sz w:val="20"/>
          <w:szCs w:val="20"/>
        </w:rPr>
      </w:pPr>
    </w:p>
    <w:p w14:paraId="44C48034" w14:textId="77777777" w:rsidR="00DB1263" w:rsidRPr="00A23191" w:rsidRDefault="00DB1263" w:rsidP="00DB1263">
      <w:pPr>
        <w:spacing w:after="0" w:line="240" w:lineRule="auto"/>
        <w:jc w:val="both"/>
        <w:rPr>
          <w:rFonts w:ascii="Arial" w:hAnsi="Arial" w:cs="Arial"/>
          <w:sz w:val="20"/>
          <w:szCs w:val="20"/>
        </w:rPr>
      </w:pPr>
      <w:r w:rsidRPr="00A23191">
        <w:rPr>
          <w:rFonts w:ascii="Arial" w:hAnsi="Arial" w:cs="Arial"/>
          <w:b/>
          <w:sz w:val="20"/>
          <w:szCs w:val="20"/>
        </w:rPr>
        <w:t xml:space="preserve">1.- </w:t>
      </w:r>
      <w:r w:rsidRPr="00A23191">
        <w:rPr>
          <w:rFonts w:ascii="Arial" w:hAnsi="Arial" w:cs="Arial"/>
          <w:sz w:val="20"/>
          <w:szCs w:val="20"/>
        </w:rPr>
        <w:t>OFICIO SUSCRITO POR EL MAGISTRADO MIGUEL FELIPE MERY AYUP, PRESIDENTE DEL TRIBUNAL SUPERIOR DE JUSTICIA DEL ESTADO DE COAHUILA DE ZARAGOZA, MEDIANTE EL CUAL HACE DEL CONOCIMIENTO DE ESTA SOBERANÍA, EL ACUERDO DONDE SE DECLARA LA CLAUSURA DEL SEGUNDO PERÍODO DE SESIONES DEL TRIBUNAL SUPERIOR DE JUSTICIA.</w:t>
      </w:r>
    </w:p>
    <w:p w14:paraId="41773630" w14:textId="77777777" w:rsidR="00DB1263" w:rsidRPr="00A23191" w:rsidRDefault="00DB1263" w:rsidP="00DB1263">
      <w:pPr>
        <w:shd w:val="clear" w:color="auto" w:fill="FFFFFF"/>
        <w:spacing w:after="0" w:line="240" w:lineRule="auto"/>
        <w:jc w:val="both"/>
        <w:rPr>
          <w:rFonts w:ascii="Arial" w:eastAsia="Tahoma-Bold" w:hAnsi="Arial" w:cs="Arial"/>
          <w:b/>
          <w:bCs/>
          <w:sz w:val="20"/>
          <w:szCs w:val="20"/>
        </w:rPr>
      </w:pPr>
    </w:p>
    <w:p w14:paraId="1566AD7A" w14:textId="77777777" w:rsidR="00DB1263" w:rsidRPr="00A23191" w:rsidRDefault="00DB1263" w:rsidP="00DB1263">
      <w:pPr>
        <w:shd w:val="clear" w:color="auto" w:fill="FFFFFF"/>
        <w:spacing w:after="0" w:line="240" w:lineRule="auto"/>
        <w:jc w:val="both"/>
        <w:rPr>
          <w:rFonts w:ascii="Arial" w:eastAsia="Tahoma-Bold" w:hAnsi="Arial" w:cs="Arial"/>
          <w:b/>
          <w:bCs/>
          <w:sz w:val="20"/>
          <w:szCs w:val="20"/>
        </w:rPr>
      </w:pPr>
      <w:r w:rsidRPr="00A23191">
        <w:rPr>
          <w:rFonts w:ascii="Arial" w:eastAsia="Tahoma-Bold" w:hAnsi="Arial" w:cs="Arial"/>
          <w:b/>
          <w:bCs/>
          <w:sz w:val="20"/>
          <w:szCs w:val="20"/>
        </w:rPr>
        <w:t>DE ENTERADO Y A DISPOSICIÓN DE LOS INTEGRANTES DE LA LXII LEGISLATURA DEL CONGRESO DEL ESTADO.</w:t>
      </w:r>
    </w:p>
    <w:p w14:paraId="1F19D33A" w14:textId="77777777" w:rsidR="00DB1263" w:rsidRPr="00A23191" w:rsidRDefault="00DB1263" w:rsidP="00DB1263">
      <w:pPr>
        <w:autoSpaceDE w:val="0"/>
        <w:autoSpaceDN w:val="0"/>
        <w:adjustRightInd w:val="0"/>
        <w:spacing w:after="0" w:line="240" w:lineRule="auto"/>
        <w:jc w:val="both"/>
        <w:rPr>
          <w:rFonts w:ascii="Arial" w:hAnsi="Arial" w:cs="Arial"/>
          <w:b/>
          <w:sz w:val="20"/>
          <w:szCs w:val="20"/>
        </w:rPr>
      </w:pPr>
    </w:p>
    <w:p w14:paraId="3CC90A7F" w14:textId="77777777" w:rsidR="00DB1263" w:rsidRPr="00A23191" w:rsidRDefault="00DB1263" w:rsidP="00DB1263">
      <w:pPr>
        <w:autoSpaceDE w:val="0"/>
        <w:autoSpaceDN w:val="0"/>
        <w:adjustRightInd w:val="0"/>
        <w:spacing w:after="0" w:line="240" w:lineRule="auto"/>
        <w:jc w:val="both"/>
        <w:rPr>
          <w:rFonts w:ascii="Arial" w:eastAsia="Tahoma-Bold" w:hAnsi="Arial" w:cs="Arial"/>
          <w:bCs/>
          <w:sz w:val="20"/>
          <w:szCs w:val="20"/>
        </w:rPr>
      </w:pPr>
      <w:r w:rsidRPr="00A23191">
        <w:rPr>
          <w:rFonts w:ascii="Arial" w:hAnsi="Arial" w:cs="Arial"/>
          <w:b/>
          <w:sz w:val="20"/>
          <w:szCs w:val="20"/>
        </w:rPr>
        <w:t xml:space="preserve">2.- </w:t>
      </w:r>
      <w:r w:rsidRPr="00A23191">
        <w:rPr>
          <w:rFonts w:ascii="Arial" w:eastAsia="Tahoma-Bold" w:hAnsi="Arial" w:cs="Arial"/>
          <w:bCs/>
          <w:sz w:val="20"/>
          <w:szCs w:val="20"/>
        </w:rPr>
        <w:t>OFICIO SUSCRITO POR EL DIPUTADO ÁLVARO MOREIRA VALDÉS, COORDINADOR DE LA COMISIÓN DE DESARROLLO SOCIAL DE LA LXII LEGISLATURA DEL H. CONGRESO DE COAHUILA, MEDIANTE EL CUAL ANEXA EL INFORME ANUAL 2021 DE ACTIVIDADES DE DICHA COMISIÓN.</w:t>
      </w:r>
    </w:p>
    <w:p w14:paraId="07A48D58" w14:textId="77777777" w:rsidR="00DB1263" w:rsidRPr="00A23191" w:rsidRDefault="00DB1263" w:rsidP="00DB1263">
      <w:pPr>
        <w:spacing w:after="0" w:line="240" w:lineRule="auto"/>
        <w:jc w:val="both"/>
        <w:rPr>
          <w:rFonts w:ascii="Arial" w:eastAsia="Tahoma-Bold" w:hAnsi="Arial" w:cs="Arial"/>
          <w:b/>
          <w:bCs/>
          <w:sz w:val="20"/>
          <w:szCs w:val="20"/>
        </w:rPr>
      </w:pPr>
    </w:p>
    <w:p w14:paraId="4ECF2F53" w14:textId="77777777" w:rsidR="00DB1263" w:rsidRPr="00A23191" w:rsidRDefault="00DB1263" w:rsidP="00DB1263">
      <w:pPr>
        <w:spacing w:after="0" w:line="240" w:lineRule="auto"/>
        <w:jc w:val="both"/>
        <w:rPr>
          <w:rFonts w:ascii="Arial" w:hAnsi="Arial" w:cs="Arial"/>
          <w:b/>
          <w:sz w:val="20"/>
          <w:szCs w:val="20"/>
        </w:rPr>
      </w:pPr>
      <w:r w:rsidRPr="00A23191">
        <w:rPr>
          <w:rFonts w:ascii="Arial" w:eastAsia="Tahoma-Bold" w:hAnsi="Arial" w:cs="Arial"/>
          <w:b/>
          <w:bCs/>
          <w:sz w:val="20"/>
          <w:szCs w:val="20"/>
        </w:rPr>
        <w:t>DE ENTERADO Y A DISPOSICIÓN DE LOS INTEGRANTES DE LA LXII LEGISLATURA DEL CONGRESO DEL ESTADO</w:t>
      </w:r>
      <w:r w:rsidRPr="00A23191">
        <w:rPr>
          <w:rFonts w:ascii="Arial" w:hAnsi="Arial" w:cs="Arial"/>
          <w:b/>
          <w:sz w:val="20"/>
          <w:szCs w:val="20"/>
        </w:rPr>
        <w:t>.</w:t>
      </w:r>
    </w:p>
    <w:p w14:paraId="7D57727E" w14:textId="77777777" w:rsidR="00DB1263" w:rsidRPr="00A23191" w:rsidRDefault="00DB1263" w:rsidP="00DB1263">
      <w:pPr>
        <w:autoSpaceDE w:val="0"/>
        <w:autoSpaceDN w:val="0"/>
        <w:adjustRightInd w:val="0"/>
        <w:spacing w:after="0" w:line="240" w:lineRule="auto"/>
        <w:jc w:val="both"/>
        <w:rPr>
          <w:rFonts w:ascii="Arial" w:hAnsi="Arial" w:cs="Arial"/>
          <w:b/>
          <w:sz w:val="20"/>
          <w:szCs w:val="20"/>
        </w:rPr>
      </w:pPr>
    </w:p>
    <w:p w14:paraId="1ED048D5" w14:textId="77777777" w:rsidR="00DB1263" w:rsidRPr="00A23191" w:rsidRDefault="00DB1263" w:rsidP="00DB1263">
      <w:pPr>
        <w:autoSpaceDE w:val="0"/>
        <w:autoSpaceDN w:val="0"/>
        <w:adjustRightInd w:val="0"/>
        <w:spacing w:after="0" w:line="240" w:lineRule="auto"/>
        <w:jc w:val="both"/>
        <w:rPr>
          <w:rFonts w:ascii="Arial" w:eastAsia="Tahoma-Bold" w:hAnsi="Arial" w:cs="Arial"/>
          <w:bCs/>
          <w:sz w:val="20"/>
          <w:szCs w:val="20"/>
        </w:rPr>
      </w:pPr>
      <w:r w:rsidRPr="00A23191">
        <w:rPr>
          <w:rFonts w:ascii="Arial" w:hAnsi="Arial" w:cs="Arial"/>
          <w:b/>
          <w:sz w:val="20"/>
          <w:szCs w:val="20"/>
        </w:rPr>
        <w:t xml:space="preserve">3.- </w:t>
      </w:r>
      <w:r w:rsidRPr="00A23191">
        <w:rPr>
          <w:rFonts w:ascii="Arial" w:eastAsia="Tahoma-Bold" w:hAnsi="Arial" w:cs="Arial"/>
          <w:bCs/>
          <w:sz w:val="20"/>
          <w:szCs w:val="20"/>
        </w:rPr>
        <w:t>OFICIO SUSCRITO POR EL DIPUTADO RAÚL ONOFRE CONTRERAS, COORDINADOR DE LA COMISIÓN DE ASUNTOS MUNICIPALES Y ZONAS METROPOLITANAS DE LA LXII LEGISLATURA DEL H. CONGRESO DE COAHUILA, MEDIANTE EL CUAL ANEXA EL INFORME ANUAL 2021 DE ACTIVIDADES DE DICHA COMISIÓN.</w:t>
      </w:r>
    </w:p>
    <w:p w14:paraId="3786CD00" w14:textId="77777777" w:rsidR="00DB1263" w:rsidRPr="00A23191" w:rsidRDefault="00DB1263" w:rsidP="00DB1263">
      <w:pPr>
        <w:autoSpaceDE w:val="0"/>
        <w:autoSpaceDN w:val="0"/>
        <w:adjustRightInd w:val="0"/>
        <w:spacing w:after="0" w:line="240" w:lineRule="auto"/>
        <w:jc w:val="both"/>
        <w:rPr>
          <w:rFonts w:ascii="Arial" w:eastAsia="Tahoma-Bold" w:hAnsi="Arial" w:cs="Arial"/>
          <w:b/>
          <w:bCs/>
          <w:sz w:val="20"/>
          <w:szCs w:val="20"/>
        </w:rPr>
      </w:pPr>
    </w:p>
    <w:p w14:paraId="497346A0" w14:textId="77777777" w:rsidR="00DB1263" w:rsidRPr="00A23191" w:rsidRDefault="00DB1263" w:rsidP="00DB1263">
      <w:pPr>
        <w:autoSpaceDE w:val="0"/>
        <w:autoSpaceDN w:val="0"/>
        <w:adjustRightInd w:val="0"/>
        <w:spacing w:after="0" w:line="240" w:lineRule="auto"/>
        <w:jc w:val="both"/>
        <w:rPr>
          <w:rFonts w:ascii="Arial" w:hAnsi="Arial" w:cs="Arial"/>
          <w:b/>
          <w:sz w:val="20"/>
          <w:szCs w:val="20"/>
        </w:rPr>
      </w:pPr>
      <w:r w:rsidRPr="00A23191">
        <w:rPr>
          <w:rFonts w:ascii="Arial" w:eastAsia="Tahoma-Bold" w:hAnsi="Arial" w:cs="Arial"/>
          <w:b/>
          <w:bCs/>
          <w:sz w:val="20"/>
          <w:szCs w:val="20"/>
        </w:rPr>
        <w:t>DE ENTERADO Y A DISPOSICIÓN DE LOS INTEGRANTES DE LA LXII LEGISLATURA DEL CONGRESO DEL ESTADO</w:t>
      </w:r>
      <w:r w:rsidRPr="00A23191">
        <w:rPr>
          <w:rFonts w:ascii="Arial" w:hAnsi="Arial" w:cs="Arial"/>
          <w:b/>
          <w:sz w:val="20"/>
          <w:szCs w:val="20"/>
        </w:rPr>
        <w:t>.</w:t>
      </w:r>
    </w:p>
    <w:p w14:paraId="666948DB" w14:textId="77777777" w:rsidR="00DB1263" w:rsidRPr="00A23191" w:rsidRDefault="00DB1263" w:rsidP="00DB1263">
      <w:pPr>
        <w:spacing w:after="0" w:line="240" w:lineRule="auto"/>
        <w:jc w:val="both"/>
        <w:rPr>
          <w:rFonts w:ascii="Arial" w:hAnsi="Arial" w:cs="Arial"/>
          <w:b/>
          <w:sz w:val="20"/>
          <w:szCs w:val="20"/>
        </w:rPr>
      </w:pPr>
    </w:p>
    <w:p w14:paraId="701CE680" w14:textId="77777777" w:rsidR="00DB1263" w:rsidRPr="00A23191" w:rsidRDefault="00DB1263" w:rsidP="00DB1263">
      <w:pPr>
        <w:spacing w:after="0" w:line="240" w:lineRule="auto"/>
        <w:jc w:val="both"/>
        <w:rPr>
          <w:rFonts w:ascii="Arial" w:hAnsi="Arial" w:cs="Arial"/>
          <w:sz w:val="20"/>
          <w:szCs w:val="20"/>
        </w:rPr>
      </w:pPr>
      <w:r w:rsidRPr="00A23191">
        <w:rPr>
          <w:rFonts w:ascii="Arial" w:hAnsi="Arial" w:cs="Arial"/>
          <w:b/>
          <w:sz w:val="20"/>
          <w:szCs w:val="20"/>
        </w:rPr>
        <w:t xml:space="preserve">4.- </w:t>
      </w:r>
      <w:r w:rsidRPr="00A23191">
        <w:rPr>
          <w:rFonts w:ascii="Arial" w:hAnsi="Arial" w:cs="Arial"/>
          <w:sz w:val="20"/>
          <w:szCs w:val="20"/>
        </w:rPr>
        <w:t>OFICIO SUSCRITO POR LA C. GERALDINE GUADALUPE FRAUSTRO HIPOLITO, GERENTE DEL SISTEMA MUNICIPAL DE AGUAS Y SANEAMIENTO DEL MUNICIPIO DE GENERAL CEPEDA, COAHUILA DE ZARAGOZA, MEDIANTE EL CUAL ANEXA EL PRESUPUESTO DE EGRESOS PARA EL EJERCICIO FISCAL 2022 DE DICHO ORGANISMO.</w:t>
      </w:r>
    </w:p>
    <w:p w14:paraId="1FC3C0C0" w14:textId="77777777" w:rsidR="00DB1263" w:rsidRPr="00A23191" w:rsidRDefault="00DB1263" w:rsidP="00DB1263">
      <w:pPr>
        <w:spacing w:after="0" w:line="240" w:lineRule="auto"/>
        <w:jc w:val="both"/>
        <w:rPr>
          <w:rFonts w:ascii="Arial" w:hAnsi="Arial" w:cs="Arial"/>
          <w:b/>
          <w:sz w:val="20"/>
          <w:szCs w:val="20"/>
        </w:rPr>
      </w:pPr>
    </w:p>
    <w:p w14:paraId="33C65028" w14:textId="77777777" w:rsidR="00DB1263" w:rsidRPr="00A23191" w:rsidRDefault="00DB1263" w:rsidP="00DB1263">
      <w:pPr>
        <w:spacing w:after="0" w:line="240" w:lineRule="auto"/>
        <w:jc w:val="both"/>
        <w:rPr>
          <w:rFonts w:ascii="Arial" w:hAnsi="Arial" w:cs="Arial"/>
          <w:b/>
          <w:sz w:val="20"/>
          <w:szCs w:val="20"/>
        </w:rPr>
      </w:pPr>
      <w:r w:rsidRPr="00A23191">
        <w:rPr>
          <w:rFonts w:ascii="Arial" w:hAnsi="Arial" w:cs="Arial"/>
          <w:b/>
          <w:sz w:val="20"/>
          <w:szCs w:val="20"/>
        </w:rPr>
        <w:t>TÚRNESE A LA COMISIÓN DE AUDITORÍA GUBERNAMENTAL Y CUENTA PÚBLICA.</w:t>
      </w:r>
    </w:p>
    <w:p w14:paraId="59FDD02B" w14:textId="77777777" w:rsidR="00DB1263" w:rsidRPr="00A23191" w:rsidRDefault="00DB1263" w:rsidP="00DB1263">
      <w:pPr>
        <w:spacing w:after="0" w:line="240" w:lineRule="auto"/>
        <w:jc w:val="both"/>
        <w:rPr>
          <w:rFonts w:ascii="Arial" w:hAnsi="Arial" w:cs="Arial"/>
          <w:b/>
          <w:sz w:val="20"/>
          <w:szCs w:val="20"/>
        </w:rPr>
      </w:pPr>
    </w:p>
    <w:p w14:paraId="7927DFF4" w14:textId="77777777" w:rsidR="00DB1263" w:rsidRPr="00A23191" w:rsidRDefault="00DB1263" w:rsidP="00DB1263">
      <w:pPr>
        <w:spacing w:after="0" w:line="240" w:lineRule="auto"/>
        <w:jc w:val="both"/>
        <w:rPr>
          <w:rFonts w:ascii="Arial" w:hAnsi="Arial" w:cs="Arial"/>
          <w:sz w:val="20"/>
          <w:szCs w:val="20"/>
        </w:rPr>
      </w:pPr>
      <w:r w:rsidRPr="00A23191">
        <w:rPr>
          <w:rFonts w:ascii="Arial" w:hAnsi="Arial" w:cs="Arial"/>
          <w:b/>
          <w:sz w:val="20"/>
          <w:szCs w:val="20"/>
        </w:rPr>
        <w:t>5.-</w:t>
      </w:r>
      <w:r w:rsidRPr="00A23191">
        <w:rPr>
          <w:rFonts w:ascii="Arial" w:hAnsi="Arial" w:cs="Arial"/>
          <w:sz w:val="20"/>
          <w:szCs w:val="20"/>
        </w:rPr>
        <w:t xml:space="preserve"> OFICIO SUSCRITO POR EL C. GERARDO XAVIER DE HOYOS PERALES, PRESIDENTE MUNICIPAL DEL R. AYUNTAMIENTO DE MORELOS, COAHUILA DE ZARAGOZA, MEDIANTE EL CUAL ANEXA EL PRESUPUESTO DE EGRESOS PARA EL EJERCICIO FISCAL 2022 DE DICHO MUNICIPIO.</w:t>
      </w:r>
    </w:p>
    <w:p w14:paraId="09C787C8" w14:textId="77777777" w:rsidR="00DB1263" w:rsidRPr="00A23191" w:rsidRDefault="00DB1263" w:rsidP="00DB1263">
      <w:pPr>
        <w:spacing w:after="0" w:line="240" w:lineRule="auto"/>
        <w:jc w:val="both"/>
        <w:rPr>
          <w:rFonts w:ascii="Arial" w:hAnsi="Arial" w:cs="Arial"/>
          <w:b/>
          <w:sz w:val="20"/>
          <w:szCs w:val="20"/>
        </w:rPr>
      </w:pPr>
    </w:p>
    <w:p w14:paraId="46B0CC1D" w14:textId="77777777" w:rsidR="00DB1263" w:rsidRPr="00A23191" w:rsidRDefault="00DB1263" w:rsidP="00DB1263">
      <w:pPr>
        <w:spacing w:after="0" w:line="240" w:lineRule="auto"/>
        <w:jc w:val="both"/>
        <w:rPr>
          <w:rFonts w:ascii="Arial" w:hAnsi="Arial" w:cs="Arial"/>
          <w:b/>
          <w:sz w:val="20"/>
          <w:szCs w:val="20"/>
        </w:rPr>
      </w:pPr>
      <w:r w:rsidRPr="00A23191">
        <w:rPr>
          <w:rFonts w:ascii="Arial" w:hAnsi="Arial" w:cs="Arial"/>
          <w:b/>
          <w:sz w:val="20"/>
          <w:szCs w:val="20"/>
        </w:rPr>
        <w:t>TÚRNESE A LA COMISIÓN DE AUDITORÍA GUBERNAMENTAL Y CUENTA PÚBLICA.</w:t>
      </w:r>
    </w:p>
    <w:p w14:paraId="079340D1" w14:textId="77777777" w:rsidR="00DB1263" w:rsidRPr="00A23191" w:rsidRDefault="00DB1263" w:rsidP="00DB1263">
      <w:pPr>
        <w:autoSpaceDE w:val="0"/>
        <w:autoSpaceDN w:val="0"/>
        <w:adjustRightInd w:val="0"/>
        <w:spacing w:after="0" w:line="240" w:lineRule="auto"/>
        <w:jc w:val="both"/>
        <w:rPr>
          <w:rFonts w:ascii="Arial" w:hAnsi="Arial" w:cs="Arial"/>
          <w:b/>
          <w:sz w:val="20"/>
          <w:szCs w:val="20"/>
        </w:rPr>
      </w:pPr>
    </w:p>
    <w:p w14:paraId="372A41F5" w14:textId="77777777" w:rsidR="00DB1263" w:rsidRPr="00A23191" w:rsidRDefault="00DB1263" w:rsidP="00DB1263">
      <w:pPr>
        <w:autoSpaceDE w:val="0"/>
        <w:autoSpaceDN w:val="0"/>
        <w:adjustRightInd w:val="0"/>
        <w:spacing w:after="0" w:line="240" w:lineRule="auto"/>
        <w:jc w:val="both"/>
        <w:rPr>
          <w:rFonts w:ascii="Arial" w:eastAsia="Tahoma-Bold" w:hAnsi="Arial" w:cs="Arial"/>
          <w:bCs/>
          <w:sz w:val="20"/>
          <w:szCs w:val="20"/>
        </w:rPr>
      </w:pPr>
      <w:r w:rsidRPr="00A23191">
        <w:rPr>
          <w:rFonts w:ascii="Arial" w:hAnsi="Arial" w:cs="Arial"/>
          <w:b/>
          <w:sz w:val="20"/>
          <w:szCs w:val="20"/>
        </w:rPr>
        <w:t xml:space="preserve">6.- </w:t>
      </w:r>
      <w:r w:rsidRPr="00A23191">
        <w:rPr>
          <w:rFonts w:ascii="Arial" w:eastAsia="Tahoma-Bold" w:hAnsi="Arial" w:cs="Arial"/>
          <w:bCs/>
          <w:sz w:val="20"/>
          <w:szCs w:val="20"/>
        </w:rPr>
        <w:t>OFICIO SUSCRITO POR EL C. GERARDO GONZÁLEZ FLORES, SECRETARIO TÉCNICO DE LA COMISIÓN DE FINANZAS DE LA LXII LEGISLATURA DEL H. CONGRESO DE COAHUILA, MEDIANTE EL CUAL ANEXA EL INFORME ANUAL 2021 DE ACTIVIDADES DE DICHA COMISIÓN.</w:t>
      </w:r>
    </w:p>
    <w:p w14:paraId="6B311809" w14:textId="77777777" w:rsidR="00DB1263" w:rsidRPr="00A23191" w:rsidRDefault="00DB1263" w:rsidP="00DB1263">
      <w:pPr>
        <w:autoSpaceDE w:val="0"/>
        <w:autoSpaceDN w:val="0"/>
        <w:adjustRightInd w:val="0"/>
        <w:spacing w:after="0" w:line="240" w:lineRule="auto"/>
        <w:jc w:val="both"/>
        <w:rPr>
          <w:rFonts w:ascii="Arial" w:eastAsia="Tahoma-Bold" w:hAnsi="Arial" w:cs="Arial"/>
          <w:b/>
          <w:bCs/>
          <w:sz w:val="20"/>
          <w:szCs w:val="20"/>
        </w:rPr>
      </w:pPr>
    </w:p>
    <w:p w14:paraId="55740EC6" w14:textId="77777777" w:rsidR="00DB1263" w:rsidRPr="00A23191" w:rsidRDefault="00DB1263" w:rsidP="00DB1263">
      <w:pPr>
        <w:autoSpaceDE w:val="0"/>
        <w:autoSpaceDN w:val="0"/>
        <w:adjustRightInd w:val="0"/>
        <w:spacing w:after="0" w:line="240" w:lineRule="auto"/>
        <w:jc w:val="both"/>
        <w:rPr>
          <w:rFonts w:ascii="Arial" w:hAnsi="Arial" w:cs="Arial"/>
          <w:b/>
          <w:sz w:val="20"/>
          <w:szCs w:val="20"/>
        </w:rPr>
      </w:pPr>
      <w:r w:rsidRPr="00A23191">
        <w:rPr>
          <w:rFonts w:ascii="Arial" w:eastAsia="Tahoma-Bold" w:hAnsi="Arial" w:cs="Arial"/>
          <w:b/>
          <w:bCs/>
          <w:sz w:val="20"/>
          <w:szCs w:val="20"/>
        </w:rPr>
        <w:t>DE ENTERADO Y A DISPOSICIÓN DE LOS INTEGRANTES DE LA LXII LEGISLATURA DEL CONGRESO DEL ESTADO</w:t>
      </w:r>
      <w:r w:rsidRPr="00A23191">
        <w:rPr>
          <w:rFonts w:ascii="Arial" w:hAnsi="Arial" w:cs="Arial"/>
          <w:b/>
          <w:sz w:val="20"/>
          <w:szCs w:val="20"/>
        </w:rPr>
        <w:t>.</w:t>
      </w:r>
    </w:p>
    <w:p w14:paraId="6067A55C" w14:textId="77777777" w:rsidR="00DB1263" w:rsidRPr="00A23191" w:rsidRDefault="00DB1263" w:rsidP="00DB1263">
      <w:pPr>
        <w:autoSpaceDE w:val="0"/>
        <w:autoSpaceDN w:val="0"/>
        <w:adjustRightInd w:val="0"/>
        <w:spacing w:after="0" w:line="240" w:lineRule="auto"/>
        <w:jc w:val="both"/>
        <w:rPr>
          <w:rFonts w:ascii="Arial" w:hAnsi="Arial" w:cs="Arial"/>
          <w:b/>
          <w:sz w:val="20"/>
          <w:szCs w:val="20"/>
        </w:rPr>
      </w:pPr>
    </w:p>
    <w:p w14:paraId="033F95B0" w14:textId="77777777" w:rsidR="00DB1263" w:rsidRPr="00A23191" w:rsidRDefault="00DB1263" w:rsidP="00DB1263">
      <w:pPr>
        <w:autoSpaceDE w:val="0"/>
        <w:autoSpaceDN w:val="0"/>
        <w:adjustRightInd w:val="0"/>
        <w:spacing w:after="0" w:line="240" w:lineRule="auto"/>
        <w:jc w:val="both"/>
        <w:rPr>
          <w:rFonts w:ascii="Arial" w:eastAsia="Tahoma-Bold" w:hAnsi="Arial" w:cs="Arial"/>
          <w:bCs/>
          <w:sz w:val="20"/>
          <w:szCs w:val="20"/>
        </w:rPr>
      </w:pPr>
      <w:r w:rsidRPr="00A23191">
        <w:rPr>
          <w:rFonts w:ascii="Arial" w:hAnsi="Arial" w:cs="Arial"/>
          <w:b/>
          <w:sz w:val="20"/>
          <w:szCs w:val="20"/>
        </w:rPr>
        <w:t>7.-</w:t>
      </w:r>
      <w:r w:rsidRPr="00A23191">
        <w:rPr>
          <w:rFonts w:ascii="Arial" w:eastAsia="Tahoma-Bold" w:hAnsi="Arial" w:cs="Arial"/>
          <w:bCs/>
          <w:sz w:val="20"/>
          <w:szCs w:val="20"/>
        </w:rPr>
        <w:t xml:space="preserve"> OFICIO SUSCRITO POR EL C. GERARDO GONZÁLEZ FLORES, SECRETARIO TÉCNICO DE LA COMISIÓN DE HACIENDA DE LA LXII LEGISLATURA DEL H. CONGRESO DE COAHUILA, MEDIANTE EL CUAL ANEXA EL INFORME ANUAL 2021 DE ACTIVIDADES DE DICHA COMISIÓN.</w:t>
      </w:r>
    </w:p>
    <w:p w14:paraId="395E3D8E" w14:textId="77777777" w:rsidR="00DB1263" w:rsidRPr="00A23191" w:rsidRDefault="00DB1263" w:rsidP="00DB1263">
      <w:pPr>
        <w:autoSpaceDE w:val="0"/>
        <w:autoSpaceDN w:val="0"/>
        <w:adjustRightInd w:val="0"/>
        <w:spacing w:after="0" w:line="240" w:lineRule="auto"/>
        <w:jc w:val="both"/>
        <w:rPr>
          <w:rFonts w:ascii="Arial" w:eastAsia="Tahoma-Bold" w:hAnsi="Arial" w:cs="Arial"/>
          <w:b/>
          <w:bCs/>
          <w:sz w:val="20"/>
          <w:szCs w:val="20"/>
        </w:rPr>
      </w:pPr>
    </w:p>
    <w:p w14:paraId="6F6C4867" w14:textId="77777777" w:rsidR="00DB1263" w:rsidRPr="00A23191" w:rsidRDefault="00DB1263" w:rsidP="00DB1263">
      <w:pPr>
        <w:autoSpaceDE w:val="0"/>
        <w:autoSpaceDN w:val="0"/>
        <w:adjustRightInd w:val="0"/>
        <w:spacing w:after="0" w:line="240" w:lineRule="auto"/>
        <w:jc w:val="both"/>
        <w:rPr>
          <w:rFonts w:ascii="Arial" w:hAnsi="Arial" w:cs="Arial"/>
          <w:b/>
          <w:sz w:val="20"/>
          <w:szCs w:val="20"/>
        </w:rPr>
      </w:pPr>
      <w:r w:rsidRPr="00A23191">
        <w:rPr>
          <w:rFonts w:ascii="Arial" w:eastAsia="Tahoma-Bold" w:hAnsi="Arial" w:cs="Arial"/>
          <w:b/>
          <w:bCs/>
          <w:sz w:val="20"/>
          <w:szCs w:val="20"/>
        </w:rPr>
        <w:t>DE ENTERADO Y A DISPOSICIÓN DE LOS INTEGRANTES DE LA LXII LEGISLATURA DEL CONGRESO DEL ESTADO</w:t>
      </w:r>
      <w:r w:rsidRPr="00A23191">
        <w:rPr>
          <w:rFonts w:ascii="Arial" w:hAnsi="Arial" w:cs="Arial"/>
          <w:b/>
          <w:sz w:val="20"/>
          <w:szCs w:val="20"/>
        </w:rPr>
        <w:t>.</w:t>
      </w:r>
    </w:p>
    <w:p w14:paraId="282283C4" w14:textId="77777777" w:rsidR="00DB1263" w:rsidRPr="00A23191" w:rsidRDefault="00DB1263" w:rsidP="00DB1263">
      <w:pPr>
        <w:autoSpaceDE w:val="0"/>
        <w:autoSpaceDN w:val="0"/>
        <w:adjustRightInd w:val="0"/>
        <w:spacing w:after="0" w:line="240" w:lineRule="auto"/>
        <w:jc w:val="both"/>
        <w:rPr>
          <w:rFonts w:ascii="Arial" w:hAnsi="Arial" w:cs="Arial"/>
          <w:b/>
          <w:sz w:val="20"/>
          <w:szCs w:val="20"/>
        </w:rPr>
      </w:pPr>
    </w:p>
    <w:p w14:paraId="4F25C2DB" w14:textId="77777777" w:rsidR="00DB1263" w:rsidRPr="00A23191" w:rsidRDefault="00DB1263" w:rsidP="00DB1263">
      <w:pPr>
        <w:autoSpaceDE w:val="0"/>
        <w:autoSpaceDN w:val="0"/>
        <w:adjustRightInd w:val="0"/>
        <w:spacing w:after="0" w:line="240" w:lineRule="auto"/>
        <w:jc w:val="both"/>
        <w:rPr>
          <w:rFonts w:ascii="Arial" w:eastAsia="Tahoma-Bold" w:hAnsi="Arial" w:cs="Arial"/>
          <w:bCs/>
          <w:sz w:val="20"/>
          <w:szCs w:val="20"/>
        </w:rPr>
      </w:pPr>
      <w:r w:rsidRPr="00A23191">
        <w:rPr>
          <w:rFonts w:ascii="Arial" w:hAnsi="Arial" w:cs="Arial"/>
          <w:b/>
          <w:sz w:val="20"/>
          <w:szCs w:val="20"/>
        </w:rPr>
        <w:t>8.-</w:t>
      </w:r>
      <w:r w:rsidRPr="00A23191">
        <w:rPr>
          <w:rFonts w:ascii="Arial" w:eastAsia="Tahoma-Bold" w:hAnsi="Arial" w:cs="Arial"/>
          <w:bCs/>
          <w:sz w:val="20"/>
          <w:szCs w:val="20"/>
        </w:rPr>
        <w:t xml:space="preserve"> OFICIO SUSCRITO POR EL C. GERARDO GONZÁLEZ FLORES, SECRETARIO TÉCNICO DE LA COMISIÓN DE PRESUPUESTO DE LA LXII LEGISLATURA DEL H. CONGRESO DE COAHUILA, MEDIANTE EL CUAL ANEXA EL INFORME ANUAL 2021 DE ACTIVIDADES DE DICHA COMISIÓN.</w:t>
      </w:r>
    </w:p>
    <w:p w14:paraId="76B11E6D" w14:textId="77777777" w:rsidR="00DB1263" w:rsidRPr="00A23191" w:rsidRDefault="00DB1263" w:rsidP="00DB1263">
      <w:pPr>
        <w:autoSpaceDE w:val="0"/>
        <w:autoSpaceDN w:val="0"/>
        <w:adjustRightInd w:val="0"/>
        <w:spacing w:after="0" w:line="240" w:lineRule="auto"/>
        <w:jc w:val="both"/>
        <w:rPr>
          <w:rFonts w:ascii="Arial" w:eastAsia="Tahoma-Bold" w:hAnsi="Arial" w:cs="Arial"/>
          <w:b/>
          <w:bCs/>
          <w:sz w:val="20"/>
          <w:szCs w:val="20"/>
        </w:rPr>
      </w:pPr>
    </w:p>
    <w:p w14:paraId="03E937C2" w14:textId="77777777" w:rsidR="00DB1263" w:rsidRPr="00A23191" w:rsidRDefault="00DB1263" w:rsidP="00DB1263">
      <w:pPr>
        <w:autoSpaceDE w:val="0"/>
        <w:autoSpaceDN w:val="0"/>
        <w:adjustRightInd w:val="0"/>
        <w:spacing w:after="0" w:line="240" w:lineRule="auto"/>
        <w:jc w:val="both"/>
        <w:rPr>
          <w:rFonts w:ascii="Arial" w:hAnsi="Arial" w:cs="Arial"/>
          <w:b/>
          <w:sz w:val="20"/>
          <w:szCs w:val="20"/>
        </w:rPr>
      </w:pPr>
      <w:r w:rsidRPr="00A23191">
        <w:rPr>
          <w:rFonts w:ascii="Arial" w:eastAsia="Tahoma-Bold" w:hAnsi="Arial" w:cs="Arial"/>
          <w:b/>
          <w:bCs/>
          <w:sz w:val="20"/>
          <w:szCs w:val="20"/>
        </w:rPr>
        <w:t>DE ENTERADO Y A DISPOSICIÓN DE LOS INTEGRANTES DE LA LXII LEGISLATURA DEL CONGRESO DEL ESTADO</w:t>
      </w:r>
      <w:r w:rsidRPr="00A23191">
        <w:rPr>
          <w:rFonts w:ascii="Arial" w:hAnsi="Arial" w:cs="Arial"/>
          <w:b/>
          <w:sz w:val="20"/>
          <w:szCs w:val="20"/>
        </w:rPr>
        <w:t>.</w:t>
      </w:r>
    </w:p>
    <w:p w14:paraId="250CC034" w14:textId="77777777" w:rsidR="00DB1263" w:rsidRPr="00A23191" w:rsidRDefault="00DB1263" w:rsidP="00DB1263">
      <w:pPr>
        <w:spacing w:after="0" w:line="240" w:lineRule="auto"/>
        <w:jc w:val="both"/>
        <w:rPr>
          <w:rFonts w:ascii="Arial" w:hAnsi="Arial" w:cs="Arial"/>
          <w:b/>
          <w:sz w:val="20"/>
          <w:szCs w:val="20"/>
        </w:rPr>
      </w:pPr>
    </w:p>
    <w:p w14:paraId="7536639A" w14:textId="77777777" w:rsidR="00DB1263" w:rsidRPr="00A23191" w:rsidRDefault="00DB1263" w:rsidP="00DB1263">
      <w:pPr>
        <w:spacing w:after="0" w:line="240" w:lineRule="auto"/>
        <w:jc w:val="both"/>
        <w:rPr>
          <w:rFonts w:ascii="Arial" w:hAnsi="Arial" w:cs="Arial"/>
          <w:sz w:val="20"/>
          <w:szCs w:val="20"/>
        </w:rPr>
      </w:pPr>
      <w:r w:rsidRPr="00A23191">
        <w:rPr>
          <w:rFonts w:ascii="Arial" w:hAnsi="Arial" w:cs="Arial"/>
          <w:b/>
          <w:sz w:val="20"/>
          <w:szCs w:val="20"/>
        </w:rPr>
        <w:t>9.-</w:t>
      </w:r>
      <w:r w:rsidRPr="00A23191">
        <w:rPr>
          <w:rFonts w:ascii="Arial" w:hAnsi="Arial" w:cs="Arial"/>
          <w:sz w:val="20"/>
          <w:szCs w:val="20"/>
        </w:rPr>
        <w:t xml:space="preserve"> OFICIO SUSCRITO POR EL C. URBANO ROSAS PÉREZ, SECRETARIO DEL R. AYUNTAMIENTO DE MORELOS, COAHUILA DE ZARAGOZA, MEDIANTE EL CUAL PONE A DISPOSICIÓN DE ESTE H. CONGRESO, COPIAS CERTIFICADAS DE LOS LIBROS CON LAS ACTAS DE CABILDO DE LA ADMINISTRACIÓN MUNICIPAL 2019 – 2021.</w:t>
      </w:r>
    </w:p>
    <w:p w14:paraId="42980D8C" w14:textId="77777777" w:rsidR="00DB1263" w:rsidRPr="00A23191" w:rsidRDefault="00DB1263" w:rsidP="00DB1263">
      <w:pPr>
        <w:spacing w:after="0" w:line="240" w:lineRule="auto"/>
        <w:jc w:val="both"/>
        <w:rPr>
          <w:rFonts w:ascii="Arial" w:hAnsi="Arial" w:cs="Arial"/>
          <w:b/>
          <w:sz w:val="20"/>
          <w:szCs w:val="20"/>
        </w:rPr>
      </w:pPr>
    </w:p>
    <w:p w14:paraId="5E4C7E69" w14:textId="77777777" w:rsidR="00DB1263" w:rsidRPr="00A23191" w:rsidRDefault="00DB1263" w:rsidP="00DB1263">
      <w:pPr>
        <w:spacing w:after="0" w:line="240" w:lineRule="auto"/>
        <w:jc w:val="both"/>
        <w:rPr>
          <w:rFonts w:ascii="Arial" w:hAnsi="Arial" w:cs="Arial"/>
          <w:b/>
          <w:sz w:val="20"/>
          <w:szCs w:val="20"/>
        </w:rPr>
      </w:pPr>
      <w:r w:rsidRPr="00A23191">
        <w:rPr>
          <w:rFonts w:ascii="Arial" w:hAnsi="Arial" w:cs="Arial"/>
          <w:b/>
          <w:sz w:val="20"/>
          <w:szCs w:val="20"/>
        </w:rPr>
        <w:t>DE ENTERADO Y A DISPOSICIÓN DE LOS INTEGRANTES DE LA LXII LEGISLATURA DEL H. CONGRESO DEL ESTADO.</w:t>
      </w:r>
    </w:p>
    <w:p w14:paraId="379A7815" w14:textId="77777777" w:rsidR="00DB1263" w:rsidRPr="00A23191" w:rsidRDefault="00DB1263" w:rsidP="00DB1263">
      <w:pPr>
        <w:autoSpaceDE w:val="0"/>
        <w:autoSpaceDN w:val="0"/>
        <w:adjustRightInd w:val="0"/>
        <w:spacing w:after="0" w:line="240" w:lineRule="auto"/>
        <w:jc w:val="both"/>
        <w:rPr>
          <w:rFonts w:ascii="Arial" w:hAnsi="Arial" w:cs="Arial"/>
          <w:b/>
          <w:sz w:val="20"/>
          <w:szCs w:val="20"/>
        </w:rPr>
      </w:pPr>
    </w:p>
    <w:p w14:paraId="3BFD93B9" w14:textId="77777777" w:rsidR="00DB1263" w:rsidRPr="00A23191" w:rsidRDefault="00DB1263" w:rsidP="00DB1263">
      <w:pPr>
        <w:autoSpaceDE w:val="0"/>
        <w:autoSpaceDN w:val="0"/>
        <w:adjustRightInd w:val="0"/>
        <w:spacing w:after="0" w:line="240" w:lineRule="auto"/>
        <w:jc w:val="both"/>
        <w:rPr>
          <w:rFonts w:ascii="Arial" w:eastAsia="Tahoma-Bold" w:hAnsi="Arial" w:cs="Arial"/>
          <w:bCs/>
          <w:sz w:val="20"/>
          <w:szCs w:val="20"/>
        </w:rPr>
      </w:pPr>
      <w:r w:rsidRPr="00A23191">
        <w:rPr>
          <w:rFonts w:ascii="Arial" w:hAnsi="Arial" w:cs="Arial"/>
          <w:b/>
          <w:sz w:val="20"/>
          <w:szCs w:val="20"/>
        </w:rPr>
        <w:t>10.-</w:t>
      </w:r>
      <w:r w:rsidRPr="00A23191">
        <w:rPr>
          <w:rFonts w:ascii="Arial" w:eastAsia="Tahoma-Bold" w:hAnsi="Arial" w:cs="Arial"/>
          <w:bCs/>
          <w:sz w:val="20"/>
          <w:szCs w:val="20"/>
        </w:rPr>
        <w:t xml:space="preserve"> OFICIO SUSCRITO POR LA DIPUTADA YOLANDA ELIZONDO MALTOS, COORDINADORA DE LA COMISIÓN DE ENERGÍA, MINERÍA E HIDROCARBUROS DE LA LXII LEGISLATURA DEL H. CONGRESO DE COAHUILA, MEDIANTE EL CUAL ANEXA EL INFORME ANUAL 2021 DE ACTIVIDADES DE DICHA COMISIÓN.</w:t>
      </w:r>
    </w:p>
    <w:p w14:paraId="0A18EEBC" w14:textId="77777777" w:rsidR="00DB1263" w:rsidRPr="00A23191" w:rsidRDefault="00DB1263" w:rsidP="00DB1263">
      <w:pPr>
        <w:spacing w:after="0" w:line="240" w:lineRule="auto"/>
        <w:jc w:val="both"/>
        <w:rPr>
          <w:rFonts w:ascii="Arial" w:eastAsia="Tahoma-Bold" w:hAnsi="Arial" w:cs="Arial"/>
          <w:b/>
          <w:bCs/>
          <w:sz w:val="20"/>
          <w:szCs w:val="20"/>
        </w:rPr>
      </w:pPr>
    </w:p>
    <w:p w14:paraId="798B638E" w14:textId="77777777" w:rsidR="00DB1263" w:rsidRPr="00A23191" w:rsidRDefault="00DB1263" w:rsidP="00DB1263">
      <w:pPr>
        <w:spacing w:after="0" w:line="240" w:lineRule="auto"/>
        <w:jc w:val="both"/>
        <w:rPr>
          <w:rFonts w:ascii="Arial" w:hAnsi="Arial" w:cs="Arial"/>
          <w:b/>
          <w:sz w:val="20"/>
          <w:szCs w:val="20"/>
        </w:rPr>
      </w:pPr>
      <w:r w:rsidRPr="00A23191">
        <w:rPr>
          <w:rFonts w:ascii="Arial" w:eastAsia="Tahoma-Bold" w:hAnsi="Arial" w:cs="Arial"/>
          <w:b/>
          <w:bCs/>
          <w:sz w:val="20"/>
          <w:szCs w:val="20"/>
        </w:rPr>
        <w:t>DE ENTERADO Y A DISPOSICIÓN DE LOS INTEGRANTES DE LA LXII LEGISLATURA DEL CONGRESO DEL ESTADO</w:t>
      </w:r>
      <w:r w:rsidRPr="00A23191">
        <w:rPr>
          <w:rFonts w:ascii="Arial" w:hAnsi="Arial" w:cs="Arial"/>
          <w:b/>
          <w:sz w:val="20"/>
          <w:szCs w:val="20"/>
        </w:rPr>
        <w:t>.</w:t>
      </w:r>
    </w:p>
    <w:p w14:paraId="737746CE" w14:textId="77777777" w:rsidR="00DB1263" w:rsidRPr="00A23191" w:rsidRDefault="00DB1263" w:rsidP="00DB1263">
      <w:pPr>
        <w:spacing w:after="0" w:line="240" w:lineRule="auto"/>
        <w:jc w:val="both"/>
        <w:rPr>
          <w:rFonts w:ascii="Arial" w:hAnsi="Arial" w:cs="Arial"/>
          <w:b/>
          <w:sz w:val="20"/>
          <w:szCs w:val="20"/>
        </w:rPr>
      </w:pPr>
    </w:p>
    <w:p w14:paraId="41E42F5E" w14:textId="77777777" w:rsidR="00DB1263" w:rsidRPr="00A23191" w:rsidRDefault="00DB1263" w:rsidP="00DB1263">
      <w:pPr>
        <w:spacing w:after="0" w:line="240" w:lineRule="auto"/>
        <w:jc w:val="both"/>
        <w:rPr>
          <w:rFonts w:ascii="Arial" w:hAnsi="Arial" w:cs="Arial"/>
          <w:sz w:val="20"/>
          <w:szCs w:val="20"/>
        </w:rPr>
      </w:pPr>
      <w:r w:rsidRPr="00A23191">
        <w:rPr>
          <w:rFonts w:ascii="Arial" w:hAnsi="Arial" w:cs="Arial"/>
          <w:b/>
          <w:sz w:val="20"/>
          <w:szCs w:val="20"/>
        </w:rPr>
        <w:t xml:space="preserve">11.- </w:t>
      </w:r>
      <w:r w:rsidRPr="00A23191">
        <w:rPr>
          <w:rFonts w:ascii="Arial" w:hAnsi="Arial" w:cs="Arial"/>
          <w:sz w:val="20"/>
          <w:szCs w:val="20"/>
        </w:rPr>
        <w:t>OFICIO SUSCRITO POR LA C. TANIA VANESSA FLORES GUERRA, PRESIDENTA MUNICIPAL DEL R. AYUNTAMIENTO DE MÚZQUIZ, COAHUILA DE ZARAGOZA, MEDIANTE EL CUAL HACE DEL CONOCIMIENTO DE ESTE H. CONGRESO LA SOLICITUD DE LICENCIA POR TIEMPO INDEFINIDO DEL C. VICTOR MANUEL HERNÁNDEZ OBREGÓN, PARA SEPARARSE DEL CARGO DE SEGUNDO REGIDOR.</w:t>
      </w:r>
    </w:p>
    <w:p w14:paraId="69F9FD97" w14:textId="77777777" w:rsidR="00DB1263" w:rsidRPr="00A23191" w:rsidRDefault="00DB1263" w:rsidP="00DB1263">
      <w:pPr>
        <w:spacing w:after="0" w:line="240" w:lineRule="auto"/>
        <w:jc w:val="both"/>
        <w:rPr>
          <w:rFonts w:ascii="Arial" w:hAnsi="Arial" w:cs="Arial"/>
          <w:b/>
          <w:sz w:val="20"/>
          <w:szCs w:val="20"/>
        </w:rPr>
      </w:pPr>
    </w:p>
    <w:p w14:paraId="36827EE5" w14:textId="77777777" w:rsidR="00DB1263" w:rsidRPr="00A23191" w:rsidRDefault="00DB1263" w:rsidP="00DB1263">
      <w:pPr>
        <w:spacing w:after="0" w:line="240" w:lineRule="auto"/>
        <w:jc w:val="both"/>
        <w:rPr>
          <w:rFonts w:ascii="Arial" w:hAnsi="Arial" w:cs="Arial"/>
          <w:b/>
          <w:sz w:val="20"/>
          <w:szCs w:val="20"/>
        </w:rPr>
      </w:pPr>
      <w:r w:rsidRPr="00A23191">
        <w:rPr>
          <w:rFonts w:ascii="Arial" w:hAnsi="Arial" w:cs="Arial"/>
          <w:b/>
          <w:sz w:val="20"/>
          <w:szCs w:val="20"/>
        </w:rPr>
        <w:t>TÚRNESE A LA COMISIÓN DE GOBERNACIÓN, PUNTOS CONSTITUCIONALES Y JUSTICIA.</w:t>
      </w:r>
    </w:p>
    <w:p w14:paraId="474AE664" w14:textId="77777777" w:rsidR="00DB1263" w:rsidRPr="00A23191" w:rsidRDefault="00DB1263" w:rsidP="00DB1263">
      <w:pPr>
        <w:spacing w:after="0" w:line="240" w:lineRule="auto"/>
        <w:jc w:val="both"/>
        <w:rPr>
          <w:rFonts w:ascii="Arial" w:hAnsi="Arial" w:cs="Arial"/>
          <w:b/>
          <w:sz w:val="20"/>
          <w:szCs w:val="20"/>
        </w:rPr>
      </w:pPr>
    </w:p>
    <w:p w14:paraId="1F7563F2" w14:textId="77777777" w:rsidR="00DB1263" w:rsidRPr="00A23191" w:rsidRDefault="00DB1263" w:rsidP="00DB1263">
      <w:pPr>
        <w:spacing w:after="0" w:line="240" w:lineRule="auto"/>
        <w:jc w:val="both"/>
        <w:rPr>
          <w:rFonts w:ascii="Arial" w:hAnsi="Arial" w:cs="Arial"/>
          <w:sz w:val="20"/>
          <w:szCs w:val="20"/>
        </w:rPr>
      </w:pPr>
      <w:r w:rsidRPr="00A23191">
        <w:rPr>
          <w:rFonts w:ascii="Arial" w:hAnsi="Arial" w:cs="Arial"/>
          <w:b/>
          <w:sz w:val="20"/>
          <w:szCs w:val="20"/>
        </w:rPr>
        <w:t>12.-</w:t>
      </w:r>
      <w:r w:rsidRPr="00A23191">
        <w:rPr>
          <w:rFonts w:ascii="Arial" w:hAnsi="Arial" w:cs="Arial"/>
          <w:sz w:val="20"/>
          <w:szCs w:val="20"/>
        </w:rPr>
        <w:t xml:space="preserve"> OFICIO SUSCRITO POR LA C. TANIA VANESSA FLORES GUERRA, PRESIDENTA MUNICIPAL DEL R. AYUNTAMIENTO DE MÚZQUIZ, COAHUILA DE ZARAGOZA, MEDIANTE EL CUAL HACE DEL CONOCIMIENTO DE ESTE H. CONGRESO LA SOLICITUD DE LICENCIA POR TIEMPO INDEFINIDO DEL C.</w:t>
      </w:r>
      <w:r>
        <w:rPr>
          <w:rFonts w:ascii="Arial" w:hAnsi="Arial" w:cs="Arial"/>
          <w:sz w:val="20"/>
          <w:szCs w:val="20"/>
        </w:rPr>
        <w:t xml:space="preserve"> </w:t>
      </w:r>
      <w:r w:rsidRPr="00A23191">
        <w:rPr>
          <w:rFonts w:ascii="Arial" w:hAnsi="Arial" w:cs="Arial"/>
          <w:sz w:val="20"/>
          <w:szCs w:val="20"/>
        </w:rPr>
        <w:t>CARLOS JAVIER ORTEGA PÉREZ, PARA SEPARARSE DEL CARGO DE SINDICO DE MAYORÍA.</w:t>
      </w:r>
    </w:p>
    <w:p w14:paraId="7587F7AE" w14:textId="77777777" w:rsidR="00DB1263" w:rsidRPr="00A23191" w:rsidRDefault="00DB1263" w:rsidP="00DB1263">
      <w:pPr>
        <w:spacing w:after="0" w:line="240" w:lineRule="auto"/>
        <w:jc w:val="both"/>
        <w:rPr>
          <w:rFonts w:ascii="Arial" w:hAnsi="Arial" w:cs="Arial"/>
          <w:b/>
          <w:sz w:val="20"/>
          <w:szCs w:val="20"/>
        </w:rPr>
      </w:pPr>
    </w:p>
    <w:p w14:paraId="7C35B3F6" w14:textId="77777777" w:rsidR="00DB1263" w:rsidRPr="00A23191" w:rsidRDefault="00DB1263" w:rsidP="00DB1263">
      <w:pPr>
        <w:spacing w:after="0" w:line="240" w:lineRule="auto"/>
        <w:jc w:val="both"/>
        <w:rPr>
          <w:rFonts w:ascii="Arial" w:hAnsi="Arial" w:cs="Arial"/>
          <w:b/>
          <w:sz w:val="20"/>
          <w:szCs w:val="20"/>
        </w:rPr>
      </w:pPr>
      <w:r w:rsidRPr="00A23191">
        <w:rPr>
          <w:rFonts w:ascii="Arial" w:hAnsi="Arial" w:cs="Arial"/>
          <w:b/>
          <w:sz w:val="20"/>
          <w:szCs w:val="20"/>
        </w:rPr>
        <w:t>TÚRNESE A LA COMISIÓN DE GOBERNACIÓN, PUNTOS CONSTITUCIONALES Y JUSTICIA.</w:t>
      </w:r>
    </w:p>
    <w:p w14:paraId="3345D7FC" w14:textId="77777777" w:rsidR="00DB1263" w:rsidRPr="00A23191" w:rsidRDefault="00DB1263" w:rsidP="00DB1263">
      <w:pPr>
        <w:spacing w:after="0" w:line="240" w:lineRule="auto"/>
        <w:jc w:val="both"/>
        <w:rPr>
          <w:rFonts w:ascii="Arial" w:hAnsi="Arial" w:cs="Arial"/>
          <w:b/>
          <w:sz w:val="20"/>
          <w:szCs w:val="20"/>
        </w:rPr>
      </w:pPr>
    </w:p>
    <w:p w14:paraId="197B9C84" w14:textId="77777777" w:rsidR="00DB1263" w:rsidRPr="00A23191" w:rsidRDefault="00DB1263" w:rsidP="00DB1263">
      <w:pPr>
        <w:spacing w:after="0" w:line="240" w:lineRule="auto"/>
        <w:jc w:val="both"/>
        <w:rPr>
          <w:rFonts w:ascii="Arial" w:hAnsi="Arial" w:cs="Arial"/>
          <w:b/>
          <w:sz w:val="20"/>
          <w:szCs w:val="20"/>
        </w:rPr>
      </w:pPr>
    </w:p>
    <w:p w14:paraId="20717603" w14:textId="77777777" w:rsidR="00383F34" w:rsidRDefault="00383F34" w:rsidP="008C476F">
      <w:pPr>
        <w:widowControl w:val="0"/>
        <w:spacing w:after="0" w:line="240" w:lineRule="auto"/>
        <w:jc w:val="both"/>
        <w:rPr>
          <w:rFonts w:ascii="Arial" w:eastAsia="Calibri" w:hAnsi="Arial" w:cs="Arial"/>
          <w:b/>
          <w:snapToGrid w:val="0"/>
          <w:sz w:val="26"/>
          <w:szCs w:val="26"/>
          <w:lang w:val="es-ES" w:eastAsia="es-ES"/>
        </w:rPr>
      </w:pPr>
    </w:p>
    <w:p w14:paraId="25056AE9" w14:textId="74C5512B" w:rsidR="002504F2" w:rsidRDefault="002504F2">
      <w:pPr>
        <w:rPr>
          <w:rFonts w:ascii="Arial" w:eastAsia="Calibri" w:hAnsi="Arial" w:cs="Arial"/>
          <w:b/>
          <w:snapToGrid w:val="0"/>
          <w:sz w:val="26"/>
          <w:szCs w:val="26"/>
          <w:lang w:val="es-ES" w:eastAsia="es-ES"/>
        </w:rPr>
      </w:pPr>
      <w:r>
        <w:rPr>
          <w:rFonts w:ascii="Arial" w:eastAsia="Calibri" w:hAnsi="Arial" w:cs="Arial"/>
          <w:b/>
          <w:snapToGrid w:val="0"/>
          <w:sz w:val="26"/>
          <w:szCs w:val="26"/>
          <w:lang w:val="es-ES" w:eastAsia="es-ES"/>
        </w:rPr>
        <w:br w:type="page"/>
      </w:r>
    </w:p>
    <w:p w14:paraId="7851A6A2" w14:textId="77777777" w:rsidR="00F44C75" w:rsidRPr="00F44C75" w:rsidRDefault="00F44C75" w:rsidP="00F44C75">
      <w:pPr>
        <w:spacing w:after="0" w:line="240" w:lineRule="auto"/>
        <w:jc w:val="both"/>
        <w:rPr>
          <w:rFonts w:ascii="Arial" w:hAnsi="Arial" w:cs="Arial"/>
          <w:b/>
        </w:rPr>
      </w:pPr>
      <w:r w:rsidRPr="00F44C75">
        <w:rPr>
          <w:rFonts w:ascii="Arial" w:hAnsi="Arial" w:cs="Arial"/>
          <w:b/>
        </w:rPr>
        <w:lastRenderedPageBreak/>
        <w:t xml:space="preserve">INFORME SOBRE EL TRÁMITE REALIZADO RESPECTO A LAS PROPOSICIONES CON PUNTO DE ACUERDO PRESENTADAS EN LA SESIÓN CELEBRADA POR LA DIPUTACIÓN PERMANENTE DEL CONGRESO DEL ESTADO DE COAHUILA DE ZARAGOZA EL 7 DE ENERO DE 2022. </w:t>
      </w:r>
    </w:p>
    <w:p w14:paraId="6F729E58" w14:textId="77777777" w:rsidR="00F44C75" w:rsidRPr="00F44C75" w:rsidRDefault="00F44C75" w:rsidP="00F44C75">
      <w:pPr>
        <w:spacing w:after="0" w:line="240" w:lineRule="auto"/>
        <w:jc w:val="both"/>
        <w:rPr>
          <w:rFonts w:ascii="Arial" w:eastAsia="Times New Roman" w:hAnsi="Arial" w:cs="Arial"/>
          <w:lang w:eastAsia="es-ES"/>
        </w:rPr>
      </w:pPr>
    </w:p>
    <w:p w14:paraId="1B317BCD" w14:textId="77777777" w:rsidR="00F44C75" w:rsidRPr="00F44C75" w:rsidRDefault="00F44C75" w:rsidP="00F44C75">
      <w:pPr>
        <w:spacing w:after="0" w:line="240" w:lineRule="auto"/>
        <w:ind w:firstLine="708"/>
        <w:jc w:val="both"/>
        <w:rPr>
          <w:rFonts w:ascii="Arial" w:hAnsi="Arial" w:cs="Arial"/>
        </w:rPr>
      </w:pPr>
      <w:r w:rsidRPr="00F44C75">
        <w:rPr>
          <w:rFonts w:ascii="Arial" w:hAnsi="Arial" w:cs="Arial"/>
        </w:rPr>
        <w:t xml:space="preserve">Sobre el trámite realizado respecto de las Proposiciones con Puntos de Acuerdo que se presentaron en la sesión celebrada el 7 de enero de 2022, la Diputación Permanente del Congreso informa lo siguiente: </w:t>
      </w:r>
    </w:p>
    <w:p w14:paraId="54671541" w14:textId="77777777" w:rsidR="00F44C75" w:rsidRPr="00F44C75" w:rsidRDefault="00F44C75" w:rsidP="00F44C75">
      <w:pPr>
        <w:spacing w:after="0" w:line="240" w:lineRule="auto"/>
        <w:jc w:val="both"/>
        <w:rPr>
          <w:rFonts w:ascii="Arial" w:eastAsia="Times New Roman" w:hAnsi="Arial" w:cs="Arial"/>
          <w:b/>
          <w:lang w:eastAsia="es-ES"/>
        </w:rPr>
      </w:pPr>
    </w:p>
    <w:p w14:paraId="11A737C8" w14:textId="77777777" w:rsidR="00F44C75" w:rsidRPr="00F44C75" w:rsidRDefault="00F44C75" w:rsidP="00F44C75">
      <w:pPr>
        <w:spacing w:after="0" w:line="240" w:lineRule="auto"/>
        <w:ind w:firstLine="708"/>
        <w:jc w:val="both"/>
        <w:rPr>
          <w:rFonts w:ascii="Arial" w:eastAsia="Times New Roman" w:hAnsi="Arial" w:cs="Arial"/>
          <w:lang w:val="es-ES" w:eastAsia="es-ES"/>
        </w:rPr>
      </w:pPr>
      <w:r w:rsidRPr="00F44C75">
        <w:rPr>
          <w:rFonts w:ascii="Arial" w:eastAsia="Times New Roman" w:hAnsi="Arial" w:cs="Arial"/>
          <w:b/>
          <w:lang w:eastAsia="es-ES"/>
        </w:rPr>
        <w:t xml:space="preserve">1.- </w:t>
      </w:r>
      <w:r w:rsidRPr="00F44C75">
        <w:rPr>
          <w:rFonts w:ascii="Arial" w:eastAsia="Times New Roman" w:hAnsi="Arial" w:cs="Arial"/>
          <w:lang w:eastAsia="es-ES"/>
        </w:rPr>
        <w:t>Se formuló comunicación mediante la cual se envió</w:t>
      </w:r>
      <w:r w:rsidRPr="00F44C75">
        <w:rPr>
          <w:rFonts w:ascii="Arial" w:eastAsia="Times New Roman" w:hAnsi="Arial" w:cs="Arial"/>
          <w:b/>
          <w:lang w:eastAsia="es-ES"/>
        </w:rPr>
        <w:t xml:space="preserve"> </w:t>
      </w:r>
      <w:r w:rsidRPr="00F44C75">
        <w:rPr>
          <w:rFonts w:ascii="Arial" w:eastAsia="Times New Roman" w:hAnsi="Arial" w:cs="Arial"/>
          <w:lang w:eastAsia="es-ES"/>
        </w:rPr>
        <w:t>a la Dirección de Caminos y Puentes Federales, (CAPUFFE), la</w:t>
      </w:r>
      <w:r w:rsidRPr="00F44C75">
        <w:rPr>
          <w:rFonts w:ascii="Arial" w:hAnsi="Arial" w:cs="Arial"/>
          <w:bCs/>
          <w:lang w:eastAsia="es-MX"/>
        </w:rPr>
        <w:t xml:space="preserve"> </w:t>
      </w:r>
      <w:r w:rsidRPr="00F44C75">
        <w:rPr>
          <w:rFonts w:ascii="Arial" w:eastAsia="Calibri" w:hAnsi="Arial" w:cs="Arial"/>
          <w:lang w:val="es-ES" w:eastAsia="es-ES"/>
        </w:rPr>
        <w:t>Proposición con Punto de Acuerdo planteada  por las Diputadas y Diputados integrantes del Grupo Parlamentario “Miguel Ramos Arizpe”, del Partido Revolucionario Institucional, por conducto de la Diputada Edna Ileana Dávalos Elizondo,</w:t>
      </w:r>
      <w:r w:rsidRPr="00F44C75">
        <w:rPr>
          <w:rFonts w:ascii="Arial" w:eastAsia="Calibri" w:hAnsi="Arial" w:cs="Arial"/>
          <w:bCs/>
          <w:lang w:val="es-ES" w:eastAsia="es-ES"/>
        </w:rPr>
        <w:t xml:space="preserve"> “C</w:t>
      </w:r>
      <w:r w:rsidRPr="00F44C75">
        <w:rPr>
          <w:rFonts w:ascii="Arial" w:eastAsia="Times New Roman" w:hAnsi="Arial" w:cs="Arial"/>
          <w:lang w:val="es-ES" w:eastAsia="es-ES"/>
        </w:rPr>
        <w:t>on objeto de exhortar a la Secretaría de Comunicaciones y Transportes a través de Caminos y Puentes Federales (CAPUFE), para que reinstalen los señalamientos preventivos luminosos que alertan en caso de accidentes y soliciten la presencia de unidades de la guardia nacional en las inmediaciones del tramo conocido como “Los Chorros” de la carretera federal 57”.</w:t>
      </w:r>
    </w:p>
    <w:p w14:paraId="5713ACFA" w14:textId="77777777" w:rsidR="00F44C75" w:rsidRPr="00F44C75" w:rsidRDefault="00F44C75" w:rsidP="00F44C75">
      <w:pPr>
        <w:spacing w:after="0" w:line="240" w:lineRule="auto"/>
        <w:ind w:firstLine="708"/>
        <w:jc w:val="both"/>
        <w:rPr>
          <w:rFonts w:ascii="Arial" w:eastAsia="Arial" w:hAnsi="Arial" w:cs="Arial"/>
          <w:b/>
          <w:color w:val="000000"/>
          <w:lang w:eastAsia="es-ES"/>
        </w:rPr>
      </w:pPr>
    </w:p>
    <w:p w14:paraId="28DFCAF0" w14:textId="77777777" w:rsidR="00F44C75" w:rsidRPr="00F44C75" w:rsidRDefault="00F44C75" w:rsidP="00F44C75">
      <w:pPr>
        <w:spacing w:after="0" w:line="240" w:lineRule="auto"/>
        <w:ind w:firstLine="708"/>
        <w:jc w:val="both"/>
        <w:rPr>
          <w:rFonts w:ascii="Arial" w:hAnsi="Arial" w:cs="Arial"/>
          <w:b/>
          <w:bCs/>
          <w:lang w:eastAsia="es-MX"/>
        </w:rPr>
      </w:pPr>
      <w:r w:rsidRPr="00F44C75">
        <w:rPr>
          <w:rFonts w:ascii="Arial" w:hAnsi="Arial" w:cs="Arial"/>
          <w:b/>
          <w:bCs/>
          <w:lang w:eastAsia="es-MX"/>
        </w:rPr>
        <w:t xml:space="preserve">2.- </w:t>
      </w:r>
      <w:r w:rsidRPr="00F44C75">
        <w:rPr>
          <w:rFonts w:ascii="Arial" w:hAnsi="Arial" w:cs="Arial"/>
          <w:bCs/>
          <w:lang w:eastAsia="es-MX"/>
        </w:rPr>
        <w:t xml:space="preserve">Se formuló comunicación mediante la cual se envió a la Junta de Gobierno, la </w:t>
      </w:r>
      <w:r w:rsidRPr="00F44C75">
        <w:rPr>
          <w:rFonts w:ascii="Arial" w:eastAsia="Times New Roman" w:hAnsi="Arial" w:cs="Arial"/>
          <w:bCs/>
          <w:lang w:val="es-ES" w:eastAsia="es-MX"/>
        </w:rPr>
        <w:t>Proposición con Punto de Acuerdo planteada por la Diputada Yolanda Elizondo Maltos, de la Fracción Parlamentaria “Evaristo Pérez Arreola”, del Partido Unidad Democrática de Coahuila;</w:t>
      </w:r>
      <w:r w:rsidRPr="00F44C75">
        <w:rPr>
          <w:rFonts w:ascii="Arial" w:eastAsia="Times New Roman" w:hAnsi="Arial" w:cs="Arial"/>
          <w:lang w:val="es-ES" w:eastAsia="es-MX"/>
        </w:rPr>
        <w:t xml:space="preserve"> “</w:t>
      </w:r>
      <w:r w:rsidRPr="00F44C75">
        <w:rPr>
          <w:rFonts w:ascii="Arial" w:eastAsia="Times New Roman" w:hAnsi="Arial" w:cs="Arial"/>
          <w:bCs/>
          <w:lang w:val="es-ES" w:eastAsia="es-MX"/>
        </w:rPr>
        <w:t>Por el que se exhorta respetuosamente a la Junta de Gobierno y a esta Diputación Permanente para que el movimiento Caravanero realizado por mineros de la Región Carbonífera en 1951, sea inscrito en el muro del salón del Pleno de este Congreso del Estado de Coahuila, con la siguiente frase: “CARAVANA MINERA DE 1951”, como reconocimiento a la memoria histórica por ser un evento que influyó en la lucha por los derechos laborales en México”.</w:t>
      </w:r>
    </w:p>
    <w:p w14:paraId="2C79240B" w14:textId="77777777" w:rsidR="00F44C75" w:rsidRPr="00F44C75" w:rsidRDefault="00F44C75" w:rsidP="00F44C75">
      <w:pPr>
        <w:spacing w:after="0" w:line="240" w:lineRule="auto"/>
        <w:ind w:firstLine="708"/>
        <w:jc w:val="both"/>
        <w:rPr>
          <w:rFonts w:ascii="Arial" w:eastAsia="Calibri" w:hAnsi="Arial" w:cs="Arial"/>
          <w:b/>
          <w:lang w:eastAsia="es-ES"/>
        </w:rPr>
      </w:pPr>
    </w:p>
    <w:p w14:paraId="3E687F15" w14:textId="77777777" w:rsidR="00F44C75" w:rsidRPr="00F44C75" w:rsidRDefault="00F44C75" w:rsidP="00F44C75">
      <w:pPr>
        <w:spacing w:after="0" w:line="240" w:lineRule="auto"/>
        <w:ind w:firstLine="708"/>
        <w:jc w:val="both"/>
        <w:rPr>
          <w:rFonts w:ascii="Arial" w:eastAsia="Calibri" w:hAnsi="Arial" w:cs="Arial"/>
          <w:bCs/>
        </w:rPr>
      </w:pPr>
      <w:r w:rsidRPr="00F44C75">
        <w:rPr>
          <w:rFonts w:ascii="Arial" w:hAnsi="Arial" w:cs="Arial"/>
          <w:b/>
        </w:rPr>
        <w:t xml:space="preserve">3.- </w:t>
      </w:r>
      <w:r w:rsidRPr="00F44C75">
        <w:rPr>
          <w:rFonts w:ascii="Arial" w:hAnsi="Arial" w:cs="Arial"/>
        </w:rPr>
        <w:t xml:space="preserve">Al no haberse planteado como de urgente y obvia resolución, se turnó a la </w:t>
      </w:r>
      <w:r w:rsidRPr="00F44C75">
        <w:rPr>
          <w:rFonts w:ascii="Arial" w:hAnsi="Arial" w:cs="Arial"/>
          <w:bCs/>
          <w:lang w:eastAsia="es-MX"/>
        </w:rPr>
        <w:t>Comisión de Gobernación, Puntos Constitucionales y Justicia,</w:t>
      </w:r>
      <w:r w:rsidRPr="00F44C75">
        <w:rPr>
          <w:rFonts w:ascii="Arial" w:hAnsi="Arial" w:cs="Arial"/>
          <w:b/>
          <w:bCs/>
          <w:lang w:eastAsia="es-MX"/>
        </w:rPr>
        <w:t xml:space="preserve"> </w:t>
      </w:r>
      <w:r w:rsidRPr="00F44C75">
        <w:rPr>
          <w:rFonts w:ascii="Arial" w:eastAsia="Calibri" w:hAnsi="Arial" w:cs="Arial"/>
          <w:bCs/>
          <w:lang w:val="es-ES_tradnl" w:eastAsia="es-ES_tradnl"/>
        </w:rPr>
        <w:t>la Proposición con Punto de Acuerdo planteada por la Diputada Claudia Elvira Rodríguez Márquez de la Fracción Parlamentaria “Mario Molina Pasquel” del Partido Verde</w:t>
      </w:r>
      <w:r w:rsidRPr="00F44C75">
        <w:rPr>
          <w:rFonts w:ascii="Arial" w:eastAsia="Calibri" w:hAnsi="Arial" w:cs="Arial"/>
          <w:color w:val="202122"/>
          <w:lang w:val="es-ES" w:eastAsia="es-MX"/>
        </w:rPr>
        <w:t xml:space="preserve"> </w:t>
      </w:r>
      <w:r w:rsidRPr="00F44C75">
        <w:rPr>
          <w:rFonts w:ascii="Arial" w:eastAsia="Calibri" w:hAnsi="Arial" w:cs="Arial"/>
          <w:bCs/>
          <w:lang w:val="es-ES_tradnl" w:eastAsia="es-ES_tradnl"/>
        </w:rPr>
        <w:t xml:space="preserve">Ecologista de México, </w:t>
      </w:r>
      <w:r w:rsidRPr="00F44C75">
        <w:rPr>
          <w:rFonts w:ascii="Arial" w:eastAsia="Times New Roman" w:hAnsi="Arial" w:cs="Arial"/>
          <w:bCs/>
          <w:lang w:val="es-ES_tradnl" w:eastAsia="es-ES_tradnl"/>
        </w:rPr>
        <w:t>“</w:t>
      </w:r>
      <w:r w:rsidRPr="00F44C75">
        <w:rPr>
          <w:rFonts w:ascii="Arial" w:eastAsia="Times New Roman" w:hAnsi="Arial" w:cs="Arial"/>
          <w:lang w:val="es-ES_tradnl" w:eastAsia="es-ES_tradnl"/>
        </w:rPr>
        <w:t xml:space="preserve">Con el objeto de exhortar de manera respetuosa al Alcalde del Ayuntamiento de Francisco I. Madero del Estado de Coahuila, para que se conduzca con apego a las facultades y competencias establecidas en el Código Municipal para el Estado de Coahuila de Zaragoza”.   </w:t>
      </w:r>
    </w:p>
    <w:p w14:paraId="49E00E3D" w14:textId="77777777" w:rsidR="00F44C75" w:rsidRPr="00F44C75" w:rsidRDefault="00F44C75" w:rsidP="00F44C75">
      <w:pPr>
        <w:spacing w:after="0" w:line="240" w:lineRule="auto"/>
        <w:ind w:firstLine="708"/>
        <w:jc w:val="both"/>
        <w:rPr>
          <w:rFonts w:ascii="Arial" w:eastAsia="Calibri" w:hAnsi="Arial" w:cs="Arial"/>
          <w:b/>
          <w:lang w:eastAsia="es-ES"/>
        </w:rPr>
      </w:pPr>
    </w:p>
    <w:p w14:paraId="338F0A2F" w14:textId="77777777" w:rsidR="00F44C75" w:rsidRPr="00F44C75" w:rsidRDefault="00F44C75" w:rsidP="00F44C75">
      <w:pPr>
        <w:spacing w:after="0" w:line="240" w:lineRule="auto"/>
        <w:ind w:firstLine="708"/>
        <w:jc w:val="both"/>
        <w:rPr>
          <w:rFonts w:ascii="Arial" w:eastAsia="Calibri" w:hAnsi="Arial" w:cs="Arial"/>
          <w:b/>
          <w:lang w:eastAsia="es-ES"/>
        </w:rPr>
      </w:pPr>
      <w:r w:rsidRPr="00F44C75">
        <w:rPr>
          <w:rFonts w:ascii="Arial" w:hAnsi="Arial" w:cs="Arial"/>
          <w:b/>
          <w:bCs/>
          <w:lang w:eastAsia="es-MX"/>
        </w:rPr>
        <w:t>4.-</w:t>
      </w:r>
      <w:r w:rsidRPr="00F44C75">
        <w:rPr>
          <w:rFonts w:ascii="Arial" w:hAnsi="Arial" w:cs="Arial"/>
          <w:bCs/>
          <w:lang w:eastAsia="es-MX"/>
        </w:rPr>
        <w:t xml:space="preserve"> </w:t>
      </w:r>
      <w:r w:rsidRPr="00F44C75">
        <w:rPr>
          <w:rFonts w:ascii="Arial" w:hAnsi="Arial" w:cs="Arial"/>
        </w:rPr>
        <w:t>Se formuló comunicación mediante la cual se envió a los 38 Ayuntamientos, la</w:t>
      </w:r>
      <w:r w:rsidRPr="00F44C75">
        <w:rPr>
          <w:rFonts w:ascii="Arial" w:hAnsi="Arial" w:cs="Arial"/>
          <w:b/>
        </w:rPr>
        <w:t xml:space="preserve"> </w:t>
      </w:r>
      <w:r w:rsidRPr="00F44C75">
        <w:rPr>
          <w:rFonts w:ascii="Arial" w:eastAsia="Calibri" w:hAnsi="Arial" w:cs="Arial"/>
          <w:lang w:val="es-ES" w:eastAsia="es-ES"/>
        </w:rPr>
        <w:t>Proposición con Punto de Acuerdo planteada por las Diputadas y Diputados integrantes del Grupo Parlamentario “Miguel Ramos Arizpe”, del Partido Revolucionario Institucional, por conducto del Diputado Raúl Onofre Contreras,</w:t>
      </w:r>
      <w:r w:rsidRPr="00F44C75">
        <w:rPr>
          <w:rFonts w:ascii="Arial" w:eastAsia="Calibri" w:hAnsi="Arial" w:cs="Arial"/>
          <w:bCs/>
          <w:lang w:val="es-ES" w:eastAsia="es-ES"/>
        </w:rPr>
        <w:t xml:space="preserve"> “</w:t>
      </w:r>
      <w:r w:rsidRPr="00F44C75">
        <w:rPr>
          <w:rFonts w:ascii="Arial" w:eastAsia="Times New Roman" w:hAnsi="Arial" w:cs="Arial"/>
          <w:lang w:val="es-ES" w:eastAsia="es-ES"/>
        </w:rPr>
        <w:t xml:space="preserve">Con el objeto de </w:t>
      </w:r>
      <w:r w:rsidRPr="00F44C75">
        <w:rPr>
          <w:rFonts w:ascii="Arial" w:eastAsia="Times New Roman" w:hAnsi="Arial" w:cs="Arial"/>
          <w:bCs/>
          <w:color w:val="000000"/>
          <w:lang w:val="es-ES" w:eastAsia="es-ES"/>
        </w:rPr>
        <w:t xml:space="preserve">exhortar respetuosamente </w:t>
      </w:r>
      <w:r w:rsidRPr="00F44C75">
        <w:rPr>
          <w:rFonts w:ascii="Arial" w:eastAsia="Times New Roman" w:hAnsi="Arial" w:cs="Arial"/>
          <w:bCs/>
          <w:lang w:val="es-ES" w:eastAsia="es-ES"/>
        </w:rPr>
        <w:t>a los 38 Ayuntamientos del Estado, para que expidan y/o renuevan a la brevedad, los documentos de identificación de los inspectores municipales y/o personal comisionado para tales funciones”.</w:t>
      </w:r>
    </w:p>
    <w:p w14:paraId="1186869E" w14:textId="77777777" w:rsidR="00F44C75" w:rsidRPr="00F44C75" w:rsidRDefault="00F44C75" w:rsidP="00F44C75">
      <w:pPr>
        <w:autoSpaceDE w:val="0"/>
        <w:autoSpaceDN w:val="0"/>
        <w:adjustRightInd w:val="0"/>
        <w:spacing w:after="0" w:line="240" w:lineRule="auto"/>
        <w:ind w:firstLine="708"/>
        <w:jc w:val="both"/>
        <w:rPr>
          <w:rFonts w:ascii="Arial" w:eastAsia="Arial" w:hAnsi="Arial" w:cs="Arial"/>
          <w:lang w:val="es-ES" w:eastAsia="es-ES"/>
        </w:rPr>
      </w:pPr>
    </w:p>
    <w:p w14:paraId="70E71132" w14:textId="77777777" w:rsidR="00F44C75" w:rsidRPr="00F44C75" w:rsidRDefault="00F44C75" w:rsidP="00F44C75">
      <w:pPr>
        <w:autoSpaceDE w:val="0"/>
        <w:autoSpaceDN w:val="0"/>
        <w:adjustRightInd w:val="0"/>
        <w:spacing w:after="0" w:line="240" w:lineRule="auto"/>
        <w:ind w:firstLine="708"/>
        <w:jc w:val="both"/>
        <w:rPr>
          <w:rFonts w:ascii="Arial" w:eastAsia="Calibri" w:hAnsi="Arial" w:cs="Arial"/>
          <w:bCs/>
          <w:lang w:eastAsia="es-ES"/>
        </w:rPr>
      </w:pPr>
      <w:r w:rsidRPr="00F44C75">
        <w:rPr>
          <w:rFonts w:ascii="Arial" w:eastAsia="Arial" w:hAnsi="Arial" w:cs="Arial"/>
          <w:b/>
          <w:lang w:val="es-ES" w:eastAsia="es-ES"/>
        </w:rPr>
        <w:t>5.-</w:t>
      </w:r>
      <w:r w:rsidRPr="00F44C75">
        <w:rPr>
          <w:rFonts w:ascii="Arial" w:eastAsia="Arial" w:hAnsi="Arial" w:cs="Arial"/>
          <w:lang w:val="es-ES" w:eastAsia="es-ES"/>
        </w:rPr>
        <w:t xml:space="preserve"> Al no haberse aprobado como de urgente y obvia resolución, se turnó a la Comisión de Gobernación, Puntos Constitucionales y Justicia, la Proposición con Punto de Acuerdo planteada por la Diputada Teresa de Jesús Meraz García, conjuntamente con las Diputadas y el Diputado integrantes del Grupo Parlamentario “Movimiento de Regeneración Nacional” del </w:t>
      </w:r>
      <w:r w:rsidRPr="00F44C75">
        <w:rPr>
          <w:rFonts w:ascii="Arial" w:eastAsia="Calibri" w:hAnsi="Arial" w:cs="Arial"/>
          <w:lang w:val="es-ES" w:eastAsia="es-ES"/>
        </w:rPr>
        <w:lastRenderedPageBreak/>
        <w:t>Partido MORENA</w:t>
      </w:r>
      <w:r w:rsidRPr="00F44C75">
        <w:rPr>
          <w:rFonts w:ascii="Arial" w:eastAsia="Arial" w:hAnsi="Arial" w:cs="Arial"/>
          <w:lang w:val="es-ES" w:eastAsia="es-ES"/>
        </w:rPr>
        <w:t>,</w:t>
      </w:r>
      <w:r w:rsidRPr="00F44C75">
        <w:rPr>
          <w:rFonts w:ascii="Arial" w:eastAsia="Times New Roman" w:hAnsi="Arial" w:cs="Arial"/>
          <w:b/>
          <w:bCs/>
          <w:lang w:val="es-ES" w:eastAsia="es-ES"/>
        </w:rPr>
        <w:t xml:space="preserve"> </w:t>
      </w:r>
      <w:r w:rsidRPr="00F44C75">
        <w:rPr>
          <w:rFonts w:ascii="Arial" w:eastAsia="Times New Roman" w:hAnsi="Arial" w:cs="Arial"/>
          <w:bCs/>
          <w:lang w:val="es-ES" w:eastAsia="es-ES"/>
        </w:rPr>
        <w:t>“Con el fin de que se envíe atento exhorto al Ayuntamiento de Viesca, para que nombre comisiones, además de que se dé formalmente el procedimiento de entrega recepción que hasta el día de hoy no se ha realizado”.</w:t>
      </w:r>
    </w:p>
    <w:p w14:paraId="6B8B9509" w14:textId="77777777" w:rsidR="00F44C75" w:rsidRPr="00F44C75" w:rsidRDefault="00F44C75" w:rsidP="00F44C75">
      <w:pPr>
        <w:spacing w:after="0" w:line="240" w:lineRule="auto"/>
        <w:jc w:val="both"/>
        <w:rPr>
          <w:rFonts w:ascii="Arial" w:hAnsi="Arial" w:cs="Arial"/>
          <w:b/>
        </w:rPr>
      </w:pPr>
    </w:p>
    <w:p w14:paraId="64E16D6F" w14:textId="77777777" w:rsidR="00F44C75" w:rsidRPr="00F44C75" w:rsidRDefault="00F44C75" w:rsidP="00F44C75">
      <w:pPr>
        <w:widowControl w:val="0"/>
        <w:spacing w:after="0" w:line="240" w:lineRule="auto"/>
        <w:ind w:firstLine="708"/>
        <w:jc w:val="both"/>
        <w:rPr>
          <w:rFonts w:ascii="Arial" w:eastAsia="Calibri" w:hAnsi="Arial" w:cs="Arial"/>
          <w:b/>
          <w:lang w:val="es-ES" w:eastAsia="es-ES"/>
        </w:rPr>
      </w:pPr>
      <w:r w:rsidRPr="00F44C75">
        <w:rPr>
          <w:rFonts w:ascii="Arial" w:hAnsi="Arial" w:cs="Arial"/>
          <w:b/>
        </w:rPr>
        <w:t xml:space="preserve">6.-  </w:t>
      </w:r>
      <w:r w:rsidRPr="00F44C75">
        <w:rPr>
          <w:rFonts w:ascii="Arial" w:hAnsi="Arial" w:cs="Arial"/>
        </w:rPr>
        <w:t xml:space="preserve">Al no haberse planteado como de urgente y obvia resolución, se turnó a la </w:t>
      </w:r>
      <w:r w:rsidRPr="00F44C75">
        <w:rPr>
          <w:rFonts w:ascii="Arial" w:eastAsia="Calibri" w:hAnsi="Arial" w:cs="Arial"/>
          <w:lang w:val="es-ES" w:eastAsia="es-ES"/>
        </w:rPr>
        <w:t>Comisión de Asuntos Municipales y Zonas Metropolitana, la</w:t>
      </w:r>
      <w:r w:rsidRPr="00F44C75">
        <w:rPr>
          <w:rFonts w:ascii="Arial" w:hAnsi="Arial" w:cs="Arial"/>
          <w:b/>
        </w:rPr>
        <w:t xml:space="preserve"> </w:t>
      </w:r>
      <w:r w:rsidRPr="00F44C75">
        <w:rPr>
          <w:rFonts w:ascii="Arial" w:eastAsia="Arial" w:hAnsi="Arial" w:cs="Arial"/>
          <w:lang w:val="es-ES" w:eastAsia="es-ES"/>
        </w:rPr>
        <w:t xml:space="preserve">Proposición con Punto de Acuerdo planteada por la Diputada Laura Francisca Aguilar Tabares, conjuntamente con las Diputadas y el Diputado integrantes del Grupo Parlamentario “Movimiento de Regeneración Nacional” del </w:t>
      </w:r>
      <w:r w:rsidRPr="00F44C75">
        <w:rPr>
          <w:rFonts w:ascii="Arial" w:eastAsia="Calibri" w:hAnsi="Arial" w:cs="Arial"/>
          <w:lang w:val="es-ES" w:eastAsia="es-ES"/>
        </w:rPr>
        <w:t>Partido MORENA</w:t>
      </w:r>
      <w:r w:rsidRPr="00F44C75">
        <w:rPr>
          <w:rFonts w:ascii="Arial" w:eastAsia="Arial" w:hAnsi="Arial" w:cs="Arial"/>
          <w:lang w:val="es-ES" w:eastAsia="es-ES"/>
        </w:rPr>
        <w:t>,</w:t>
      </w:r>
      <w:r w:rsidRPr="00F44C75">
        <w:rPr>
          <w:rFonts w:ascii="Arial" w:eastAsia="Times New Roman" w:hAnsi="Arial" w:cs="Arial"/>
          <w:b/>
          <w:bCs/>
          <w:lang w:val="es-ES" w:eastAsia="es-MX"/>
        </w:rPr>
        <w:t xml:space="preserve"> </w:t>
      </w:r>
      <w:r w:rsidRPr="00F44C75">
        <w:rPr>
          <w:rFonts w:ascii="Arial" w:eastAsia="Times New Roman" w:hAnsi="Arial" w:cs="Arial"/>
          <w:bCs/>
          <w:lang w:val="es-ES" w:eastAsia="es-MX"/>
        </w:rPr>
        <w:t>“Para que se envíe un atento exhorto al Ayuntamiento de Matamoros, a fin de que atienda las obras de pavimentación y mejora del drenaje que hacen falta en el Ejido de Solima, con el objetivo de garantizar las condiciones de seguridad e higiene en la localidad”.</w:t>
      </w:r>
    </w:p>
    <w:p w14:paraId="37301C35" w14:textId="77777777" w:rsidR="00F44C75" w:rsidRPr="00F44C75" w:rsidRDefault="00F44C75" w:rsidP="00F44C75">
      <w:pPr>
        <w:widowControl w:val="0"/>
        <w:spacing w:after="0" w:line="240" w:lineRule="auto"/>
        <w:ind w:firstLine="708"/>
        <w:jc w:val="both"/>
        <w:rPr>
          <w:rFonts w:ascii="Arial" w:eastAsia="Calibri" w:hAnsi="Arial" w:cs="Arial"/>
          <w:b/>
          <w:lang w:val="es-ES" w:eastAsia="es-ES"/>
        </w:rPr>
      </w:pPr>
    </w:p>
    <w:p w14:paraId="4BB6F1C6" w14:textId="77777777" w:rsidR="00F44C75" w:rsidRPr="00F44C75" w:rsidRDefault="00F44C75" w:rsidP="00F44C75">
      <w:pPr>
        <w:widowControl w:val="0"/>
        <w:spacing w:after="0" w:line="240" w:lineRule="auto"/>
        <w:ind w:firstLine="708"/>
        <w:jc w:val="both"/>
        <w:rPr>
          <w:rFonts w:ascii="Arial" w:eastAsia="Calibri" w:hAnsi="Arial" w:cs="Arial"/>
          <w:b/>
          <w:lang w:val="es-ES" w:eastAsia="es-ES"/>
        </w:rPr>
      </w:pPr>
      <w:r w:rsidRPr="00F44C75">
        <w:rPr>
          <w:rFonts w:ascii="Arial" w:eastAsia="Calibri" w:hAnsi="Arial" w:cs="Arial"/>
          <w:b/>
          <w:lang w:val="es-ES" w:eastAsia="es-ES"/>
        </w:rPr>
        <w:t xml:space="preserve">7.- </w:t>
      </w:r>
      <w:r w:rsidRPr="00F44C75">
        <w:rPr>
          <w:rFonts w:ascii="Arial" w:eastAsia="Calibri" w:hAnsi="Arial" w:cs="Arial"/>
          <w:lang w:val="es-ES" w:eastAsia="es-ES"/>
        </w:rPr>
        <w:t>Al no haberse planteado como de urgente y obvia resolución, se turnó a la Comisión del Trabajo y Previsión Social, la</w:t>
      </w:r>
      <w:r w:rsidRPr="00F44C75">
        <w:rPr>
          <w:rFonts w:ascii="Arial" w:eastAsia="Calibri" w:hAnsi="Arial" w:cs="Arial"/>
          <w:b/>
          <w:lang w:val="es-ES" w:eastAsia="es-ES"/>
        </w:rPr>
        <w:t xml:space="preserve"> </w:t>
      </w:r>
      <w:r w:rsidRPr="00F44C75">
        <w:rPr>
          <w:rFonts w:ascii="Arial" w:eastAsia="Calibri" w:hAnsi="Arial" w:cs="Arial"/>
          <w:lang w:val="es-ES" w:eastAsia="es-ES"/>
        </w:rPr>
        <w:t>Proposición con Punto de Acuerdo planteada por las Diputadas y Diputados integrantes del Grupo Parlamentario “Miguel Ramos Arizpe”, del Partido Revolucionario Institucional, por conducto de la Diputada Olivia Martínez Leyva, “Con</w:t>
      </w:r>
      <w:r w:rsidRPr="00F44C75">
        <w:rPr>
          <w:rFonts w:ascii="Arial" w:eastAsia="Times New Roman" w:hAnsi="Arial" w:cs="Arial"/>
          <w:lang w:val="es-ES_tradnl" w:eastAsia="es-ES_tradnl"/>
        </w:rPr>
        <w:t xml:space="preserve"> el objeto de </w:t>
      </w:r>
      <w:r w:rsidRPr="00F44C75">
        <w:rPr>
          <w:rFonts w:ascii="Arial" w:eastAsia="Times New Roman" w:hAnsi="Arial" w:cs="Arial"/>
          <w:lang w:val="es-ES" w:eastAsia="es-ES"/>
        </w:rPr>
        <w:t>exhortar</w:t>
      </w:r>
      <w:r w:rsidRPr="00F44C75">
        <w:rPr>
          <w:rFonts w:ascii="Arial" w:eastAsia="Times New Roman" w:hAnsi="Arial" w:cs="Arial"/>
          <w:lang w:val="es-ES_tradnl" w:eastAsia="es-ES_tradnl"/>
        </w:rPr>
        <w:t xml:space="preserve"> a la Secretaría del Trabajo y Previsión Social Federal, para que se refuercen las medidas necesarias a fin de garantizar el fácil acceso de oportunidades laborales a los jóvenes en el país”.</w:t>
      </w:r>
    </w:p>
    <w:p w14:paraId="44660E93" w14:textId="77777777" w:rsidR="00F44C75" w:rsidRPr="00F44C75" w:rsidRDefault="00F44C75" w:rsidP="00F44C75">
      <w:pPr>
        <w:widowControl w:val="0"/>
        <w:spacing w:after="0" w:line="240" w:lineRule="auto"/>
        <w:jc w:val="both"/>
        <w:rPr>
          <w:rFonts w:ascii="Arial" w:eastAsia="Calibri" w:hAnsi="Arial" w:cs="Arial"/>
          <w:sz w:val="16"/>
          <w:lang w:val="es-ES" w:eastAsia="es-ES"/>
        </w:rPr>
      </w:pPr>
    </w:p>
    <w:p w14:paraId="1A49E87C" w14:textId="77777777" w:rsidR="00F44C75" w:rsidRPr="00F44C75" w:rsidRDefault="00F44C75" w:rsidP="00F44C75">
      <w:pPr>
        <w:widowControl w:val="0"/>
        <w:spacing w:after="0" w:line="240" w:lineRule="auto"/>
        <w:ind w:firstLine="708"/>
        <w:jc w:val="both"/>
        <w:rPr>
          <w:rFonts w:ascii="Arial" w:eastAsia="Calibri" w:hAnsi="Arial" w:cs="Arial"/>
          <w:b/>
          <w:lang w:val="es-ES" w:eastAsia="es-ES"/>
        </w:rPr>
      </w:pPr>
      <w:r w:rsidRPr="00F44C75">
        <w:rPr>
          <w:rFonts w:ascii="Arial" w:eastAsia="Calibri" w:hAnsi="Arial" w:cs="Arial"/>
          <w:b/>
          <w:lang w:val="es-ES" w:eastAsia="es-ES"/>
        </w:rPr>
        <w:t xml:space="preserve">8.- </w:t>
      </w:r>
      <w:r w:rsidRPr="00F44C75">
        <w:rPr>
          <w:rFonts w:ascii="Arial" w:eastAsia="Calibri" w:hAnsi="Arial" w:cs="Arial"/>
          <w:lang w:val="es-ES" w:eastAsia="es-ES"/>
        </w:rPr>
        <w:t>Al no haberse planteado como de urgente y obvia resolución, se turnó a la Comisión de Salud, Medio Ambiente, Recursos Naturales y Agua, la</w:t>
      </w:r>
      <w:r w:rsidRPr="00F44C75">
        <w:rPr>
          <w:rFonts w:ascii="Arial" w:eastAsia="Calibri" w:hAnsi="Arial" w:cs="Arial"/>
          <w:b/>
          <w:lang w:val="es-ES" w:eastAsia="es-ES"/>
        </w:rPr>
        <w:t xml:space="preserve"> </w:t>
      </w:r>
      <w:r w:rsidRPr="00F44C75">
        <w:rPr>
          <w:rFonts w:ascii="Arial" w:eastAsia="Calibri" w:hAnsi="Arial" w:cs="Arial"/>
          <w:lang w:val="es-ES" w:eastAsia="es-ES"/>
        </w:rPr>
        <w:t>Proposición con Punto de Acuerdo planteada por las Diputadas y Diputados integrantes del Grupo Parlamentario “Miguel Ramos Arizpe”, del Partido Revolucionario Institucional, por conducto de la Diputada Olivia Martínez Leyva,</w:t>
      </w:r>
      <w:r w:rsidRPr="00F44C75">
        <w:rPr>
          <w:rFonts w:ascii="Arial" w:eastAsia="Calibri" w:hAnsi="Arial" w:cs="Arial"/>
          <w:bCs/>
          <w:lang w:val="es-ES" w:eastAsia="es-ES"/>
        </w:rPr>
        <w:t xml:space="preserve"> “</w:t>
      </w:r>
      <w:r w:rsidRPr="00F44C75">
        <w:rPr>
          <w:rFonts w:ascii="Arial" w:eastAsia="Times New Roman" w:hAnsi="Arial" w:cs="Arial"/>
          <w:lang w:val="es-ES_tradnl" w:eastAsia="es-ES_tradnl"/>
        </w:rPr>
        <w:t xml:space="preserve">Con el objeto de </w:t>
      </w:r>
      <w:r w:rsidRPr="00F44C75">
        <w:rPr>
          <w:rFonts w:ascii="Arial" w:eastAsia="Times New Roman" w:hAnsi="Arial" w:cs="Arial"/>
          <w:lang w:val="es-ES" w:eastAsia="es-ES"/>
        </w:rPr>
        <w:t>exhortar</w:t>
      </w:r>
      <w:r w:rsidRPr="00F44C75">
        <w:rPr>
          <w:rFonts w:ascii="Arial" w:eastAsia="Times New Roman" w:hAnsi="Arial" w:cs="Arial"/>
          <w:lang w:val="es-ES_tradnl" w:eastAsia="es-ES_tradnl"/>
        </w:rPr>
        <w:t xml:space="preserve"> a la Secretaría de Salud Federal, para que se realice una campaña de difusión en materia de prevención, control y atención del cáncer en los hombres”.</w:t>
      </w:r>
      <w:r w:rsidRPr="00F44C75">
        <w:rPr>
          <w:rFonts w:ascii="Arial" w:eastAsia="Calibri" w:hAnsi="Arial" w:cs="Arial"/>
          <w:lang w:val="es-ES" w:eastAsia="es-ES"/>
        </w:rPr>
        <w:t xml:space="preserve"> </w:t>
      </w:r>
    </w:p>
    <w:p w14:paraId="206890AD" w14:textId="77777777" w:rsidR="00F44C75" w:rsidRPr="00F44C75" w:rsidRDefault="00F44C75" w:rsidP="00F44C75">
      <w:pPr>
        <w:spacing w:after="0" w:line="240" w:lineRule="auto"/>
        <w:jc w:val="both"/>
        <w:rPr>
          <w:rFonts w:ascii="Arial" w:hAnsi="Arial" w:cs="Arial"/>
          <w:b/>
          <w:bCs/>
          <w:lang w:eastAsia="es-MX"/>
        </w:rPr>
      </w:pPr>
    </w:p>
    <w:p w14:paraId="06671CD6" w14:textId="77777777" w:rsidR="0084625D" w:rsidRPr="0084625D" w:rsidRDefault="0084625D" w:rsidP="00F44C75">
      <w:pPr>
        <w:spacing w:after="0" w:line="240" w:lineRule="auto"/>
        <w:jc w:val="both"/>
        <w:rPr>
          <w:rFonts w:ascii="Arial" w:eastAsia="Times New Roman" w:hAnsi="Arial" w:cs="Arial"/>
          <w:bCs/>
          <w:lang w:eastAsia="es-ES"/>
        </w:rPr>
      </w:pPr>
    </w:p>
    <w:p w14:paraId="3CCA0317" w14:textId="77777777" w:rsidR="0084625D" w:rsidRPr="0084625D" w:rsidRDefault="0084625D" w:rsidP="0084625D">
      <w:pPr>
        <w:spacing w:after="0" w:line="240" w:lineRule="auto"/>
        <w:jc w:val="both"/>
        <w:rPr>
          <w:rFonts w:ascii="Arial" w:eastAsia="Calibri" w:hAnsi="Arial" w:cs="Arial"/>
          <w:bCs/>
        </w:rPr>
      </w:pPr>
    </w:p>
    <w:p w14:paraId="2CE5542C" w14:textId="77777777" w:rsidR="0084625D" w:rsidRPr="0084625D" w:rsidRDefault="0084625D" w:rsidP="0084625D">
      <w:pPr>
        <w:spacing w:after="0" w:line="240" w:lineRule="auto"/>
        <w:ind w:right="51"/>
        <w:jc w:val="center"/>
        <w:rPr>
          <w:rFonts w:ascii="Arial" w:hAnsi="Arial" w:cs="Arial"/>
          <w:b/>
          <w:snapToGrid w:val="0"/>
        </w:rPr>
      </w:pPr>
      <w:r w:rsidRPr="0084625D">
        <w:rPr>
          <w:rFonts w:ascii="Arial" w:hAnsi="Arial" w:cs="Arial"/>
          <w:b/>
          <w:snapToGrid w:val="0"/>
        </w:rPr>
        <w:t>A T E N T A M E N T E.</w:t>
      </w:r>
    </w:p>
    <w:p w14:paraId="74DAF0CD" w14:textId="77777777" w:rsidR="0084625D" w:rsidRPr="0084625D" w:rsidRDefault="0084625D" w:rsidP="0084625D">
      <w:pPr>
        <w:spacing w:after="0" w:line="240" w:lineRule="auto"/>
        <w:jc w:val="center"/>
        <w:rPr>
          <w:rFonts w:ascii="Arial" w:hAnsi="Arial" w:cs="Arial"/>
          <w:b/>
          <w:snapToGrid w:val="0"/>
        </w:rPr>
      </w:pPr>
      <w:r w:rsidRPr="0084625D">
        <w:rPr>
          <w:rFonts w:ascii="Arial" w:hAnsi="Arial" w:cs="Arial"/>
          <w:b/>
          <w:snapToGrid w:val="0"/>
        </w:rPr>
        <w:t>SALTILLO, COAHUILA DE ZARAGOZA, 11 DE ENERO DE 2022.</w:t>
      </w:r>
    </w:p>
    <w:p w14:paraId="0E54D9FE" w14:textId="77777777" w:rsidR="0084625D" w:rsidRPr="0084625D" w:rsidRDefault="0084625D" w:rsidP="0084625D">
      <w:pPr>
        <w:spacing w:after="0" w:line="240" w:lineRule="auto"/>
        <w:jc w:val="center"/>
        <w:rPr>
          <w:rFonts w:ascii="Arial" w:hAnsi="Arial" w:cs="Arial"/>
          <w:b/>
          <w:snapToGrid w:val="0"/>
        </w:rPr>
      </w:pPr>
    </w:p>
    <w:p w14:paraId="683B9FF1" w14:textId="77777777" w:rsidR="0084625D" w:rsidRPr="0084625D" w:rsidRDefault="0084625D" w:rsidP="0084625D">
      <w:pPr>
        <w:spacing w:after="0" w:line="240" w:lineRule="auto"/>
        <w:jc w:val="center"/>
        <w:rPr>
          <w:rFonts w:ascii="Arial" w:hAnsi="Arial" w:cs="Arial"/>
          <w:b/>
          <w:snapToGrid w:val="0"/>
        </w:rPr>
      </w:pPr>
    </w:p>
    <w:p w14:paraId="5273C301" w14:textId="77777777" w:rsidR="0084625D" w:rsidRPr="0084625D" w:rsidRDefault="0084625D" w:rsidP="0084625D">
      <w:pPr>
        <w:spacing w:after="0" w:line="240" w:lineRule="auto"/>
        <w:jc w:val="center"/>
        <w:rPr>
          <w:rFonts w:ascii="Arial" w:hAnsi="Arial" w:cs="Arial"/>
          <w:b/>
          <w:snapToGrid w:val="0"/>
        </w:rPr>
      </w:pPr>
      <w:r w:rsidRPr="0084625D">
        <w:rPr>
          <w:rFonts w:ascii="Arial" w:hAnsi="Arial" w:cs="Arial"/>
          <w:b/>
          <w:snapToGrid w:val="0"/>
        </w:rPr>
        <w:t>LA PRESIDENTA DE LA MESA DIRECTIVA</w:t>
      </w:r>
    </w:p>
    <w:p w14:paraId="3E0CF121" w14:textId="77777777" w:rsidR="0084625D" w:rsidRPr="0084625D" w:rsidRDefault="0084625D" w:rsidP="0084625D">
      <w:pPr>
        <w:spacing w:after="0" w:line="240" w:lineRule="auto"/>
        <w:jc w:val="center"/>
        <w:rPr>
          <w:rFonts w:ascii="Arial" w:hAnsi="Arial" w:cs="Arial"/>
          <w:b/>
          <w:snapToGrid w:val="0"/>
        </w:rPr>
      </w:pPr>
      <w:r w:rsidRPr="0084625D">
        <w:rPr>
          <w:rFonts w:ascii="Arial" w:hAnsi="Arial" w:cs="Arial"/>
          <w:b/>
          <w:snapToGrid w:val="0"/>
        </w:rPr>
        <w:t>DIPUTADA EDNA ILEANA DÁVALOS ELIZONDO.</w:t>
      </w:r>
    </w:p>
    <w:p w14:paraId="118B4AD2" w14:textId="77777777" w:rsidR="0084625D" w:rsidRPr="0084625D" w:rsidRDefault="0084625D" w:rsidP="0084625D">
      <w:pPr>
        <w:spacing w:after="0" w:line="240" w:lineRule="auto"/>
        <w:jc w:val="center"/>
        <w:rPr>
          <w:rFonts w:ascii="Arial" w:hAnsi="Arial" w:cs="Arial"/>
          <w:b/>
          <w:snapToGrid w:val="0"/>
        </w:rPr>
      </w:pPr>
      <w:r w:rsidRPr="0084625D">
        <w:rPr>
          <w:rFonts w:ascii="Arial" w:hAnsi="Arial" w:cs="Arial"/>
          <w:b/>
          <w:snapToGrid w:val="0"/>
        </w:rPr>
        <w:t xml:space="preserve"> (RÚBRICA)</w:t>
      </w:r>
    </w:p>
    <w:p w14:paraId="27C206E0" w14:textId="77777777" w:rsidR="0084625D" w:rsidRPr="0084625D" w:rsidRDefault="0084625D" w:rsidP="0084625D">
      <w:pPr>
        <w:spacing w:after="0" w:line="240" w:lineRule="auto"/>
        <w:jc w:val="center"/>
        <w:rPr>
          <w:rFonts w:ascii="Arial" w:hAnsi="Arial" w:cs="Arial"/>
          <w:b/>
          <w:snapToGrid w:val="0"/>
        </w:rPr>
      </w:pPr>
    </w:p>
    <w:p w14:paraId="61DCD8A6" w14:textId="77777777" w:rsidR="0084625D" w:rsidRDefault="0084625D" w:rsidP="00566B8F">
      <w:pPr>
        <w:spacing w:after="68" w:line="300" w:lineRule="atLeast"/>
        <w:jc w:val="both"/>
        <w:rPr>
          <w:rFonts w:ascii="Arial" w:eastAsia="Times New Roman" w:hAnsi="Arial" w:cs="Arial"/>
          <w:b/>
          <w:bCs/>
          <w:sz w:val="26"/>
          <w:szCs w:val="26"/>
          <w:lang w:eastAsia="es-MX"/>
        </w:rPr>
      </w:pPr>
    </w:p>
    <w:p w14:paraId="1F7C365C" w14:textId="77777777" w:rsidR="0084625D" w:rsidRDefault="0084625D" w:rsidP="00566B8F">
      <w:pPr>
        <w:spacing w:after="68" w:line="300" w:lineRule="atLeast"/>
        <w:jc w:val="both"/>
        <w:rPr>
          <w:rFonts w:ascii="Arial" w:eastAsia="Times New Roman" w:hAnsi="Arial" w:cs="Arial"/>
          <w:b/>
          <w:bCs/>
          <w:sz w:val="26"/>
          <w:szCs w:val="26"/>
          <w:lang w:eastAsia="es-MX"/>
        </w:rPr>
      </w:pPr>
    </w:p>
    <w:p w14:paraId="1B6F1AA4" w14:textId="41FE01C4" w:rsidR="0084625D" w:rsidRDefault="0084625D">
      <w:pPr>
        <w:rPr>
          <w:rFonts w:ascii="Arial" w:eastAsia="Times New Roman" w:hAnsi="Arial" w:cs="Arial"/>
          <w:b/>
          <w:bCs/>
          <w:sz w:val="26"/>
          <w:szCs w:val="26"/>
          <w:lang w:eastAsia="es-MX"/>
        </w:rPr>
      </w:pPr>
      <w:r>
        <w:rPr>
          <w:rFonts w:ascii="Arial" w:eastAsia="Times New Roman" w:hAnsi="Arial" w:cs="Arial"/>
          <w:b/>
          <w:bCs/>
          <w:sz w:val="26"/>
          <w:szCs w:val="26"/>
          <w:lang w:eastAsia="es-MX"/>
        </w:rPr>
        <w:br w:type="page"/>
      </w:r>
    </w:p>
    <w:p w14:paraId="48969811" w14:textId="77777777" w:rsidR="0084625D" w:rsidRDefault="0084625D" w:rsidP="00566B8F">
      <w:pPr>
        <w:spacing w:after="68" w:line="300" w:lineRule="atLeast"/>
        <w:jc w:val="both"/>
        <w:rPr>
          <w:rFonts w:ascii="Arial" w:eastAsia="Times New Roman" w:hAnsi="Arial" w:cs="Arial"/>
          <w:b/>
          <w:bCs/>
          <w:sz w:val="26"/>
          <w:szCs w:val="26"/>
          <w:lang w:eastAsia="es-MX"/>
        </w:rPr>
      </w:pPr>
      <w:bookmarkStart w:id="11" w:name="_GoBack"/>
      <w:bookmarkEnd w:id="11"/>
    </w:p>
    <w:p w14:paraId="485739EB" w14:textId="7B3E2DC7" w:rsidR="00566B8F" w:rsidRPr="00566B8F" w:rsidRDefault="00566B8F" w:rsidP="00566B8F">
      <w:pPr>
        <w:spacing w:after="68" w:line="300" w:lineRule="atLeast"/>
        <w:jc w:val="both"/>
        <w:rPr>
          <w:rFonts w:ascii="Arial" w:eastAsia="Times New Roman" w:hAnsi="Arial" w:cs="Arial"/>
          <w:b/>
          <w:bCs/>
          <w:sz w:val="26"/>
          <w:szCs w:val="26"/>
          <w:lang w:eastAsia="es-MX"/>
        </w:rPr>
      </w:pPr>
      <w:r w:rsidRPr="00566B8F">
        <w:rPr>
          <w:rFonts w:ascii="Arial" w:eastAsia="Times New Roman" w:hAnsi="Arial" w:cs="Arial"/>
          <w:b/>
          <w:bCs/>
          <w:sz w:val="26"/>
          <w:szCs w:val="26"/>
          <w:lang w:eastAsia="es-MX"/>
        </w:rPr>
        <w:t xml:space="preserve">PROPOSICIÓN CON PUNTO DE ACUERDO QUE PRESENTA EL DIPUTADO ÁLVARO MOREIRA VALDÉS, CONJUNTAMENTE CON LAS DIPUTADAS Y LOS DIPUTADOS DEL GRUPO PARLAMENTARIO </w:t>
      </w:r>
      <w:r w:rsidRPr="00566B8F">
        <w:rPr>
          <w:rFonts w:ascii="Arial" w:eastAsia="Times New Roman" w:hAnsi="Arial" w:cs="Arial"/>
          <w:b/>
          <w:bCs/>
          <w:snapToGrid w:val="0"/>
          <w:sz w:val="26"/>
          <w:szCs w:val="26"/>
          <w:lang w:eastAsia="es-MX"/>
        </w:rPr>
        <w:t>"MIGUEL RAMOS ARIZPE"</w:t>
      </w:r>
      <w:r w:rsidRPr="00566B8F">
        <w:rPr>
          <w:rFonts w:ascii="Arial" w:eastAsia="Times New Roman" w:hAnsi="Arial" w:cs="Arial"/>
          <w:b/>
          <w:bCs/>
          <w:sz w:val="26"/>
          <w:szCs w:val="26"/>
          <w:lang w:eastAsia="es-MX"/>
        </w:rPr>
        <w:t xml:space="preserve">, DEL PARTIDO REVOLUCIONARIO INSTITUCIONAL, CON EL OBJETO DE EXHORTAR RESPETUOSAMENTE AL TITULAR DEL EJECUTIVO </w:t>
      </w:r>
      <w:proofErr w:type="gramStart"/>
      <w:r w:rsidRPr="00566B8F">
        <w:rPr>
          <w:rFonts w:ascii="Arial" w:eastAsia="Times New Roman" w:hAnsi="Arial" w:cs="Arial"/>
          <w:b/>
          <w:bCs/>
          <w:sz w:val="26"/>
          <w:szCs w:val="26"/>
          <w:lang w:eastAsia="es-MX"/>
        </w:rPr>
        <w:t>FEDERAL  PARA</w:t>
      </w:r>
      <w:proofErr w:type="gramEnd"/>
      <w:r w:rsidRPr="00566B8F">
        <w:rPr>
          <w:rFonts w:ascii="Arial" w:eastAsia="Times New Roman" w:hAnsi="Arial" w:cs="Arial"/>
          <w:b/>
          <w:bCs/>
          <w:sz w:val="26"/>
          <w:szCs w:val="26"/>
          <w:lang w:eastAsia="es-MX"/>
        </w:rPr>
        <w:t xml:space="preserve"> QUE SE MODIFIQUEN LOS LINEAMIENTOS PARA EL OTORGAMIENTO DE APOYOS PARA GASTOS FUNERARIOS A FAMILIARES DE PERSONAS FALLECIDAS POR LA ENFERMEDAD COVID-19, A FIN DE AMPLIAR EL REQUISITO DE GRADO DE PARENTESCO DE LOS SOLICITANTES CONTEMPLANDO, AL MENOS, A LOS ASCENDIENTES Y DESCENDIENTES SIN LIMITACIÓN DE GRADO Y EL COLATERAL HASTA EL TERCER GRADO.</w:t>
      </w:r>
    </w:p>
    <w:p w14:paraId="5555C5FC" w14:textId="77777777" w:rsidR="00566B8F" w:rsidRPr="00566B8F" w:rsidRDefault="00566B8F" w:rsidP="00566B8F">
      <w:pPr>
        <w:spacing w:after="68" w:line="300" w:lineRule="atLeast"/>
        <w:jc w:val="both"/>
        <w:rPr>
          <w:rFonts w:ascii="Arial" w:eastAsia="Times New Roman" w:hAnsi="Arial" w:cs="Arial"/>
          <w:b/>
          <w:bCs/>
          <w:sz w:val="26"/>
          <w:szCs w:val="26"/>
          <w:lang w:eastAsia="es-MX"/>
        </w:rPr>
      </w:pPr>
    </w:p>
    <w:p w14:paraId="569937AD" w14:textId="77777777" w:rsidR="00566B8F" w:rsidRPr="00566B8F" w:rsidRDefault="00566B8F" w:rsidP="00566B8F">
      <w:pPr>
        <w:spacing w:after="0" w:line="240" w:lineRule="auto"/>
        <w:rPr>
          <w:rFonts w:ascii="Arial" w:eastAsia="Calibri" w:hAnsi="Arial" w:cs="Arial"/>
          <w:b/>
          <w:sz w:val="26"/>
          <w:szCs w:val="26"/>
          <w:lang w:eastAsia="es-MX"/>
        </w:rPr>
      </w:pPr>
      <w:r w:rsidRPr="00566B8F">
        <w:rPr>
          <w:rFonts w:ascii="Arial" w:eastAsia="Calibri" w:hAnsi="Arial" w:cs="Arial"/>
          <w:b/>
          <w:sz w:val="26"/>
          <w:szCs w:val="26"/>
          <w:lang w:eastAsia="es-MX"/>
        </w:rPr>
        <w:t xml:space="preserve">DIPUTACIÓN PERMANENTE DEL CONGRESO DEL ESTADO </w:t>
      </w:r>
    </w:p>
    <w:p w14:paraId="4EF9CD9A" w14:textId="77777777" w:rsidR="00566B8F" w:rsidRPr="00566B8F" w:rsidRDefault="00566B8F" w:rsidP="00566B8F">
      <w:pPr>
        <w:spacing w:after="0" w:line="240" w:lineRule="auto"/>
        <w:rPr>
          <w:rFonts w:ascii="Arial" w:eastAsia="Calibri" w:hAnsi="Arial" w:cs="Arial"/>
          <w:b/>
          <w:sz w:val="26"/>
          <w:szCs w:val="26"/>
          <w:lang w:eastAsia="es-MX"/>
        </w:rPr>
      </w:pPr>
      <w:r w:rsidRPr="00566B8F">
        <w:rPr>
          <w:rFonts w:ascii="Arial" w:eastAsia="Calibri" w:hAnsi="Arial" w:cs="Arial"/>
          <w:b/>
          <w:sz w:val="26"/>
          <w:szCs w:val="26"/>
          <w:lang w:eastAsia="es-MX"/>
        </w:rPr>
        <w:t>DE COAHUILA DE ZARAGOZA.</w:t>
      </w:r>
    </w:p>
    <w:p w14:paraId="60515A0B" w14:textId="77777777" w:rsidR="00566B8F" w:rsidRPr="00566B8F" w:rsidRDefault="00566B8F" w:rsidP="00566B8F">
      <w:pPr>
        <w:spacing w:after="0" w:line="276" w:lineRule="auto"/>
        <w:jc w:val="both"/>
        <w:rPr>
          <w:rFonts w:ascii="Arial" w:eastAsia="Times New Roman" w:hAnsi="Arial" w:cs="Arial"/>
          <w:b/>
          <w:sz w:val="26"/>
          <w:szCs w:val="26"/>
          <w:lang w:eastAsia="es-MX"/>
        </w:rPr>
      </w:pPr>
      <w:r w:rsidRPr="00566B8F">
        <w:rPr>
          <w:rFonts w:ascii="Arial" w:eastAsia="Times New Roman" w:hAnsi="Arial" w:cs="Arial"/>
          <w:b/>
          <w:sz w:val="26"/>
          <w:szCs w:val="26"/>
          <w:lang w:eastAsia="es-MX"/>
        </w:rPr>
        <w:t>P R E S E N T E.-</w:t>
      </w:r>
    </w:p>
    <w:p w14:paraId="2BF854AE" w14:textId="77777777" w:rsidR="00566B8F" w:rsidRPr="00566B8F" w:rsidRDefault="00566B8F" w:rsidP="00566B8F">
      <w:pPr>
        <w:spacing w:after="0" w:line="276" w:lineRule="auto"/>
        <w:jc w:val="both"/>
        <w:rPr>
          <w:rFonts w:ascii="Arial" w:eastAsia="Times New Roman" w:hAnsi="Arial" w:cs="Arial"/>
          <w:b/>
          <w:sz w:val="26"/>
          <w:szCs w:val="26"/>
          <w:lang w:eastAsia="es-MX"/>
        </w:rPr>
      </w:pPr>
    </w:p>
    <w:p w14:paraId="70D55446" w14:textId="77777777" w:rsidR="00566B8F" w:rsidRPr="00566B8F" w:rsidRDefault="00566B8F" w:rsidP="00566B8F">
      <w:pPr>
        <w:spacing w:after="0" w:line="240" w:lineRule="auto"/>
        <w:jc w:val="both"/>
        <w:rPr>
          <w:rFonts w:ascii="Arial" w:eastAsia="Times New Roman" w:hAnsi="Arial" w:cs="Arial"/>
          <w:sz w:val="26"/>
          <w:szCs w:val="26"/>
          <w:lang w:eastAsia="es-ES"/>
        </w:rPr>
      </w:pPr>
      <w:r w:rsidRPr="00566B8F">
        <w:rPr>
          <w:rFonts w:ascii="Arial" w:eastAsia="Times New Roman" w:hAnsi="Arial" w:cs="Arial"/>
          <w:bCs/>
          <w:sz w:val="26"/>
          <w:szCs w:val="26"/>
          <w:lang w:eastAsia="es-ES"/>
        </w:rPr>
        <w:t xml:space="preserve">El suscrito </w:t>
      </w:r>
      <w:r w:rsidRPr="00566B8F">
        <w:rPr>
          <w:rFonts w:ascii="Arial" w:eastAsia="Times New Roman" w:hAnsi="Arial" w:cs="Arial"/>
          <w:b/>
          <w:bCs/>
          <w:sz w:val="26"/>
          <w:szCs w:val="26"/>
          <w:lang w:eastAsia="es-ES"/>
        </w:rPr>
        <w:t>Diputado Álvaro Moreira Valdés</w:t>
      </w:r>
      <w:r w:rsidRPr="00566B8F">
        <w:rPr>
          <w:rFonts w:ascii="Arial" w:eastAsia="Times New Roman" w:hAnsi="Arial" w:cs="Arial"/>
          <w:bCs/>
          <w:sz w:val="26"/>
          <w:szCs w:val="26"/>
          <w:lang w:eastAsia="es-ES"/>
        </w:rPr>
        <w:t xml:space="preserve">, conjuntamente con las Diputadas y Diputados integrantes del Grupo Parlamentario “Miguel Ramos Arizpe”, del Partido Revolucionario Institucional, </w:t>
      </w:r>
      <w:r w:rsidRPr="00566B8F">
        <w:rPr>
          <w:rFonts w:ascii="Arial" w:eastAsia="Times New Roman" w:hAnsi="Arial" w:cs="Arial"/>
          <w:sz w:val="26"/>
          <w:szCs w:val="26"/>
          <w:lang w:eastAsia="es-ES"/>
        </w:rPr>
        <w:t xml:space="preserve">con fundamento en lo dispuesto por los artículos 21 fracción VI, 179, 180, 181, 182 y demás relativos de la Ley Orgánica del Congreso del Estado Independiente, Libre y Soberano de Coahuila de Zaragoza, </w:t>
      </w:r>
      <w:r w:rsidRPr="00566B8F">
        <w:rPr>
          <w:rFonts w:ascii="Arial" w:eastAsia="Times New Roman" w:hAnsi="Arial" w:cs="Arial"/>
          <w:sz w:val="26"/>
          <w:szCs w:val="26"/>
          <w:lang w:eastAsia="es-MX"/>
        </w:rPr>
        <w:t xml:space="preserve">así como los artículos 16 fracción IV, 47 fracción IV, V y VI del Reglamento Interior de Practicas Parlamentarias del Congreso del Estado Libre e Independiente de Coahuila de Zaragoza, </w:t>
      </w:r>
      <w:r w:rsidRPr="00566B8F">
        <w:rPr>
          <w:rFonts w:ascii="Arial" w:eastAsia="Times New Roman" w:hAnsi="Arial" w:cs="Arial"/>
          <w:sz w:val="26"/>
          <w:szCs w:val="26"/>
          <w:lang w:eastAsia="es-ES"/>
        </w:rPr>
        <w:t xml:space="preserve">nos permitimos presentar a esta Soberanía la presente Proposición con </w:t>
      </w:r>
      <w:r w:rsidRPr="00566B8F">
        <w:rPr>
          <w:rFonts w:ascii="Arial" w:eastAsia="Times New Roman" w:hAnsi="Arial" w:cs="Arial"/>
          <w:b/>
          <w:bCs/>
          <w:sz w:val="26"/>
          <w:szCs w:val="26"/>
          <w:lang w:eastAsia="es-ES"/>
        </w:rPr>
        <w:t>Punto de Acuerdo</w:t>
      </w:r>
      <w:r w:rsidRPr="00566B8F">
        <w:rPr>
          <w:rFonts w:ascii="Arial" w:eastAsia="Times New Roman" w:hAnsi="Arial" w:cs="Arial"/>
          <w:sz w:val="26"/>
          <w:szCs w:val="26"/>
          <w:lang w:eastAsia="es-ES"/>
        </w:rPr>
        <w:t xml:space="preserve">, solicitando sea considerada de </w:t>
      </w:r>
      <w:r w:rsidRPr="00566B8F">
        <w:rPr>
          <w:rFonts w:ascii="Arial" w:eastAsia="Times New Roman" w:hAnsi="Arial" w:cs="Arial"/>
          <w:b/>
          <w:bCs/>
          <w:sz w:val="26"/>
          <w:szCs w:val="26"/>
          <w:lang w:eastAsia="es-ES"/>
        </w:rPr>
        <w:t xml:space="preserve">urgente y obvia resolución </w:t>
      </w:r>
      <w:r w:rsidRPr="00566B8F">
        <w:rPr>
          <w:rFonts w:ascii="Arial" w:eastAsia="Times New Roman" w:hAnsi="Arial" w:cs="Arial"/>
          <w:sz w:val="26"/>
          <w:szCs w:val="26"/>
          <w:lang w:eastAsia="es-ES"/>
        </w:rPr>
        <w:t>en base a las siguientes:</w:t>
      </w:r>
    </w:p>
    <w:p w14:paraId="430F030E" w14:textId="77777777" w:rsidR="00566B8F" w:rsidRPr="00566B8F" w:rsidRDefault="00566B8F" w:rsidP="00566B8F">
      <w:pPr>
        <w:spacing w:after="0" w:line="240" w:lineRule="auto"/>
        <w:jc w:val="both"/>
        <w:rPr>
          <w:rFonts w:ascii="Arial" w:eastAsia="Times New Roman" w:hAnsi="Arial" w:cs="Arial"/>
          <w:sz w:val="26"/>
          <w:szCs w:val="26"/>
          <w:lang w:eastAsia="es-ES"/>
        </w:rPr>
      </w:pPr>
    </w:p>
    <w:p w14:paraId="31F51338" w14:textId="77777777" w:rsidR="00566B8F" w:rsidRPr="00566B8F" w:rsidRDefault="00566B8F" w:rsidP="00566B8F">
      <w:pPr>
        <w:spacing w:after="0" w:line="276" w:lineRule="auto"/>
        <w:jc w:val="center"/>
        <w:rPr>
          <w:rFonts w:ascii="Arial" w:eastAsia="Times New Roman" w:hAnsi="Arial" w:cs="Arial"/>
          <w:b/>
          <w:sz w:val="26"/>
          <w:szCs w:val="26"/>
          <w:lang w:eastAsia="es-MX"/>
        </w:rPr>
      </w:pPr>
      <w:r w:rsidRPr="00566B8F">
        <w:rPr>
          <w:rFonts w:ascii="Arial" w:eastAsia="Times New Roman" w:hAnsi="Arial" w:cs="Arial"/>
          <w:b/>
          <w:sz w:val="26"/>
          <w:szCs w:val="26"/>
          <w:lang w:eastAsia="es-MX"/>
        </w:rPr>
        <w:t>CONSIDERACIONES</w:t>
      </w:r>
    </w:p>
    <w:p w14:paraId="21EF0ABC" w14:textId="77777777" w:rsidR="00566B8F" w:rsidRPr="00566B8F" w:rsidRDefault="00566B8F" w:rsidP="00566B8F">
      <w:pPr>
        <w:spacing w:before="100" w:beforeAutospacing="1" w:after="100" w:afterAutospacing="1" w:line="276" w:lineRule="auto"/>
        <w:jc w:val="both"/>
        <w:rPr>
          <w:rFonts w:ascii="Arial" w:eastAsia="Times New Roman" w:hAnsi="Arial" w:cs="Arial"/>
          <w:color w:val="000000" w:themeColor="text1"/>
          <w:sz w:val="26"/>
          <w:szCs w:val="26"/>
          <w:shd w:val="clear" w:color="auto" w:fill="FFFFFF"/>
          <w:lang w:eastAsia="es-MX"/>
        </w:rPr>
      </w:pPr>
      <w:r w:rsidRPr="00566B8F">
        <w:rPr>
          <w:rFonts w:ascii="Arial" w:eastAsia="Times New Roman" w:hAnsi="Arial" w:cs="Arial"/>
          <w:color w:val="000000" w:themeColor="text1"/>
          <w:sz w:val="26"/>
          <w:szCs w:val="26"/>
          <w:shd w:val="clear" w:color="auto" w:fill="FFFFFF"/>
          <w:lang w:eastAsia="es-MX"/>
        </w:rPr>
        <w:t>Entramos al tercer año de la pandemia por Covid-19 y las autoridades mundiales están incrementando esfuerzos para que este sea el año en que le pongamos fin.</w:t>
      </w:r>
    </w:p>
    <w:p w14:paraId="6A7B9B65" w14:textId="77777777" w:rsidR="00566B8F" w:rsidRPr="00566B8F" w:rsidRDefault="00566B8F" w:rsidP="00566B8F">
      <w:pPr>
        <w:spacing w:before="100" w:beforeAutospacing="1" w:after="100" w:afterAutospacing="1" w:line="276" w:lineRule="auto"/>
        <w:jc w:val="both"/>
        <w:rPr>
          <w:rFonts w:ascii="Arial" w:eastAsia="Times New Roman" w:hAnsi="Arial" w:cs="Arial"/>
          <w:color w:val="000000" w:themeColor="text1"/>
          <w:sz w:val="26"/>
          <w:szCs w:val="26"/>
          <w:shd w:val="clear" w:color="auto" w:fill="FFFFFF"/>
          <w:lang w:eastAsia="es-MX"/>
        </w:rPr>
      </w:pPr>
      <w:r w:rsidRPr="00566B8F">
        <w:rPr>
          <w:rFonts w:ascii="Arial" w:eastAsia="Times New Roman" w:hAnsi="Arial" w:cs="Arial"/>
          <w:color w:val="000000" w:themeColor="text1"/>
          <w:sz w:val="26"/>
          <w:szCs w:val="26"/>
          <w:shd w:val="clear" w:color="auto" w:fill="FFFFFF"/>
          <w:lang w:eastAsia="es-MX"/>
        </w:rPr>
        <w:t xml:space="preserve">Desafortunadamente, tan solo en la región de América el 2022 arrancó con 102 millones de casos de covid activos y 2.4 millones de fallecidos por esta </w:t>
      </w:r>
      <w:r w:rsidRPr="00566B8F">
        <w:rPr>
          <w:rFonts w:ascii="Arial" w:eastAsia="Times New Roman" w:hAnsi="Arial" w:cs="Arial"/>
          <w:color w:val="000000" w:themeColor="text1"/>
          <w:sz w:val="26"/>
          <w:szCs w:val="26"/>
          <w:shd w:val="clear" w:color="auto" w:fill="FFFFFF"/>
          <w:lang w:eastAsia="es-MX"/>
        </w:rPr>
        <w:lastRenderedPageBreak/>
        <w:t>enfermedad, en un momento en el que la variante omicrón ha tomado fuerza, esparciéndose fuertemente entre la población.</w:t>
      </w:r>
      <w:r w:rsidRPr="00566B8F">
        <w:rPr>
          <w:rFonts w:ascii="Arial" w:eastAsia="Times New Roman" w:hAnsi="Arial" w:cs="Arial"/>
          <w:color w:val="000000" w:themeColor="text1"/>
          <w:sz w:val="26"/>
          <w:szCs w:val="26"/>
          <w:shd w:val="clear" w:color="auto" w:fill="FFFFFF"/>
          <w:vertAlign w:val="superscript"/>
          <w:lang w:eastAsia="es-MX"/>
        </w:rPr>
        <w:footnoteReference w:id="1"/>
      </w:r>
    </w:p>
    <w:p w14:paraId="23056E60" w14:textId="77777777" w:rsidR="00566B8F" w:rsidRPr="00566B8F" w:rsidRDefault="00566B8F" w:rsidP="00566B8F">
      <w:pPr>
        <w:spacing w:before="100" w:beforeAutospacing="1" w:after="100" w:afterAutospacing="1" w:line="276" w:lineRule="auto"/>
        <w:jc w:val="both"/>
        <w:rPr>
          <w:rFonts w:ascii="Arial" w:eastAsia="Times New Roman" w:hAnsi="Arial" w:cs="Arial"/>
          <w:color w:val="000000" w:themeColor="text1"/>
          <w:sz w:val="26"/>
          <w:szCs w:val="26"/>
          <w:shd w:val="clear" w:color="auto" w:fill="FFFFFF"/>
          <w:lang w:eastAsia="es-MX"/>
        </w:rPr>
      </w:pPr>
      <w:r w:rsidRPr="00566B8F">
        <w:rPr>
          <w:rFonts w:ascii="Arial" w:eastAsia="Times New Roman" w:hAnsi="Arial" w:cs="Arial"/>
          <w:color w:val="000000" w:themeColor="text1"/>
          <w:sz w:val="26"/>
          <w:szCs w:val="26"/>
          <w:shd w:val="clear" w:color="auto" w:fill="FFFFFF"/>
          <w:lang w:eastAsia="es-MX"/>
        </w:rPr>
        <w:t>En México, de acuerdo con el Informe Técnico Diario emitido por la Secretaría de Salud del gobierno federal, al 08 de enero se habían presentado más de 4 millones de casos y 300 mil 303 defunciones en todo el país.</w:t>
      </w:r>
      <w:r w:rsidRPr="00566B8F">
        <w:rPr>
          <w:rFonts w:ascii="Arial" w:eastAsia="Times New Roman" w:hAnsi="Arial" w:cs="Arial"/>
          <w:color w:val="000000" w:themeColor="text1"/>
          <w:sz w:val="26"/>
          <w:szCs w:val="26"/>
          <w:shd w:val="clear" w:color="auto" w:fill="FFFFFF"/>
          <w:vertAlign w:val="superscript"/>
          <w:lang w:eastAsia="es-MX"/>
        </w:rPr>
        <w:footnoteReference w:id="2"/>
      </w:r>
    </w:p>
    <w:p w14:paraId="226815F2" w14:textId="77777777" w:rsidR="00566B8F" w:rsidRPr="00566B8F" w:rsidRDefault="00566B8F" w:rsidP="00566B8F">
      <w:pPr>
        <w:spacing w:before="100" w:beforeAutospacing="1" w:after="100" w:afterAutospacing="1" w:line="276" w:lineRule="auto"/>
        <w:jc w:val="center"/>
        <w:rPr>
          <w:rFonts w:ascii="Arial" w:eastAsia="Times New Roman" w:hAnsi="Arial" w:cs="Arial"/>
          <w:color w:val="000000" w:themeColor="text1"/>
          <w:sz w:val="26"/>
          <w:szCs w:val="26"/>
          <w:shd w:val="clear" w:color="auto" w:fill="FFFFFF"/>
          <w:lang w:eastAsia="es-MX"/>
        </w:rPr>
      </w:pPr>
      <w:r w:rsidRPr="00566B8F">
        <w:rPr>
          <w:rFonts w:ascii="Arial" w:eastAsia="Times New Roman" w:hAnsi="Arial" w:cs="Arial"/>
          <w:noProof/>
          <w:color w:val="000000" w:themeColor="text1"/>
          <w:sz w:val="26"/>
          <w:szCs w:val="26"/>
          <w:shd w:val="clear" w:color="auto" w:fill="FFFFFF"/>
          <w:lang w:eastAsia="es-MX"/>
        </w:rPr>
        <w:drawing>
          <wp:inline distT="0" distB="0" distL="0" distR="0" wp14:anchorId="10F94B5D" wp14:editId="46CCD7D9">
            <wp:extent cx="4327133" cy="2888672"/>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49198" cy="2903402"/>
                    </a:xfrm>
                    <a:prstGeom prst="rect">
                      <a:avLst/>
                    </a:prstGeom>
                  </pic:spPr>
                </pic:pic>
              </a:graphicData>
            </a:graphic>
          </wp:inline>
        </w:drawing>
      </w:r>
    </w:p>
    <w:p w14:paraId="0E1E99D1" w14:textId="77777777" w:rsidR="00566B8F" w:rsidRPr="00566B8F" w:rsidRDefault="00566B8F" w:rsidP="00566B8F">
      <w:pPr>
        <w:spacing w:before="100" w:beforeAutospacing="1" w:after="100" w:afterAutospacing="1" w:line="276" w:lineRule="auto"/>
        <w:jc w:val="both"/>
        <w:rPr>
          <w:rFonts w:ascii="Arial" w:eastAsia="Times New Roman" w:hAnsi="Arial" w:cs="Arial"/>
          <w:color w:val="000000" w:themeColor="text1"/>
          <w:sz w:val="26"/>
          <w:szCs w:val="26"/>
          <w:shd w:val="clear" w:color="auto" w:fill="FFFFFF"/>
          <w:lang w:eastAsia="es-MX"/>
        </w:rPr>
      </w:pPr>
      <w:r w:rsidRPr="00566B8F">
        <w:rPr>
          <w:rFonts w:ascii="Arial" w:eastAsia="Times New Roman" w:hAnsi="Arial" w:cs="Arial"/>
          <w:color w:val="000000" w:themeColor="text1"/>
          <w:sz w:val="26"/>
          <w:szCs w:val="26"/>
          <w:shd w:val="clear" w:color="auto" w:fill="FFFFFF"/>
          <w:lang w:eastAsia="es-MX"/>
        </w:rPr>
        <w:t>Y es que a pesar del avance de vacunación reportado por las autoridades, que suman 151 millones 945 mil 143 dosis suministradas (al 08 de enero de 2022), según datos de la plataforma Mundial para Compartir Todos los Datos Sobre la Influenza (GISAID, por sus siglas en inglés),</w:t>
      </w:r>
      <w:r w:rsidRPr="00566B8F">
        <w:rPr>
          <w:rFonts w:ascii="Arial" w:eastAsia="Times New Roman" w:hAnsi="Arial" w:cs="Arial"/>
          <w:color w:val="000000" w:themeColor="text1"/>
          <w:sz w:val="26"/>
          <w:szCs w:val="26"/>
          <w:shd w:val="clear" w:color="auto" w:fill="FFFFFF"/>
          <w:vertAlign w:val="superscript"/>
          <w:lang w:eastAsia="es-MX"/>
        </w:rPr>
        <w:footnoteReference w:id="3"/>
      </w:r>
      <w:r w:rsidRPr="00566B8F">
        <w:rPr>
          <w:rFonts w:ascii="Arial" w:eastAsia="Times New Roman" w:hAnsi="Arial" w:cs="Arial"/>
          <w:color w:val="000000" w:themeColor="text1"/>
          <w:sz w:val="26"/>
          <w:szCs w:val="26"/>
          <w:shd w:val="clear" w:color="auto" w:fill="FFFFFF"/>
          <w:lang w:eastAsia="es-MX"/>
        </w:rPr>
        <w:t xml:space="preserve"> México es el país con más contagios detectados por esta variante en América Latina, que en los últimos días han crecido casi un 875%.</w:t>
      </w:r>
    </w:p>
    <w:p w14:paraId="46FFA38B" w14:textId="77777777" w:rsidR="00566B8F" w:rsidRPr="00566B8F" w:rsidRDefault="00566B8F" w:rsidP="00566B8F">
      <w:pPr>
        <w:spacing w:before="100" w:beforeAutospacing="1" w:after="100" w:afterAutospacing="1" w:line="276" w:lineRule="auto"/>
        <w:jc w:val="both"/>
        <w:rPr>
          <w:rFonts w:ascii="Arial" w:eastAsia="Times New Roman" w:hAnsi="Arial" w:cs="Arial"/>
          <w:color w:val="000000" w:themeColor="text1"/>
          <w:sz w:val="26"/>
          <w:szCs w:val="26"/>
          <w:shd w:val="clear" w:color="auto" w:fill="FFFFFF"/>
          <w:lang w:eastAsia="es-MX"/>
        </w:rPr>
      </w:pPr>
      <w:r w:rsidRPr="00566B8F">
        <w:rPr>
          <w:rFonts w:ascii="Arial" w:eastAsia="Times New Roman" w:hAnsi="Arial" w:cs="Arial"/>
          <w:color w:val="000000" w:themeColor="text1"/>
          <w:sz w:val="26"/>
          <w:szCs w:val="26"/>
          <w:shd w:val="clear" w:color="auto" w:fill="FFFFFF"/>
          <w:lang w:eastAsia="es-MX"/>
        </w:rPr>
        <w:lastRenderedPageBreak/>
        <w:t>Si bien el gobierno federal señala que, pese al aumento en los contagios, las hospitalizaciones y fallecimientos no se han incrementado, es una realidad que la pandemia continúa, siendo indispensable mantener las medidas de precaución, protección y respaldo a la población.</w:t>
      </w:r>
    </w:p>
    <w:p w14:paraId="5831E350" w14:textId="77777777" w:rsidR="00566B8F" w:rsidRPr="00566B8F" w:rsidRDefault="00566B8F" w:rsidP="00566B8F">
      <w:pPr>
        <w:spacing w:before="100" w:beforeAutospacing="1" w:after="100" w:afterAutospacing="1" w:line="276" w:lineRule="auto"/>
        <w:jc w:val="both"/>
        <w:rPr>
          <w:rFonts w:ascii="Arial" w:eastAsia="Times New Roman" w:hAnsi="Arial" w:cs="Arial"/>
          <w:color w:val="000000" w:themeColor="text1"/>
          <w:sz w:val="26"/>
          <w:szCs w:val="26"/>
          <w:shd w:val="clear" w:color="auto" w:fill="FFFFFF"/>
          <w:lang w:eastAsia="es-MX"/>
        </w:rPr>
      </w:pPr>
      <w:r w:rsidRPr="00566B8F">
        <w:rPr>
          <w:rFonts w:ascii="Arial" w:eastAsia="Times New Roman" w:hAnsi="Arial" w:cs="Arial"/>
          <w:color w:val="000000" w:themeColor="text1"/>
          <w:sz w:val="26"/>
          <w:szCs w:val="26"/>
          <w:shd w:val="clear" w:color="auto" w:fill="FFFFFF"/>
          <w:lang w:eastAsia="es-MX"/>
        </w:rPr>
        <w:t>Una de las acciones implementadas para contribuir con los hogares mexicanos es el programa “Deudos Covid”, con el que se hace entrega de un apoyo económico de 11 mil 460 a las familias que han sufrido la pérdida un ser querido debido a esta enfermedad, a fin de contribuir con los gastos de servicios funerarios.</w:t>
      </w:r>
    </w:p>
    <w:p w14:paraId="0CEA4969" w14:textId="77777777" w:rsidR="00566B8F" w:rsidRPr="00566B8F" w:rsidRDefault="00566B8F" w:rsidP="00566B8F">
      <w:pPr>
        <w:spacing w:before="100" w:beforeAutospacing="1" w:after="100" w:afterAutospacing="1" w:line="276" w:lineRule="auto"/>
        <w:jc w:val="both"/>
        <w:rPr>
          <w:rFonts w:ascii="Arial" w:eastAsia="Times New Roman" w:hAnsi="Arial" w:cs="Arial"/>
          <w:color w:val="000000"/>
          <w:sz w:val="26"/>
          <w:szCs w:val="26"/>
          <w:lang w:eastAsia="es-MX"/>
        </w:rPr>
      </w:pPr>
      <w:r w:rsidRPr="00566B8F">
        <w:rPr>
          <w:rFonts w:ascii="Arial" w:eastAsia="Times New Roman" w:hAnsi="Arial" w:cs="Arial"/>
          <w:color w:val="000000" w:themeColor="text1"/>
          <w:sz w:val="26"/>
          <w:szCs w:val="26"/>
          <w:shd w:val="clear" w:color="auto" w:fill="FFFFFF"/>
          <w:lang w:eastAsia="es-MX"/>
        </w:rPr>
        <w:t>Este programa se publicó en el Diario Oficial de la Federación el 25 de noviembre de 2020,</w:t>
      </w:r>
      <w:r w:rsidRPr="00566B8F">
        <w:rPr>
          <w:rFonts w:ascii="Arial" w:eastAsia="Times New Roman" w:hAnsi="Arial" w:cs="Arial"/>
          <w:color w:val="000000" w:themeColor="text1"/>
          <w:sz w:val="26"/>
          <w:szCs w:val="26"/>
          <w:shd w:val="clear" w:color="auto" w:fill="FFFFFF"/>
          <w:vertAlign w:val="superscript"/>
          <w:lang w:eastAsia="es-MX"/>
        </w:rPr>
        <w:footnoteReference w:id="4"/>
      </w:r>
      <w:r w:rsidRPr="00566B8F">
        <w:rPr>
          <w:rFonts w:ascii="Arial" w:eastAsia="Times New Roman" w:hAnsi="Arial" w:cs="Arial"/>
          <w:color w:val="000000" w:themeColor="text1"/>
          <w:sz w:val="26"/>
          <w:szCs w:val="26"/>
          <w:shd w:val="clear" w:color="auto" w:fill="FFFFFF"/>
          <w:lang w:eastAsia="es-MX"/>
        </w:rPr>
        <w:t xml:space="preserve"> entrando</w:t>
      </w:r>
      <w:r w:rsidRPr="00566B8F">
        <w:rPr>
          <w:rFonts w:ascii="Arial" w:eastAsia="Times New Roman" w:hAnsi="Arial" w:cs="Arial"/>
          <w:color w:val="000000"/>
          <w:sz w:val="26"/>
          <w:szCs w:val="26"/>
          <w:lang w:eastAsia="es-MX"/>
        </w:rPr>
        <w:t xml:space="preserve"> en vigor el 1º de diciembre con una vigencia de seis meses, renovables por un periodo igual si al concluir los primeros persiste la emergencia sanitaria. En ese contexto, considerando que ha concluido el plazo establecido, recientemente se publicaron los nuevos lineamientos con un periodo de vigencia similar,</w:t>
      </w:r>
      <w:r w:rsidRPr="00566B8F">
        <w:rPr>
          <w:rFonts w:ascii="Arial" w:eastAsia="Times New Roman" w:hAnsi="Arial" w:cs="Arial"/>
          <w:color w:val="000000"/>
          <w:sz w:val="26"/>
          <w:szCs w:val="26"/>
          <w:vertAlign w:val="superscript"/>
          <w:lang w:eastAsia="es-MX"/>
        </w:rPr>
        <w:footnoteReference w:id="5"/>
      </w:r>
      <w:r w:rsidRPr="00566B8F">
        <w:rPr>
          <w:rFonts w:ascii="Arial" w:eastAsia="Times New Roman" w:hAnsi="Arial" w:cs="Arial"/>
          <w:color w:val="000000"/>
          <w:sz w:val="26"/>
          <w:szCs w:val="26"/>
          <w:lang w:eastAsia="es-MX"/>
        </w:rPr>
        <w:t xml:space="preserve"> a partir del 02 de diciembre de 2021.</w:t>
      </w:r>
      <w:r w:rsidRPr="00566B8F">
        <w:rPr>
          <w:rFonts w:ascii="Arial" w:eastAsia="Times New Roman" w:hAnsi="Arial" w:cs="Arial"/>
          <w:color w:val="000000"/>
          <w:sz w:val="26"/>
          <w:szCs w:val="26"/>
          <w:vertAlign w:val="superscript"/>
          <w:lang w:eastAsia="es-MX"/>
        </w:rPr>
        <w:footnoteReference w:id="6"/>
      </w:r>
    </w:p>
    <w:p w14:paraId="130EF05A" w14:textId="77777777" w:rsidR="00566B8F" w:rsidRPr="00566B8F" w:rsidRDefault="00566B8F" w:rsidP="00566B8F">
      <w:pPr>
        <w:spacing w:before="100" w:beforeAutospacing="1" w:after="100" w:afterAutospacing="1" w:line="276" w:lineRule="auto"/>
        <w:jc w:val="both"/>
        <w:rPr>
          <w:rFonts w:ascii="Arial" w:eastAsia="Times New Roman" w:hAnsi="Arial" w:cs="Arial"/>
          <w:color w:val="000000"/>
          <w:sz w:val="26"/>
          <w:szCs w:val="26"/>
          <w:lang w:eastAsia="es-MX"/>
        </w:rPr>
      </w:pPr>
      <w:r w:rsidRPr="00566B8F">
        <w:rPr>
          <w:rFonts w:ascii="Arial" w:eastAsia="Times New Roman" w:hAnsi="Arial" w:cs="Arial"/>
          <w:color w:val="000000" w:themeColor="text1"/>
          <w:sz w:val="26"/>
          <w:szCs w:val="26"/>
          <w:shd w:val="clear" w:color="auto" w:fill="FFFFFF"/>
          <w:lang w:eastAsia="es-MX"/>
        </w:rPr>
        <w:t xml:space="preserve">Siguiendo los requisitos del documento original, este instrumento contempla </w:t>
      </w:r>
      <w:r w:rsidRPr="00566B8F">
        <w:rPr>
          <w:rFonts w:ascii="Arial" w:eastAsia="Times New Roman" w:hAnsi="Arial" w:cs="Arial"/>
          <w:color w:val="000000"/>
          <w:sz w:val="26"/>
          <w:szCs w:val="26"/>
          <w:lang w:eastAsia="es-MX"/>
        </w:rPr>
        <w:t>que quien lo solicite deberá ser mayor de 18 años y que a la fecha de la muerte haya sido de la persona fallecida su cónyuge, concubina o concubino, descendiente en primer grado (hija o hijo), madre o padre.</w:t>
      </w:r>
      <w:r w:rsidRPr="00566B8F">
        <w:rPr>
          <w:rFonts w:ascii="Arial" w:eastAsia="Times New Roman" w:hAnsi="Arial" w:cs="Arial"/>
          <w:color w:val="000000"/>
          <w:sz w:val="26"/>
          <w:szCs w:val="26"/>
          <w:vertAlign w:val="superscript"/>
          <w:lang w:eastAsia="es-MX"/>
        </w:rPr>
        <w:footnoteReference w:id="7"/>
      </w:r>
    </w:p>
    <w:p w14:paraId="3F2770CE" w14:textId="77777777" w:rsidR="00566B8F" w:rsidRPr="00566B8F" w:rsidRDefault="00566B8F" w:rsidP="00566B8F">
      <w:pPr>
        <w:spacing w:before="100" w:beforeAutospacing="1" w:after="100" w:afterAutospacing="1" w:line="276" w:lineRule="auto"/>
        <w:jc w:val="both"/>
        <w:rPr>
          <w:rFonts w:ascii="Arial" w:eastAsia="Times New Roman" w:hAnsi="Arial" w:cs="Arial"/>
          <w:color w:val="000000"/>
          <w:sz w:val="26"/>
          <w:szCs w:val="26"/>
          <w:lang w:eastAsia="es-MX"/>
        </w:rPr>
      </w:pPr>
      <w:r w:rsidRPr="00566B8F">
        <w:rPr>
          <w:rFonts w:ascii="Arial" w:eastAsia="Times New Roman" w:hAnsi="Arial" w:cs="Arial"/>
          <w:color w:val="000000"/>
          <w:sz w:val="26"/>
          <w:szCs w:val="26"/>
          <w:lang w:eastAsia="es-MX"/>
        </w:rPr>
        <w:t>Para su registro se mantiene habillitada la plataforma web “deudoscovid.gob.mx”, en la que se deben ingresar o cargar electrónicamente información respecto a la persona finada, datos que acrediten el parentesco del solicitante y datos bancarios de la cuenta en la que se recibirá el apoyo.</w:t>
      </w:r>
      <w:r w:rsidRPr="00566B8F">
        <w:rPr>
          <w:rFonts w:ascii="Arial" w:eastAsia="Times New Roman" w:hAnsi="Arial" w:cs="Arial"/>
          <w:color w:val="000000"/>
          <w:sz w:val="26"/>
          <w:szCs w:val="26"/>
          <w:vertAlign w:val="superscript"/>
          <w:lang w:eastAsia="es-MX"/>
        </w:rPr>
        <w:footnoteReference w:id="8"/>
      </w:r>
    </w:p>
    <w:p w14:paraId="671F6CF2" w14:textId="77777777" w:rsidR="00566B8F" w:rsidRPr="00566B8F" w:rsidRDefault="00566B8F" w:rsidP="00566B8F">
      <w:pPr>
        <w:spacing w:before="100" w:beforeAutospacing="1" w:after="100" w:afterAutospacing="1" w:line="276" w:lineRule="auto"/>
        <w:jc w:val="both"/>
        <w:rPr>
          <w:rFonts w:ascii="Arial" w:eastAsia="Times New Roman" w:hAnsi="Arial" w:cs="Arial"/>
          <w:color w:val="000000"/>
          <w:sz w:val="26"/>
          <w:szCs w:val="26"/>
          <w:lang w:eastAsia="es-MX"/>
        </w:rPr>
      </w:pPr>
      <w:r w:rsidRPr="00566B8F">
        <w:rPr>
          <w:rFonts w:ascii="Arial" w:eastAsia="Times New Roman" w:hAnsi="Arial" w:cs="Arial"/>
          <w:color w:val="000000"/>
          <w:sz w:val="26"/>
          <w:szCs w:val="26"/>
          <w:lang w:eastAsia="es-MX"/>
        </w:rPr>
        <w:t xml:space="preserve">De acuerdo con información obtenida vía transparencia por parte del Grupo Radio Fórmula, actualizada al 22 de diciembre del pasado 2021, se habían ingresado </w:t>
      </w:r>
      <w:r w:rsidRPr="00566B8F">
        <w:rPr>
          <w:rFonts w:ascii="Arial" w:eastAsia="Times New Roman" w:hAnsi="Arial" w:cs="Arial"/>
          <w:color w:val="000000"/>
          <w:sz w:val="26"/>
          <w:szCs w:val="26"/>
          <w:lang w:eastAsia="es-MX"/>
        </w:rPr>
        <w:lastRenderedPageBreak/>
        <w:t>388,003 peticiones de apoyo, de las que habían sido aprobado 173,253, siendo rechazadas 211,566 que representan casi el 55%.</w:t>
      </w:r>
      <w:r w:rsidRPr="00566B8F">
        <w:rPr>
          <w:rFonts w:ascii="Arial" w:eastAsia="Times New Roman" w:hAnsi="Arial" w:cs="Arial"/>
          <w:color w:val="000000"/>
          <w:sz w:val="26"/>
          <w:szCs w:val="26"/>
          <w:vertAlign w:val="superscript"/>
          <w:lang w:eastAsia="es-MX"/>
        </w:rPr>
        <w:footnoteReference w:id="9"/>
      </w:r>
    </w:p>
    <w:p w14:paraId="3BA35F26" w14:textId="77777777" w:rsidR="00566B8F" w:rsidRPr="00566B8F" w:rsidRDefault="00566B8F" w:rsidP="00566B8F">
      <w:pPr>
        <w:spacing w:before="100" w:beforeAutospacing="1" w:after="100" w:afterAutospacing="1" w:line="276" w:lineRule="auto"/>
        <w:jc w:val="both"/>
        <w:rPr>
          <w:rFonts w:ascii="Arial" w:eastAsia="Times New Roman" w:hAnsi="Arial" w:cs="Arial"/>
          <w:color w:val="000000"/>
          <w:sz w:val="26"/>
          <w:szCs w:val="26"/>
          <w:lang w:eastAsia="es-MX"/>
        </w:rPr>
      </w:pPr>
      <w:r w:rsidRPr="00566B8F">
        <w:rPr>
          <w:rFonts w:ascii="Arial" w:eastAsia="Times New Roman" w:hAnsi="Arial" w:cs="Arial"/>
          <w:color w:val="000000"/>
          <w:sz w:val="26"/>
          <w:szCs w:val="26"/>
          <w:lang w:eastAsia="es-MX"/>
        </w:rPr>
        <w:t>Una de las causas para esta negativa es que no se acredita el parentesco requerido, teniendo las mayores tasas de rechazo las nietas, sobrinas, sobrinos y nietos en ese orden, con el 96.4 y 98%.</w:t>
      </w:r>
      <w:r w:rsidRPr="00566B8F">
        <w:rPr>
          <w:rFonts w:ascii="Arial" w:eastAsia="Times New Roman" w:hAnsi="Arial" w:cs="Arial"/>
          <w:color w:val="000000"/>
          <w:sz w:val="26"/>
          <w:szCs w:val="26"/>
          <w:vertAlign w:val="superscript"/>
          <w:lang w:eastAsia="es-MX"/>
        </w:rPr>
        <w:footnoteReference w:id="10"/>
      </w:r>
    </w:p>
    <w:p w14:paraId="0586097A" w14:textId="77777777" w:rsidR="00566B8F" w:rsidRPr="00566B8F" w:rsidRDefault="00566B8F" w:rsidP="00566B8F">
      <w:pPr>
        <w:spacing w:before="100" w:beforeAutospacing="1" w:after="100" w:afterAutospacing="1" w:line="276" w:lineRule="auto"/>
        <w:jc w:val="both"/>
        <w:rPr>
          <w:rFonts w:ascii="Arial" w:eastAsia="Times New Roman" w:hAnsi="Arial" w:cs="Arial"/>
          <w:color w:val="000000"/>
          <w:sz w:val="26"/>
          <w:szCs w:val="26"/>
          <w:lang w:eastAsia="es-MX"/>
        </w:rPr>
      </w:pPr>
      <w:r w:rsidRPr="00566B8F">
        <w:rPr>
          <w:rFonts w:ascii="Arial" w:eastAsia="Times New Roman" w:hAnsi="Arial" w:cs="Arial"/>
          <w:color w:val="000000"/>
          <w:sz w:val="26"/>
          <w:szCs w:val="26"/>
          <w:lang w:eastAsia="es-MX"/>
        </w:rPr>
        <w:t xml:space="preserve">En ese tenor, es relevante considerar que la composición actual de las familias en México ha cambiado. Ya no persiste solo la llamada “tradicional” compuesta por papá, mamá e hijos. </w:t>
      </w:r>
    </w:p>
    <w:p w14:paraId="02264A8A" w14:textId="77777777" w:rsidR="00566B8F" w:rsidRPr="00566B8F" w:rsidRDefault="00566B8F" w:rsidP="00566B8F">
      <w:pPr>
        <w:spacing w:before="100" w:beforeAutospacing="1" w:after="100" w:afterAutospacing="1" w:line="276" w:lineRule="auto"/>
        <w:jc w:val="both"/>
        <w:rPr>
          <w:rFonts w:ascii="Arial" w:eastAsia="Times New Roman" w:hAnsi="Arial" w:cs="Arial"/>
          <w:color w:val="000000"/>
          <w:sz w:val="26"/>
          <w:szCs w:val="26"/>
          <w:lang w:eastAsia="es-MX"/>
        </w:rPr>
      </w:pPr>
      <w:r w:rsidRPr="00566B8F">
        <w:rPr>
          <w:rFonts w:ascii="Arial" w:eastAsia="Times New Roman" w:hAnsi="Arial" w:cs="Arial"/>
          <w:color w:val="000000"/>
          <w:sz w:val="26"/>
          <w:szCs w:val="26"/>
          <w:lang w:eastAsia="es-MX"/>
        </w:rPr>
        <w:t>De acuerdo con la clasificación desarrollada por el Instituto de Investigaciones Sociales, en nuestro país el 9.6% son familias extensas, que se integran por papá, mamá, hijos y algún miembro de otra generación como son las abuelas y abuelos. Asimismo, el 6.2% son familias formadas por parejas mayores sin hijos y el 11.1% son familias unipersonales, cuyas redes de cuidado pueden recaer en otros familiares directos como lo son sus hermanos o sobrinos.</w:t>
      </w:r>
      <w:r w:rsidRPr="00566B8F">
        <w:rPr>
          <w:rFonts w:ascii="Arial" w:eastAsia="Times New Roman" w:hAnsi="Arial" w:cs="Arial"/>
          <w:color w:val="000000"/>
          <w:sz w:val="26"/>
          <w:szCs w:val="26"/>
          <w:vertAlign w:val="superscript"/>
          <w:lang w:eastAsia="es-MX"/>
        </w:rPr>
        <w:footnoteReference w:id="11"/>
      </w:r>
    </w:p>
    <w:p w14:paraId="120652F9" w14:textId="77777777" w:rsidR="00566B8F" w:rsidRPr="00566B8F" w:rsidRDefault="00566B8F" w:rsidP="00566B8F">
      <w:pPr>
        <w:spacing w:before="100" w:beforeAutospacing="1" w:after="100" w:afterAutospacing="1" w:line="276" w:lineRule="auto"/>
        <w:jc w:val="both"/>
        <w:rPr>
          <w:rFonts w:ascii="Arial" w:eastAsia="Times New Roman" w:hAnsi="Arial" w:cs="Arial"/>
          <w:color w:val="000000"/>
          <w:sz w:val="26"/>
          <w:szCs w:val="26"/>
          <w:lang w:eastAsia="es-MX"/>
        </w:rPr>
      </w:pPr>
      <w:r w:rsidRPr="00566B8F">
        <w:rPr>
          <w:rFonts w:ascii="Arial" w:eastAsia="Times New Roman" w:hAnsi="Arial" w:cs="Arial"/>
          <w:color w:val="000000"/>
          <w:sz w:val="26"/>
          <w:szCs w:val="26"/>
          <w:lang w:eastAsia="es-MX"/>
        </w:rPr>
        <w:t xml:space="preserve">En este periodo de angustia y tristeza para cientos de miles de familias mexicanas, este programa es sin duda una importante acción para contribuir a aliviar la presión económica que se está viviendo. En razón de ello, las diputadas y los diputados del Partido Revolucionario Institucional estimamos importante hacer un atento y respetuoso llamado al gobierno federal para que considere la ampliación del requisito de parentesco, a fin de que también pueda ser solicitado, al menos, por las y los abuelos, las nietas y nietos, así como entre hermanos, tíos y sobrinos, contribuyendo así a la economía de sus hogares. </w:t>
      </w:r>
    </w:p>
    <w:p w14:paraId="17A9CED6" w14:textId="77777777" w:rsidR="00566B8F" w:rsidRPr="00566B8F" w:rsidRDefault="00566B8F" w:rsidP="00566B8F">
      <w:pPr>
        <w:spacing w:before="100" w:beforeAutospacing="1" w:after="100" w:afterAutospacing="1" w:line="276" w:lineRule="auto"/>
        <w:jc w:val="both"/>
        <w:rPr>
          <w:rFonts w:ascii="Arial" w:eastAsia="Times New Roman" w:hAnsi="Arial" w:cs="Arial"/>
          <w:sz w:val="26"/>
          <w:szCs w:val="26"/>
          <w:lang w:eastAsia="es-ES"/>
        </w:rPr>
      </w:pPr>
      <w:r w:rsidRPr="00566B8F">
        <w:rPr>
          <w:rFonts w:ascii="Arial" w:eastAsia="Times New Roman" w:hAnsi="Arial" w:cs="Arial"/>
          <w:color w:val="000000" w:themeColor="text1"/>
          <w:sz w:val="26"/>
          <w:szCs w:val="26"/>
          <w:shd w:val="clear" w:color="auto" w:fill="FFFFFF"/>
          <w:lang w:eastAsia="es-MX"/>
        </w:rPr>
        <w:lastRenderedPageBreak/>
        <w:t xml:space="preserve">Por todo lo anterior, las diputadas y los diputados del Partido Revolucionario Institucional nos permitimos presentar </w:t>
      </w:r>
      <w:r w:rsidRPr="00566B8F">
        <w:rPr>
          <w:rFonts w:ascii="Arial" w:eastAsia="Times New Roman" w:hAnsi="Arial" w:cs="Arial"/>
          <w:sz w:val="26"/>
          <w:szCs w:val="26"/>
          <w:lang w:eastAsia="es-ES"/>
        </w:rPr>
        <w:t xml:space="preserve">ante esta Diputación Permanente, solicitando sea tramitado como de </w:t>
      </w:r>
      <w:r w:rsidRPr="00566B8F">
        <w:rPr>
          <w:rFonts w:ascii="Arial" w:eastAsia="Times New Roman" w:hAnsi="Arial" w:cs="Arial"/>
          <w:b/>
          <w:sz w:val="26"/>
          <w:szCs w:val="26"/>
          <w:lang w:eastAsia="es-ES"/>
        </w:rPr>
        <w:t>urgente y obvia resolución</w:t>
      </w:r>
      <w:r w:rsidRPr="00566B8F">
        <w:rPr>
          <w:rFonts w:ascii="Arial" w:eastAsia="Times New Roman" w:hAnsi="Arial" w:cs="Arial"/>
          <w:sz w:val="26"/>
          <w:szCs w:val="26"/>
          <w:lang w:eastAsia="es-ES"/>
        </w:rPr>
        <w:t xml:space="preserve"> el siguiente:</w:t>
      </w:r>
    </w:p>
    <w:p w14:paraId="6870B0F2" w14:textId="77777777" w:rsidR="00566B8F" w:rsidRPr="00566B8F" w:rsidRDefault="00566B8F" w:rsidP="00566B8F">
      <w:pPr>
        <w:spacing w:after="0" w:line="240" w:lineRule="auto"/>
        <w:ind w:right="50"/>
        <w:jc w:val="both"/>
        <w:rPr>
          <w:rFonts w:ascii="Arial" w:eastAsia="Times New Roman" w:hAnsi="Arial" w:cs="Arial"/>
          <w:sz w:val="26"/>
          <w:szCs w:val="26"/>
          <w:lang w:eastAsia="es-ES"/>
        </w:rPr>
      </w:pPr>
    </w:p>
    <w:p w14:paraId="46411F83" w14:textId="77777777" w:rsidR="00566B8F" w:rsidRPr="00566B8F" w:rsidRDefault="00566B8F" w:rsidP="00566B8F">
      <w:pPr>
        <w:spacing w:after="0" w:line="240" w:lineRule="auto"/>
        <w:ind w:right="50"/>
        <w:jc w:val="center"/>
        <w:rPr>
          <w:rFonts w:ascii="Arial" w:eastAsia="Times New Roman" w:hAnsi="Arial" w:cs="Arial"/>
          <w:b/>
          <w:bCs/>
          <w:sz w:val="26"/>
          <w:szCs w:val="26"/>
          <w:lang w:eastAsia="es-ES"/>
        </w:rPr>
      </w:pPr>
      <w:r w:rsidRPr="00566B8F">
        <w:rPr>
          <w:rFonts w:ascii="Arial" w:eastAsia="Times New Roman" w:hAnsi="Arial" w:cs="Arial"/>
          <w:b/>
          <w:bCs/>
          <w:sz w:val="26"/>
          <w:szCs w:val="26"/>
          <w:lang w:eastAsia="es-ES"/>
        </w:rPr>
        <w:t>PUNTO DE ACUERDO</w:t>
      </w:r>
    </w:p>
    <w:p w14:paraId="4B62B822" w14:textId="77777777" w:rsidR="00566B8F" w:rsidRPr="00566B8F" w:rsidRDefault="00566B8F" w:rsidP="00566B8F">
      <w:pPr>
        <w:spacing w:after="0" w:line="240" w:lineRule="auto"/>
        <w:ind w:right="50"/>
        <w:jc w:val="center"/>
        <w:rPr>
          <w:rFonts w:ascii="Arial" w:eastAsia="Times New Roman" w:hAnsi="Arial" w:cs="Arial"/>
          <w:b/>
          <w:bCs/>
          <w:sz w:val="26"/>
          <w:szCs w:val="26"/>
          <w:lang w:eastAsia="es-ES"/>
        </w:rPr>
      </w:pPr>
    </w:p>
    <w:p w14:paraId="253EDE80" w14:textId="77777777" w:rsidR="00566B8F" w:rsidRPr="00566B8F" w:rsidRDefault="00566B8F" w:rsidP="00566B8F">
      <w:pPr>
        <w:spacing w:before="100" w:beforeAutospacing="1" w:after="100" w:afterAutospacing="1" w:line="276" w:lineRule="auto"/>
        <w:jc w:val="both"/>
        <w:rPr>
          <w:rFonts w:ascii="Arial" w:eastAsia="Times New Roman" w:hAnsi="Arial" w:cs="Arial"/>
          <w:sz w:val="26"/>
          <w:szCs w:val="26"/>
          <w:lang w:eastAsia="es-MX"/>
        </w:rPr>
      </w:pPr>
      <w:proofErr w:type="gramStart"/>
      <w:r w:rsidRPr="00566B8F">
        <w:rPr>
          <w:rFonts w:ascii="Arial" w:eastAsia="Times New Roman" w:hAnsi="Arial" w:cs="Arial"/>
          <w:b/>
          <w:bCs/>
          <w:color w:val="000000" w:themeColor="text1"/>
          <w:sz w:val="26"/>
          <w:szCs w:val="26"/>
          <w:lang w:eastAsia="es-MX"/>
        </w:rPr>
        <w:t>ÚNICO.-</w:t>
      </w:r>
      <w:proofErr w:type="gramEnd"/>
      <w:r w:rsidRPr="00566B8F">
        <w:rPr>
          <w:rFonts w:ascii="Arial" w:eastAsia="Times New Roman" w:hAnsi="Arial" w:cs="Arial"/>
          <w:color w:val="000000" w:themeColor="text1"/>
          <w:sz w:val="26"/>
          <w:szCs w:val="26"/>
          <w:lang w:eastAsia="es-MX"/>
        </w:rPr>
        <w:t xml:space="preserve"> </w:t>
      </w:r>
      <w:r w:rsidRPr="00566B8F">
        <w:rPr>
          <w:rFonts w:ascii="Arial" w:eastAsia="Times New Roman" w:hAnsi="Arial" w:cs="Arial"/>
          <w:sz w:val="26"/>
          <w:szCs w:val="26"/>
          <w:lang w:eastAsia="es-MX"/>
        </w:rPr>
        <w:t>Se exhorta respetuosamente al titular del ejecutivo federal  a modificar los “Lineamientos ante la emergencia sanitaria derivada de la pandemia del virus SARS-CoV-2, para el otorgamiento de apoyos para gastos funerarios a familiares de personas fallecidas por la enfermedad Covid-19, 2021”, a fin de ampliar el requisito de grado de parentesco de los solicitantes contemplando, al menos, a los ascendientes y descendientes sin limitación de grado y en línea colateral hasta el tercer grado.</w:t>
      </w:r>
    </w:p>
    <w:p w14:paraId="77EA886C" w14:textId="77777777" w:rsidR="00566B8F" w:rsidRPr="00566B8F" w:rsidRDefault="00566B8F" w:rsidP="00566B8F">
      <w:pPr>
        <w:spacing w:after="68" w:line="300" w:lineRule="atLeast"/>
        <w:jc w:val="both"/>
        <w:rPr>
          <w:rFonts w:ascii="Arial" w:eastAsia="Times New Roman" w:hAnsi="Arial" w:cs="Arial"/>
          <w:color w:val="000000" w:themeColor="text1"/>
          <w:sz w:val="26"/>
          <w:szCs w:val="26"/>
          <w:lang w:eastAsia="es-MX"/>
        </w:rPr>
      </w:pPr>
    </w:p>
    <w:p w14:paraId="7B8092B6" w14:textId="77777777" w:rsidR="00566B8F" w:rsidRPr="00566B8F" w:rsidRDefault="00566B8F" w:rsidP="00566B8F">
      <w:pPr>
        <w:spacing w:after="0" w:line="276" w:lineRule="auto"/>
        <w:jc w:val="center"/>
        <w:rPr>
          <w:rFonts w:ascii="Arial" w:eastAsia="Times New Roman" w:hAnsi="Arial" w:cs="Arial"/>
          <w:b/>
          <w:bCs/>
          <w:sz w:val="24"/>
          <w:szCs w:val="28"/>
          <w:lang w:eastAsia="es-MX"/>
        </w:rPr>
      </w:pPr>
      <w:r w:rsidRPr="00566B8F">
        <w:rPr>
          <w:rFonts w:ascii="Arial" w:eastAsia="Times New Roman" w:hAnsi="Arial" w:cs="Arial"/>
          <w:b/>
          <w:bCs/>
          <w:sz w:val="24"/>
          <w:szCs w:val="28"/>
          <w:lang w:eastAsia="es-MX"/>
        </w:rPr>
        <w:t>A T E N T A M E N T E</w:t>
      </w:r>
    </w:p>
    <w:p w14:paraId="0E895D83" w14:textId="77777777" w:rsidR="00566B8F" w:rsidRPr="00566B8F" w:rsidRDefault="00566B8F" w:rsidP="00566B8F">
      <w:pPr>
        <w:spacing w:after="0" w:line="276" w:lineRule="auto"/>
        <w:jc w:val="center"/>
        <w:rPr>
          <w:rFonts w:ascii="Arial" w:eastAsia="Times New Roman" w:hAnsi="Arial" w:cs="Arial"/>
          <w:b/>
          <w:bCs/>
          <w:sz w:val="24"/>
          <w:szCs w:val="28"/>
          <w:lang w:eastAsia="es-MX"/>
        </w:rPr>
      </w:pPr>
      <w:r w:rsidRPr="00566B8F">
        <w:rPr>
          <w:rFonts w:ascii="Arial" w:eastAsia="Times New Roman" w:hAnsi="Arial" w:cs="Arial"/>
          <w:b/>
          <w:bCs/>
          <w:sz w:val="24"/>
          <w:szCs w:val="28"/>
          <w:lang w:eastAsia="es-MX"/>
        </w:rPr>
        <w:t>Saltillo, Coahuila de Zaragoza, a 11 de enero de 2022</w:t>
      </w:r>
    </w:p>
    <w:p w14:paraId="46D514C6" w14:textId="77777777" w:rsidR="00566B8F" w:rsidRPr="00566B8F" w:rsidRDefault="00566B8F" w:rsidP="00566B8F">
      <w:pPr>
        <w:spacing w:after="0" w:line="276" w:lineRule="auto"/>
        <w:jc w:val="center"/>
        <w:rPr>
          <w:rFonts w:ascii="Arial" w:eastAsia="Times New Roman" w:hAnsi="Arial" w:cs="Arial"/>
          <w:b/>
          <w:sz w:val="24"/>
          <w:szCs w:val="28"/>
          <w:lang w:eastAsia="es-MX"/>
        </w:rPr>
      </w:pPr>
    </w:p>
    <w:p w14:paraId="778AD3E2" w14:textId="77777777" w:rsidR="00566B8F" w:rsidRPr="00566B8F" w:rsidRDefault="00566B8F" w:rsidP="00566B8F">
      <w:pPr>
        <w:spacing w:after="0" w:line="276" w:lineRule="auto"/>
        <w:rPr>
          <w:rFonts w:ascii="Arial" w:eastAsia="Times New Roman" w:hAnsi="Arial" w:cs="Arial"/>
          <w:b/>
          <w:sz w:val="24"/>
          <w:szCs w:val="28"/>
          <w:lang w:eastAsia="es-MX"/>
        </w:rPr>
      </w:pPr>
    </w:p>
    <w:p w14:paraId="23EF6AC8" w14:textId="77777777" w:rsidR="00566B8F" w:rsidRPr="00566B8F" w:rsidRDefault="00566B8F" w:rsidP="00566B8F">
      <w:pPr>
        <w:spacing w:after="0" w:line="276" w:lineRule="auto"/>
        <w:jc w:val="center"/>
        <w:rPr>
          <w:rFonts w:ascii="Arial" w:eastAsia="Times New Roman" w:hAnsi="Arial" w:cs="Arial"/>
          <w:b/>
          <w:sz w:val="24"/>
          <w:szCs w:val="28"/>
          <w:lang w:eastAsia="es-MX"/>
        </w:rPr>
      </w:pPr>
      <w:r w:rsidRPr="00566B8F">
        <w:rPr>
          <w:rFonts w:ascii="Arial" w:eastAsia="Times New Roman" w:hAnsi="Arial" w:cs="Arial"/>
          <w:b/>
          <w:sz w:val="24"/>
          <w:szCs w:val="28"/>
          <w:lang w:eastAsia="es-MX"/>
        </w:rPr>
        <w:t>DIP. ÁLVARO MORIRA VALDÉS</w:t>
      </w:r>
    </w:p>
    <w:p w14:paraId="32E040DD" w14:textId="77777777" w:rsidR="00566B8F" w:rsidRPr="00566B8F" w:rsidRDefault="00566B8F" w:rsidP="00566B8F">
      <w:pPr>
        <w:spacing w:after="0" w:line="276" w:lineRule="auto"/>
        <w:jc w:val="center"/>
        <w:rPr>
          <w:rFonts w:ascii="Arial" w:eastAsia="Times New Roman" w:hAnsi="Arial" w:cs="Arial"/>
          <w:b/>
          <w:sz w:val="24"/>
          <w:szCs w:val="28"/>
          <w:lang w:eastAsia="es-MX"/>
        </w:rPr>
      </w:pPr>
      <w:r w:rsidRPr="00566B8F">
        <w:rPr>
          <w:rFonts w:ascii="Arial" w:eastAsia="Times New Roman" w:hAnsi="Arial" w:cs="Arial"/>
          <w:b/>
          <w:sz w:val="24"/>
          <w:szCs w:val="28"/>
          <w:lang w:eastAsia="es-MX"/>
        </w:rPr>
        <w:t xml:space="preserve">DEL GRUPO PARLAMENTARIO “MIGUEL RAMOS ARIZPE”, </w:t>
      </w:r>
    </w:p>
    <w:p w14:paraId="60253FB1" w14:textId="77777777" w:rsidR="00566B8F" w:rsidRPr="00566B8F" w:rsidRDefault="00566B8F" w:rsidP="00566B8F">
      <w:pPr>
        <w:spacing w:after="0" w:line="276" w:lineRule="auto"/>
        <w:jc w:val="center"/>
        <w:rPr>
          <w:rFonts w:ascii="Arial" w:eastAsia="Times New Roman" w:hAnsi="Arial" w:cs="Arial"/>
          <w:b/>
          <w:sz w:val="24"/>
          <w:szCs w:val="28"/>
          <w:lang w:eastAsia="es-MX"/>
        </w:rPr>
      </w:pPr>
      <w:r w:rsidRPr="00566B8F">
        <w:rPr>
          <w:rFonts w:ascii="Arial" w:eastAsia="Times New Roman" w:hAnsi="Arial" w:cs="Arial"/>
          <w:b/>
          <w:sz w:val="24"/>
          <w:szCs w:val="28"/>
          <w:lang w:eastAsia="es-MX"/>
        </w:rPr>
        <w:t>DEL PARTIDO REVOLUCIONARIO INSTITUCIONAL</w:t>
      </w:r>
    </w:p>
    <w:p w14:paraId="1009483D" w14:textId="77777777" w:rsidR="00566B8F" w:rsidRPr="00566B8F" w:rsidRDefault="00566B8F" w:rsidP="00566B8F">
      <w:pPr>
        <w:spacing w:after="0" w:line="276" w:lineRule="auto"/>
        <w:jc w:val="center"/>
        <w:rPr>
          <w:rFonts w:ascii="Arial" w:eastAsia="Times New Roman" w:hAnsi="Arial" w:cs="Arial"/>
          <w:b/>
          <w:sz w:val="24"/>
          <w:szCs w:val="28"/>
          <w:lang w:eastAsia="es-MX"/>
        </w:rPr>
      </w:pPr>
    </w:p>
    <w:p w14:paraId="4F2504F5" w14:textId="77777777" w:rsidR="00566B8F" w:rsidRPr="00566B8F" w:rsidRDefault="00566B8F" w:rsidP="00566B8F">
      <w:pPr>
        <w:spacing w:after="0" w:line="276" w:lineRule="auto"/>
        <w:rPr>
          <w:rFonts w:ascii="Arial" w:eastAsia="Times New Roman" w:hAnsi="Arial" w:cs="Arial"/>
          <w:b/>
          <w:sz w:val="24"/>
          <w:szCs w:val="28"/>
          <w:lang w:eastAsia="es-MX"/>
        </w:rPr>
      </w:pPr>
    </w:p>
    <w:p w14:paraId="5A3BF8B4" w14:textId="77777777" w:rsidR="00566B8F" w:rsidRPr="00566B8F" w:rsidRDefault="00566B8F" w:rsidP="00566B8F">
      <w:pPr>
        <w:spacing w:after="0" w:line="240" w:lineRule="auto"/>
        <w:jc w:val="center"/>
        <w:rPr>
          <w:rFonts w:ascii="Arial" w:hAnsi="Arial" w:cs="Arial"/>
          <w:b/>
          <w:sz w:val="24"/>
          <w:szCs w:val="24"/>
        </w:rPr>
      </w:pPr>
    </w:p>
    <w:p w14:paraId="49C0F917" w14:textId="77777777" w:rsidR="00566B8F" w:rsidRPr="00566B8F" w:rsidRDefault="00566B8F" w:rsidP="00566B8F">
      <w:pPr>
        <w:spacing w:after="0" w:line="240" w:lineRule="auto"/>
        <w:jc w:val="center"/>
        <w:rPr>
          <w:rFonts w:ascii="Arial" w:hAnsi="Arial" w:cs="Arial"/>
          <w:b/>
          <w:sz w:val="24"/>
          <w:szCs w:val="24"/>
        </w:rPr>
      </w:pPr>
    </w:p>
    <w:p w14:paraId="0B20D02F" w14:textId="77777777" w:rsidR="00566B8F" w:rsidRPr="00566B8F" w:rsidRDefault="00566B8F" w:rsidP="00566B8F">
      <w:pPr>
        <w:spacing w:after="0" w:line="240" w:lineRule="auto"/>
        <w:jc w:val="center"/>
        <w:rPr>
          <w:rFonts w:ascii="Arial" w:hAnsi="Arial" w:cs="Arial"/>
          <w:b/>
          <w:sz w:val="24"/>
          <w:szCs w:val="24"/>
        </w:rPr>
      </w:pPr>
    </w:p>
    <w:p w14:paraId="04DF52FA" w14:textId="77777777" w:rsidR="00566B8F" w:rsidRPr="00566B8F" w:rsidRDefault="00566B8F" w:rsidP="00566B8F">
      <w:pPr>
        <w:spacing w:after="0" w:line="240" w:lineRule="auto"/>
        <w:jc w:val="center"/>
        <w:rPr>
          <w:rFonts w:ascii="Arial" w:hAnsi="Arial" w:cs="Arial"/>
          <w:b/>
          <w:sz w:val="24"/>
          <w:szCs w:val="24"/>
        </w:rPr>
      </w:pPr>
    </w:p>
    <w:p w14:paraId="067EE145" w14:textId="0EB7C422" w:rsidR="00566B8F" w:rsidRDefault="00566B8F" w:rsidP="00566B8F">
      <w:pPr>
        <w:spacing w:after="0" w:line="240" w:lineRule="auto"/>
        <w:jc w:val="center"/>
        <w:rPr>
          <w:rFonts w:ascii="Arial" w:hAnsi="Arial" w:cs="Arial"/>
          <w:b/>
          <w:sz w:val="24"/>
          <w:szCs w:val="24"/>
        </w:rPr>
      </w:pPr>
    </w:p>
    <w:p w14:paraId="3AEC0286" w14:textId="0B29B509" w:rsidR="00566B8F" w:rsidRDefault="00566B8F" w:rsidP="00566B8F">
      <w:pPr>
        <w:spacing w:after="0" w:line="240" w:lineRule="auto"/>
        <w:jc w:val="center"/>
        <w:rPr>
          <w:rFonts w:ascii="Arial" w:hAnsi="Arial" w:cs="Arial"/>
          <w:b/>
          <w:sz w:val="24"/>
          <w:szCs w:val="24"/>
        </w:rPr>
      </w:pPr>
    </w:p>
    <w:p w14:paraId="5A12D264" w14:textId="1F1E220B" w:rsidR="00566B8F" w:rsidRDefault="00566B8F" w:rsidP="00566B8F">
      <w:pPr>
        <w:spacing w:after="0" w:line="240" w:lineRule="auto"/>
        <w:jc w:val="center"/>
        <w:rPr>
          <w:rFonts w:ascii="Arial" w:hAnsi="Arial" w:cs="Arial"/>
          <w:b/>
          <w:sz w:val="24"/>
          <w:szCs w:val="24"/>
        </w:rPr>
      </w:pPr>
    </w:p>
    <w:p w14:paraId="620CC00F" w14:textId="1E30E4E8" w:rsidR="00566B8F" w:rsidRDefault="00566B8F" w:rsidP="00566B8F">
      <w:pPr>
        <w:spacing w:after="0" w:line="240" w:lineRule="auto"/>
        <w:jc w:val="center"/>
        <w:rPr>
          <w:rFonts w:ascii="Arial" w:hAnsi="Arial" w:cs="Arial"/>
          <w:b/>
          <w:sz w:val="24"/>
          <w:szCs w:val="24"/>
        </w:rPr>
      </w:pPr>
    </w:p>
    <w:p w14:paraId="54CA4982" w14:textId="6F72E707" w:rsidR="00566B8F" w:rsidRDefault="00566B8F" w:rsidP="00566B8F">
      <w:pPr>
        <w:spacing w:after="0" w:line="240" w:lineRule="auto"/>
        <w:jc w:val="center"/>
        <w:rPr>
          <w:rFonts w:ascii="Arial" w:hAnsi="Arial" w:cs="Arial"/>
          <w:b/>
          <w:sz w:val="24"/>
          <w:szCs w:val="24"/>
        </w:rPr>
      </w:pPr>
    </w:p>
    <w:p w14:paraId="2615D97A" w14:textId="2F44E062" w:rsidR="00566B8F" w:rsidRDefault="00566B8F" w:rsidP="00566B8F">
      <w:pPr>
        <w:spacing w:after="0" w:line="240" w:lineRule="auto"/>
        <w:jc w:val="center"/>
        <w:rPr>
          <w:rFonts w:ascii="Arial" w:hAnsi="Arial" w:cs="Arial"/>
          <w:b/>
          <w:sz w:val="24"/>
          <w:szCs w:val="24"/>
        </w:rPr>
      </w:pPr>
    </w:p>
    <w:p w14:paraId="0060D8E3" w14:textId="77777777" w:rsidR="00566B8F" w:rsidRPr="00566B8F" w:rsidRDefault="00566B8F" w:rsidP="00566B8F">
      <w:pPr>
        <w:spacing w:after="0" w:line="240" w:lineRule="auto"/>
        <w:jc w:val="center"/>
        <w:rPr>
          <w:rFonts w:ascii="Arial" w:hAnsi="Arial" w:cs="Arial"/>
          <w:b/>
          <w:sz w:val="24"/>
          <w:szCs w:val="24"/>
        </w:rPr>
      </w:pPr>
    </w:p>
    <w:p w14:paraId="4C94BA21" w14:textId="77777777" w:rsidR="00566B8F" w:rsidRPr="00566B8F" w:rsidRDefault="00566B8F" w:rsidP="00566B8F">
      <w:pPr>
        <w:spacing w:after="0" w:line="240" w:lineRule="auto"/>
        <w:jc w:val="center"/>
        <w:rPr>
          <w:rFonts w:ascii="Arial" w:hAnsi="Arial" w:cs="Arial"/>
          <w:b/>
          <w:sz w:val="24"/>
          <w:szCs w:val="24"/>
        </w:rPr>
      </w:pPr>
    </w:p>
    <w:p w14:paraId="00B56852" w14:textId="77777777" w:rsidR="00566B8F" w:rsidRPr="00566B8F" w:rsidRDefault="00566B8F" w:rsidP="00566B8F">
      <w:pPr>
        <w:spacing w:after="0" w:line="240" w:lineRule="auto"/>
        <w:jc w:val="center"/>
        <w:rPr>
          <w:rFonts w:ascii="Arial" w:hAnsi="Arial" w:cs="Arial"/>
          <w:b/>
          <w:sz w:val="24"/>
          <w:szCs w:val="24"/>
        </w:rPr>
      </w:pPr>
    </w:p>
    <w:p w14:paraId="4A6FCD95" w14:textId="77777777" w:rsidR="00566B8F" w:rsidRPr="00566B8F" w:rsidRDefault="00566B8F" w:rsidP="00566B8F">
      <w:pPr>
        <w:spacing w:after="0" w:line="240" w:lineRule="auto"/>
        <w:jc w:val="center"/>
        <w:rPr>
          <w:rFonts w:ascii="Arial" w:hAnsi="Arial" w:cs="Arial"/>
          <w:b/>
          <w:sz w:val="24"/>
          <w:szCs w:val="24"/>
        </w:rPr>
      </w:pPr>
      <w:r w:rsidRPr="00566B8F">
        <w:rPr>
          <w:rFonts w:ascii="Arial" w:hAnsi="Arial" w:cs="Arial"/>
          <w:b/>
          <w:sz w:val="24"/>
          <w:szCs w:val="24"/>
        </w:rPr>
        <w:t>CONJUNTAMENTE CON LAS DEMAS DIPUTADAS Y LOS DIPUTADOS INTEGRANTES DEL GRUPO PARLAMENTARIO “MIGUEL RAMOS ARIZPE”,</w:t>
      </w:r>
    </w:p>
    <w:p w14:paraId="3E2EA505" w14:textId="77777777" w:rsidR="00566B8F" w:rsidRPr="00566B8F" w:rsidRDefault="00566B8F" w:rsidP="00566B8F">
      <w:pPr>
        <w:spacing w:after="0" w:line="240" w:lineRule="auto"/>
        <w:jc w:val="center"/>
        <w:rPr>
          <w:rFonts w:ascii="Arial" w:hAnsi="Arial" w:cs="Arial"/>
          <w:b/>
          <w:sz w:val="24"/>
          <w:szCs w:val="24"/>
        </w:rPr>
      </w:pPr>
      <w:r w:rsidRPr="00566B8F">
        <w:rPr>
          <w:rFonts w:ascii="Arial" w:hAnsi="Arial" w:cs="Arial"/>
          <w:b/>
          <w:sz w:val="24"/>
          <w:szCs w:val="24"/>
        </w:rPr>
        <w:t>DEL PARTIDO REVOLUCIONARIO INSTITUCIONAL.</w:t>
      </w:r>
    </w:p>
    <w:p w14:paraId="1E7D9898" w14:textId="77777777" w:rsidR="00566B8F" w:rsidRPr="00566B8F" w:rsidRDefault="00566B8F" w:rsidP="00566B8F">
      <w:pPr>
        <w:spacing w:after="0" w:line="240" w:lineRule="auto"/>
        <w:jc w:val="center"/>
        <w:rPr>
          <w:b/>
        </w:rPr>
      </w:pPr>
    </w:p>
    <w:tbl>
      <w:tblPr>
        <w:tblStyle w:val="Tablaconcuadrcula12"/>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566B8F" w:rsidRPr="00566B8F" w14:paraId="7D19AF61" w14:textId="77777777" w:rsidTr="002B6B78">
        <w:tc>
          <w:tcPr>
            <w:tcW w:w="4366" w:type="dxa"/>
          </w:tcPr>
          <w:p w14:paraId="5353C8A6" w14:textId="77777777" w:rsidR="00566B8F" w:rsidRPr="00566B8F" w:rsidRDefault="00566B8F" w:rsidP="00566B8F">
            <w:pPr>
              <w:widowControl w:val="0"/>
              <w:ind w:left="115"/>
              <w:rPr>
                <w:rFonts w:ascii="Arial" w:eastAsia="Times New Roman" w:hAnsi="Arial" w:cs="Arial"/>
                <w:b/>
                <w:szCs w:val="24"/>
                <w:lang w:val="en-US" w:eastAsia="es-MX"/>
              </w:rPr>
            </w:pPr>
          </w:p>
          <w:p w14:paraId="50456271" w14:textId="77777777" w:rsidR="00566B8F" w:rsidRPr="00566B8F" w:rsidRDefault="00566B8F" w:rsidP="00566B8F">
            <w:pPr>
              <w:widowControl w:val="0"/>
              <w:ind w:left="115"/>
              <w:jc w:val="center"/>
              <w:rPr>
                <w:rFonts w:ascii="Arial" w:eastAsia="Times New Roman" w:hAnsi="Arial" w:cs="Arial"/>
                <w:b/>
                <w:szCs w:val="24"/>
                <w:lang w:val="en-US" w:eastAsia="es-MX"/>
              </w:rPr>
            </w:pPr>
          </w:p>
          <w:p w14:paraId="10DE7699" w14:textId="77777777" w:rsidR="00566B8F" w:rsidRPr="00566B8F" w:rsidRDefault="00566B8F" w:rsidP="00566B8F">
            <w:pPr>
              <w:widowControl w:val="0"/>
              <w:ind w:left="115"/>
              <w:jc w:val="center"/>
              <w:rPr>
                <w:rFonts w:ascii="Arial" w:eastAsia="Times New Roman" w:hAnsi="Arial" w:cs="Arial"/>
                <w:b/>
                <w:szCs w:val="24"/>
                <w:lang w:val="en-US" w:eastAsia="es-MX"/>
              </w:rPr>
            </w:pPr>
          </w:p>
        </w:tc>
        <w:tc>
          <w:tcPr>
            <w:tcW w:w="850" w:type="dxa"/>
          </w:tcPr>
          <w:p w14:paraId="4178947D" w14:textId="77777777" w:rsidR="00566B8F" w:rsidRPr="00566B8F" w:rsidRDefault="00566B8F" w:rsidP="00566B8F">
            <w:pPr>
              <w:widowControl w:val="0"/>
              <w:ind w:left="115"/>
              <w:jc w:val="center"/>
              <w:rPr>
                <w:rFonts w:ascii="Arial" w:eastAsia="Times New Roman" w:hAnsi="Arial" w:cs="Arial"/>
                <w:b/>
                <w:szCs w:val="24"/>
                <w:lang w:val="en-US" w:eastAsia="es-MX"/>
              </w:rPr>
            </w:pPr>
          </w:p>
        </w:tc>
        <w:tc>
          <w:tcPr>
            <w:tcW w:w="4423" w:type="dxa"/>
          </w:tcPr>
          <w:p w14:paraId="49E54F22" w14:textId="77777777" w:rsidR="00566B8F" w:rsidRPr="00566B8F" w:rsidRDefault="00566B8F" w:rsidP="00566B8F">
            <w:pPr>
              <w:widowControl w:val="0"/>
              <w:ind w:left="115"/>
              <w:jc w:val="center"/>
              <w:rPr>
                <w:rFonts w:ascii="Arial" w:eastAsia="Times New Roman" w:hAnsi="Arial" w:cs="Arial"/>
                <w:b/>
                <w:szCs w:val="24"/>
                <w:lang w:val="en-US" w:eastAsia="es-MX"/>
              </w:rPr>
            </w:pPr>
          </w:p>
        </w:tc>
      </w:tr>
      <w:tr w:rsidR="00566B8F" w:rsidRPr="00566B8F" w14:paraId="4C5A20AB" w14:textId="77777777" w:rsidTr="002B6B78">
        <w:tc>
          <w:tcPr>
            <w:tcW w:w="4366" w:type="dxa"/>
          </w:tcPr>
          <w:p w14:paraId="5D6A08E2" w14:textId="77777777" w:rsidR="00566B8F" w:rsidRPr="00566B8F" w:rsidRDefault="00566B8F" w:rsidP="00566B8F">
            <w:pPr>
              <w:widowControl w:val="0"/>
              <w:ind w:left="115"/>
              <w:rPr>
                <w:rFonts w:ascii="Arial" w:eastAsia="Times New Roman" w:hAnsi="Arial" w:cs="Arial"/>
                <w:b/>
                <w:szCs w:val="24"/>
                <w:lang w:eastAsia="es-MX"/>
              </w:rPr>
            </w:pPr>
            <w:r w:rsidRPr="00566B8F">
              <w:rPr>
                <w:rFonts w:ascii="Arial" w:eastAsia="Times New Roman" w:hAnsi="Arial" w:cs="Arial"/>
                <w:b/>
                <w:szCs w:val="24"/>
                <w:lang w:eastAsia="es-MX"/>
              </w:rPr>
              <w:t xml:space="preserve">DIP. </w:t>
            </w:r>
            <w:r w:rsidRPr="00566B8F">
              <w:rPr>
                <w:rFonts w:ascii="Arial" w:eastAsia="Times New Roman" w:hAnsi="Arial" w:cs="Arial"/>
                <w:b/>
                <w:snapToGrid w:val="0"/>
                <w:szCs w:val="24"/>
                <w:lang w:eastAsia="es-MX"/>
              </w:rPr>
              <w:t>MARÍA EUGENIA GUADALUPE CALDERÓN AMEZCUA</w:t>
            </w:r>
          </w:p>
        </w:tc>
        <w:tc>
          <w:tcPr>
            <w:tcW w:w="850" w:type="dxa"/>
          </w:tcPr>
          <w:p w14:paraId="47E3AEA0" w14:textId="77777777" w:rsidR="00566B8F" w:rsidRPr="00566B8F" w:rsidRDefault="00566B8F" w:rsidP="00566B8F">
            <w:pPr>
              <w:widowControl w:val="0"/>
              <w:ind w:left="115"/>
              <w:rPr>
                <w:rFonts w:ascii="Arial" w:eastAsia="Times New Roman" w:hAnsi="Arial" w:cs="Arial"/>
                <w:b/>
                <w:szCs w:val="24"/>
                <w:lang w:eastAsia="es-MX"/>
              </w:rPr>
            </w:pPr>
          </w:p>
        </w:tc>
        <w:tc>
          <w:tcPr>
            <w:tcW w:w="4423" w:type="dxa"/>
          </w:tcPr>
          <w:p w14:paraId="04AF18E1" w14:textId="77777777" w:rsidR="00566B8F" w:rsidRPr="00566B8F" w:rsidRDefault="00566B8F" w:rsidP="00566B8F">
            <w:pPr>
              <w:widowControl w:val="0"/>
              <w:ind w:left="115"/>
              <w:rPr>
                <w:rFonts w:ascii="Arial" w:eastAsia="Times New Roman" w:hAnsi="Arial" w:cs="Arial"/>
                <w:b/>
                <w:szCs w:val="24"/>
                <w:lang w:eastAsia="es-MX"/>
              </w:rPr>
            </w:pPr>
            <w:r w:rsidRPr="00566B8F">
              <w:rPr>
                <w:rFonts w:ascii="Arial" w:eastAsia="Times New Roman" w:hAnsi="Arial" w:cs="Arial"/>
                <w:b/>
                <w:szCs w:val="24"/>
                <w:lang w:eastAsia="es-MX"/>
              </w:rPr>
              <w:t>DIP. MARÍA ESPERANZA CHAPA GARCÍA</w:t>
            </w:r>
          </w:p>
        </w:tc>
      </w:tr>
      <w:tr w:rsidR="00566B8F" w:rsidRPr="00566B8F" w14:paraId="240EA35F" w14:textId="77777777" w:rsidTr="002B6B78">
        <w:tc>
          <w:tcPr>
            <w:tcW w:w="4366" w:type="dxa"/>
          </w:tcPr>
          <w:p w14:paraId="38A40B0D" w14:textId="77777777" w:rsidR="00566B8F" w:rsidRPr="00566B8F" w:rsidRDefault="00566B8F" w:rsidP="00566B8F">
            <w:pPr>
              <w:widowControl w:val="0"/>
              <w:ind w:left="115"/>
              <w:rPr>
                <w:rFonts w:ascii="Arial" w:eastAsia="Times New Roman" w:hAnsi="Arial" w:cs="Arial"/>
                <w:b/>
                <w:szCs w:val="24"/>
                <w:lang w:eastAsia="es-MX"/>
              </w:rPr>
            </w:pPr>
          </w:p>
          <w:p w14:paraId="0848BDC7" w14:textId="77777777" w:rsidR="00566B8F" w:rsidRPr="00566B8F" w:rsidRDefault="00566B8F" w:rsidP="00566B8F">
            <w:pPr>
              <w:widowControl w:val="0"/>
              <w:ind w:left="115"/>
              <w:rPr>
                <w:rFonts w:ascii="Arial" w:eastAsia="Times New Roman" w:hAnsi="Arial" w:cs="Arial"/>
                <w:b/>
                <w:szCs w:val="24"/>
                <w:lang w:eastAsia="es-MX"/>
              </w:rPr>
            </w:pPr>
          </w:p>
          <w:p w14:paraId="69A53CC7" w14:textId="77777777" w:rsidR="00566B8F" w:rsidRPr="00566B8F" w:rsidRDefault="00566B8F" w:rsidP="00566B8F">
            <w:pPr>
              <w:widowControl w:val="0"/>
              <w:ind w:left="115"/>
              <w:rPr>
                <w:rFonts w:ascii="Arial" w:eastAsia="Times New Roman" w:hAnsi="Arial" w:cs="Arial"/>
                <w:b/>
                <w:szCs w:val="24"/>
                <w:lang w:eastAsia="es-MX"/>
              </w:rPr>
            </w:pPr>
          </w:p>
        </w:tc>
        <w:tc>
          <w:tcPr>
            <w:tcW w:w="850" w:type="dxa"/>
          </w:tcPr>
          <w:p w14:paraId="0319950F" w14:textId="77777777" w:rsidR="00566B8F" w:rsidRPr="00566B8F" w:rsidRDefault="00566B8F" w:rsidP="00566B8F">
            <w:pPr>
              <w:widowControl w:val="0"/>
              <w:ind w:left="115"/>
              <w:rPr>
                <w:rFonts w:ascii="Arial" w:eastAsia="Times New Roman" w:hAnsi="Arial" w:cs="Arial"/>
                <w:b/>
                <w:szCs w:val="24"/>
                <w:lang w:eastAsia="es-MX"/>
              </w:rPr>
            </w:pPr>
          </w:p>
        </w:tc>
        <w:tc>
          <w:tcPr>
            <w:tcW w:w="4423" w:type="dxa"/>
          </w:tcPr>
          <w:p w14:paraId="0778101B" w14:textId="77777777" w:rsidR="00566B8F" w:rsidRPr="00566B8F" w:rsidRDefault="00566B8F" w:rsidP="00566B8F">
            <w:pPr>
              <w:widowControl w:val="0"/>
              <w:ind w:left="115"/>
              <w:rPr>
                <w:rFonts w:ascii="Arial" w:eastAsia="Times New Roman" w:hAnsi="Arial" w:cs="Arial"/>
                <w:b/>
                <w:szCs w:val="24"/>
                <w:lang w:eastAsia="es-MX"/>
              </w:rPr>
            </w:pPr>
          </w:p>
        </w:tc>
      </w:tr>
      <w:tr w:rsidR="00566B8F" w:rsidRPr="00566B8F" w14:paraId="73C40094" w14:textId="77777777" w:rsidTr="002B6B78">
        <w:tc>
          <w:tcPr>
            <w:tcW w:w="4366" w:type="dxa"/>
          </w:tcPr>
          <w:p w14:paraId="609E2986" w14:textId="77777777" w:rsidR="00566B8F" w:rsidRPr="00566B8F" w:rsidRDefault="00566B8F" w:rsidP="00566B8F">
            <w:pPr>
              <w:widowControl w:val="0"/>
              <w:ind w:left="115"/>
              <w:rPr>
                <w:rFonts w:ascii="Arial" w:eastAsia="Times New Roman" w:hAnsi="Arial" w:cs="Arial"/>
                <w:b/>
                <w:szCs w:val="24"/>
                <w:lang w:eastAsia="es-MX"/>
              </w:rPr>
            </w:pPr>
            <w:r w:rsidRPr="00566B8F">
              <w:rPr>
                <w:rFonts w:ascii="Arial" w:eastAsia="Times New Roman" w:hAnsi="Arial" w:cs="Arial"/>
                <w:b/>
                <w:szCs w:val="24"/>
                <w:lang w:eastAsia="es-MX"/>
              </w:rPr>
              <w:t xml:space="preserve">DIP. </w:t>
            </w:r>
            <w:r w:rsidRPr="00566B8F">
              <w:rPr>
                <w:rFonts w:ascii="Arial" w:eastAsia="Times New Roman" w:hAnsi="Arial" w:cs="Arial"/>
                <w:b/>
                <w:snapToGrid w:val="0"/>
                <w:szCs w:val="24"/>
                <w:lang w:eastAsia="es-MX"/>
              </w:rPr>
              <w:t>JESÚS MARÍA MONTEMAYOR GARZA</w:t>
            </w:r>
          </w:p>
        </w:tc>
        <w:tc>
          <w:tcPr>
            <w:tcW w:w="850" w:type="dxa"/>
          </w:tcPr>
          <w:p w14:paraId="2EABE936" w14:textId="77777777" w:rsidR="00566B8F" w:rsidRPr="00566B8F" w:rsidRDefault="00566B8F" w:rsidP="00566B8F">
            <w:pPr>
              <w:widowControl w:val="0"/>
              <w:ind w:left="115"/>
              <w:rPr>
                <w:rFonts w:ascii="Arial" w:eastAsia="Times New Roman" w:hAnsi="Arial" w:cs="Arial"/>
                <w:b/>
                <w:szCs w:val="24"/>
                <w:lang w:eastAsia="es-MX"/>
              </w:rPr>
            </w:pPr>
          </w:p>
        </w:tc>
        <w:tc>
          <w:tcPr>
            <w:tcW w:w="4423" w:type="dxa"/>
          </w:tcPr>
          <w:p w14:paraId="141E9197" w14:textId="77777777" w:rsidR="00566B8F" w:rsidRPr="00566B8F" w:rsidRDefault="00566B8F" w:rsidP="00566B8F">
            <w:pPr>
              <w:widowControl w:val="0"/>
              <w:ind w:left="115"/>
              <w:rPr>
                <w:rFonts w:ascii="Arial" w:eastAsia="Times New Roman" w:hAnsi="Arial" w:cs="Arial"/>
                <w:b/>
                <w:szCs w:val="24"/>
                <w:lang w:eastAsia="es-MX"/>
              </w:rPr>
            </w:pPr>
            <w:r w:rsidRPr="00566B8F">
              <w:rPr>
                <w:rFonts w:ascii="Arial" w:eastAsia="Times New Roman" w:hAnsi="Arial" w:cs="Arial"/>
                <w:b/>
                <w:szCs w:val="24"/>
                <w:lang w:eastAsia="es-MX"/>
              </w:rPr>
              <w:t xml:space="preserve">DIP. </w:t>
            </w:r>
            <w:r w:rsidRPr="00566B8F">
              <w:rPr>
                <w:rFonts w:ascii="Arial" w:eastAsia="Times New Roman" w:hAnsi="Arial" w:cs="Arial"/>
                <w:b/>
                <w:snapToGrid w:val="0"/>
                <w:szCs w:val="24"/>
                <w:lang w:eastAsia="es-MX"/>
              </w:rPr>
              <w:t>JORGE ANTONIO ABDALA SERNA</w:t>
            </w:r>
            <w:r w:rsidRPr="00566B8F">
              <w:rPr>
                <w:rFonts w:ascii="Arial" w:eastAsia="Times New Roman" w:hAnsi="Arial" w:cs="Arial"/>
                <w:b/>
                <w:noProof/>
                <w:szCs w:val="24"/>
                <w:lang w:eastAsia="es-MX"/>
              </w:rPr>
              <w:t xml:space="preserve"> </w:t>
            </w:r>
          </w:p>
        </w:tc>
      </w:tr>
      <w:tr w:rsidR="00566B8F" w:rsidRPr="00566B8F" w14:paraId="2392FFA2" w14:textId="77777777" w:rsidTr="002B6B78">
        <w:tc>
          <w:tcPr>
            <w:tcW w:w="4366" w:type="dxa"/>
          </w:tcPr>
          <w:p w14:paraId="41572CD8" w14:textId="77777777" w:rsidR="00566B8F" w:rsidRPr="00566B8F" w:rsidRDefault="00566B8F" w:rsidP="00566B8F">
            <w:pPr>
              <w:widowControl w:val="0"/>
              <w:ind w:left="115"/>
              <w:rPr>
                <w:rFonts w:ascii="Arial" w:eastAsia="Times New Roman" w:hAnsi="Arial" w:cs="Arial"/>
                <w:b/>
                <w:szCs w:val="24"/>
                <w:lang w:eastAsia="es-MX"/>
              </w:rPr>
            </w:pPr>
          </w:p>
          <w:p w14:paraId="486036B5" w14:textId="77777777" w:rsidR="00566B8F" w:rsidRPr="00566B8F" w:rsidRDefault="00566B8F" w:rsidP="00566B8F">
            <w:pPr>
              <w:widowControl w:val="0"/>
              <w:ind w:left="115"/>
              <w:rPr>
                <w:rFonts w:ascii="Arial" w:eastAsia="Times New Roman" w:hAnsi="Arial" w:cs="Arial"/>
                <w:b/>
                <w:szCs w:val="24"/>
                <w:lang w:eastAsia="es-MX"/>
              </w:rPr>
            </w:pPr>
          </w:p>
        </w:tc>
        <w:tc>
          <w:tcPr>
            <w:tcW w:w="850" w:type="dxa"/>
          </w:tcPr>
          <w:p w14:paraId="2E1F883C" w14:textId="77777777" w:rsidR="00566B8F" w:rsidRPr="00566B8F" w:rsidRDefault="00566B8F" w:rsidP="00566B8F">
            <w:pPr>
              <w:widowControl w:val="0"/>
              <w:ind w:left="115"/>
              <w:rPr>
                <w:rFonts w:ascii="Arial" w:eastAsia="Times New Roman" w:hAnsi="Arial" w:cs="Arial"/>
                <w:b/>
                <w:szCs w:val="24"/>
                <w:lang w:eastAsia="es-MX"/>
              </w:rPr>
            </w:pPr>
          </w:p>
        </w:tc>
        <w:tc>
          <w:tcPr>
            <w:tcW w:w="4423" w:type="dxa"/>
          </w:tcPr>
          <w:p w14:paraId="0ABA2E68" w14:textId="77777777" w:rsidR="00566B8F" w:rsidRPr="00566B8F" w:rsidRDefault="00566B8F" w:rsidP="00566B8F">
            <w:pPr>
              <w:widowControl w:val="0"/>
              <w:ind w:left="115"/>
              <w:rPr>
                <w:rFonts w:ascii="Arial" w:eastAsia="Times New Roman" w:hAnsi="Arial" w:cs="Arial"/>
                <w:b/>
                <w:szCs w:val="24"/>
                <w:lang w:eastAsia="es-MX"/>
              </w:rPr>
            </w:pPr>
          </w:p>
        </w:tc>
      </w:tr>
      <w:tr w:rsidR="00566B8F" w:rsidRPr="00566B8F" w14:paraId="2A6E766D" w14:textId="77777777" w:rsidTr="002B6B78">
        <w:tc>
          <w:tcPr>
            <w:tcW w:w="4366" w:type="dxa"/>
          </w:tcPr>
          <w:p w14:paraId="5965B800" w14:textId="77777777" w:rsidR="00566B8F" w:rsidRPr="00566B8F" w:rsidRDefault="00566B8F" w:rsidP="00566B8F">
            <w:pPr>
              <w:widowControl w:val="0"/>
              <w:ind w:left="115"/>
              <w:rPr>
                <w:rFonts w:ascii="Arial" w:eastAsia="Times New Roman" w:hAnsi="Arial" w:cs="Arial"/>
                <w:b/>
                <w:szCs w:val="24"/>
                <w:lang w:eastAsia="es-MX"/>
              </w:rPr>
            </w:pPr>
            <w:r w:rsidRPr="00566B8F">
              <w:rPr>
                <w:rFonts w:ascii="Arial" w:eastAsia="Times New Roman" w:hAnsi="Arial" w:cs="Arial"/>
                <w:b/>
                <w:szCs w:val="24"/>
                <w:lang w:eastAsia="es-MX"/>
              </w:rPr>
              <w:t xml:space="preserve">DIP. </w:t>
            </w:r>
            <w:r w:rsidRPr="00566B8F">
              <w:rPr>
                <w:rFonts w:ascii="Arial" w:eastAsia="Times New Roman" w:hAnsi="Arial" w:cs="Arial"/>
                <w:b/>
                <w:snapToGrid w:val="0"/>
                <w:szCs w:val="24"/>
                <w:lang w:eastAsia="es-MX"/>
              </w:rPr>
              <w:t>MARÍA GUADALUPE OYERVIDES VALDÉZ</w:t>
            </w:r>
          </w:p>
        </w:tc>
        <w:tc>
          <w:tcPr>
            <w:tcW w:w="850" w:type="dxa"/>
          </w:tcPr>
          <w:p w14:paraId="2E50C326" w14:textId="77777777" w:rsidR="00566B8F" w:rsidRPr="00566B8F" w:rsidRDefault="00566B8F" w:rsidP="00566B8F">
            <w:pPr>
              <w:widowControl w:val="0"/>
              <w:ind w:left="115"/>
              <w:rPr>
                <w:rFonts w:ascii="Arial" w:eastAsia="Times New Roman" w:hAnsi="Arial" w:cs="Arial"/>
                <w:b/>
                <w:szCs w:val="24"/>
                <w:lang w:eastAsia="es-MX"/>
              </w:rPr>
            </w:pPr>
          </w:p>
        </w:tc>
        <w:tc>
          <w:tcPr>
            <w:tcW w:w="4423" w:type="dxa"/>
          </w:tcPr>
          <w:p w14:paraId="6B5B58E7" w14:textId="77777777" w:rsidR="00566B8F" w:rsidRPr="00566B8F" w:rsidRDefault="00566B8F" w:rsidP="00566B8F">
            <w:pPr>
              <w:widowControl w:val="0"/>
              <w:ind w:left="115"/>
              <w:rPr>
                <w:rFonts w:ascii="Arial" w:eastAsia="Times New Roman" w:hAnsi="Arial" w:cs="Arial"/>
                <w:b/>
                <w:szCs w:val="24"/>
                <w:lang w:val="en-US" w:eastAsia="es-MX"/>
              </w:rPr>
            </w:pPr>
            <w:r w:rsidRPr="00566B8F">
              <w:rPr>
                <w:rFonts w:ascii="Arial" w:eastAsia="Times New Roman" w:hAnsi="Arial" w:cs="Arial"/>
                <w:b/>
                <w:szCs w:val="24"/>
                <w:lang w:val="en-US" w:eastAsia="es-MX"/>
              </w:rPr>
              <w:t>DIP.  RICARDO LÓPEZ CAMPOS</w:t>
            </w:r>
          </w:p>
        </w:tc>
      </w:tr>
      <w:tr w:rsidR="00566B8F" w:rsidRPr="00566B8F" w14:paraId="23152648" w14:textId="77777777" w:rsidTr="002B6B78">
        <w:tc>
          <w:tcPr>
            <w:tcW w:w="4366" w:type="dxa"/>
          </w:tcPr>
          <w:p w14:paraId="6AC20BA3" w14:textId="77777777" w:rsidR="00566B8F" w:rsidRPr="00566B8F" w:rsidRDefault="00566B8F" w:rsidP="00566B8F">
            <w:pPr>
              <w:widowControl w:val="0"/>
              <w:ind w:left="115"/>
              <w:rPr>
                <w:rFonts w:ascii="Arial" w:eastAsia="Times New Roman" w:hAnsi="Arial" w:cs="Arial"/>
                <w:b/>
                <w:szCs w:val="24"/>
                <w:lang w:val="en-US" w:eastAsia="es-MX"/>
              </w:rPr>
            </w:pPr>
          </w:p>
          <w:p w14:paraId="31455677" w14:textId="77777777" w:rsidR="00566B8F" w:rsidRPr="00566B8F" w:rsidRDefault="00566B8F" w:rsidP="00566B8F">
            <w:pPr>
              <w:widowControl w:val="0"/>
              <w:ind w:left="115"/>
              <w:rPr>
                <w:rFonts w:ascii="Arial" w:eastAsia="Times New Roman" w:hAnsi="Arial" w:cs="Arial"/>
                <w:b/>
                <w:szCs w:val="24"/>
                <w:lang w:val="en-US" w:eastAsia="es-MX"/>
              </w:rPr>
            </w:pPr>
          </w:p>
        </w:tc>
        <w:tc>
          <w:tcPr>
            <w:tcW w:w="850" w:type="dxa"/>
          </w:tcPr>
          <w:p w14:paraId="4C12DC6F" w14:textId="77777777" w:rsidR="00566B8F" w:rsidRPr="00566B8F" w:rsidRDefault="00566B8F" w:rsidP="00566B8F">
            <w:pPr>
              <w:widowControl w:val="0"/>
              <w:ind w:left="115"/>
              <w:rPr>
                <w:rFonts w:ascii="Arial" w:eastAsia="Times New Roman" w:hAnsi="Arial" w:cs="Arial"/>
                <w:b/>
                <w:szCs w:val="24"/>
                <w:lang w:val="en-US" w:eastAsia="es-MX"/>
              </w:rPr>
            </w:pPr>
          </w:p>
        </w:tc>
        <w:tc>
          <w:tcPr>
            <w:tcW w:w="4423" w:type="dxa"/>
          </w:tcPr>
          <w:p w14:paraId="0A9F79ED" w14:textId="77777777" w:rsidR="00566B8F" w:rsidRPr="00566B8F" w:rsidRDefault="00566B8F" w:rsidP="00566B8F">
            <w:pPr>
              <w:widowControl w:val="0"/>
              <w:ind w:left="115"/>
              <w:rPr>
                <w:rFonts w:ascii="Arial" w:eastAsia="Times New Roman" w:hAnsi="Arial" w:cs="Arial"/>
                <w:b/>
                <w:szCs w:val="24"/>
                <w:lang w:val="en-US" w:eastAsia="es-MX"/>
              </w:rPr>
            </w:pPr>
          </w:p>
        </w:tc>
      </w:tr>
      <w:tr w:rsidR="00566B8F" w:rsidRPr="00566B8F" w14:paraId="40A90CA9" w14:textId="77777777" w:rsidTr="002B6B78">
        <w:tc>
          <w:tcPr>
            <w:tcW w:w="4366" w:type="dxa"/>
          </w:tcPr>
          <w:p w14:paraId="7D6A5FEF" w14:textId="77777777" w:rsidR="00566B8F" w:rsidRPr="00566B8F" w:rsidRDefault="00566B8F" w:rsidP="00566B8F">
            <w:pPr>
              <w:widowControl w:val="0"/>
              <w:ind w:left="115"/>
              <w:rPr>
                <w:rFonts w:ascii="Arial" w:eastAsia="Times New Roman" w:hAnsi="Arial" w:cs="Arial"/>
                <w:b/>
                <w:szCs w:val="24"/>
                <w:lang w:val="en-US" w:eastAsia="es-MX"/>
              </w:rPr>
            </w:pPr>
            <w:r w:rsidRPr="00566B8F">
              <w:rPr>
                <w:rFonts w:ascii="Arial" w:eastAsia="Times New Roman" w:hAnsi="Arial" w:cs="Arial"/>
                <w:b/>
                <w:szCs w:val="24"/>
                <w:lang w:val="en-US" w:eastAsia="es-MX"/>
              </w:rPr>
              <w:t xml:space="preserve">DIP. </w:t>
            </w:r>
            <w:r w:rsidRPr="00566B8F">
              <w:rPr>
                <w:rFonts w:ascii="Arial" w:eastAsia="Times New Roman" w:hAnsi="Arial" w:cs="Arial"/>
                <w:b/>
                <w:snapToGrid w:val="0"/>
                <w:szCs w:val="24"/>
                <w:lang w:val="en-US" w:eastAsia="es-MX"/>
              </w:rPr>
              <w:t>RAÚL ONOFRE CONTRERAS</w:t>
            </w:r>
          </w:p>
        </w:tc>
        <w:tc>
          <w:tcPr>
            <w:tcW w:w="850" w:type="dxa"/>
          </w:tcPr>
          <w:p w14:paraId="74EF5479" w14:textId="77777777" w:rsidR="00566B8F" w:rsidRPr="00566B8F" w:rsidRDefault="00566B8F" w:rsidP="00566B8F">
            <w:pPr>
              <w:widowControl w:val="0"/>
              <w:ind w:left="115"/>
              <w:rPr>
                <w:rFonts w:ascii="Arial" w:eastAsia="Times New Roman" w:hAnsi="Arial" w:cs="Arial"/>
                <w:b/>
                <w:szCs w:val="24"/>
                <w:lang w:val="en-US" w:eastAsia="es-MX"/>
              </w:rPr>
            </w:pPr>
          </w:p>
        </w:tc>
        <w:tc>
          <w:tcPr>
            <w:tcW w:w="4423" w:type="dxa"/>
          </w:tcPr>
          <w:p w14:paraId="1C88A184" w14:textId="77777777" w:rsidR="00566B8F" w:rsidRPr="00566B8F" w:rsidRDefault="00566B8F" w:rsidP="00566B8F">
            <w:pPr>
              <w:widowControl w:val="0"/>
              <w:ind w:left="115"/>
              <w:rPr>
                <w:rFonts w:ascii="Arial" w:eastAsia="Times New Roman" w:hAnsi="Arial" w:cs="Arial"/>
                <w:b/>
                <w:szCs w:val="24"/>
                <w:lang w:val="en-US" w:eastAsia="es-MX"/>
              </w:rPr>
            </w:pPr>
            <w:r w:rsidRPr="00566B8F">
              <w:rPr>
                <w:rFonts w:ascii="Arial" w:eastAsia="Times New Roman" w:hAnsi="Arial" w:cs="Arial"/>
                <w:b/>
                <w:szCs w:val="24"/>
                <w:lang w:val="en-US" w:eastAsia="es-MX"/>
              </w:rPr>
              <w:t xml:space="preserve">DIP. </w:t>
            </w:r>
            <w:r w:rsidRPr="00566B8F">
              <w:rPr>
                <w:rFonts w:ascii="Arial" w:eastAsia="Times New Roman" w:hAnsi="Arial" w:cs="Arial"/>
                <w:b/>
                <w:snapToGrid w:val="0"/>
                <w:szCs w:val="24"/>
                <w:lang w:val="en-US" w:eastAsia="es-MX"/>
              </w:rPr>
              <w:t>OLIVIA MARTÍNEZ LEYVA</w:t>
            </w:r>
          </w:p>
        </w:tc>
      </w:tr>
      <w:tr w:rsidR="00566B8F" w:rsidRPr="00566B8F" w14:paraId="4F35603B" w14:textId="77777777" w:rsidTr="002B6B78">
        <w:tc>
          <w:tcPr>
            <w:tcW w:w="4366" w:type="dxa"/>
          </w:tcPr>
          <w:p w14:paraId="305782B7" w14:textId="77777777" w:rsidR="00566B8F" w:rsidRPr="00566B8F" w:rsidRDefault="00566B8F" w:rsidP="00566B8F">
            <w:pPr>
              <w:widowControl w:val="0"/>
              <w:ind w:left="115"/>
              <w:rPr>
                <w:rFonts w:ascii="Arial" w:eastAsia="Times New Roman" w:hAnsi="Arial" w:cs="Arial"/>
                <w:b/>
                <w:szCs w:val="24"/>
                <w:lang w:val="en-US" w:eastAsia="es-MX"/>
              </w:rPr>
            </w:pPr>
          </w:p>
          <w:p w14:paraId="283E7FB9" w14:textId="77777777" w:rsidR="00566B8F" w:rsidRPr="00566B8F" w:rsidRDefault="00566B8F" w:rsidP="00566B8F">
            <w:pPr>
              <w:widowControl w:val="0"/>
              <w:ind w:left="115"/>
              <w:rPr>
                <w:rFonts w:ascii="Arial" w:eastAsia="Times New Roman" w:hAnsi="Arial" w:cs="Arial"/>
                <w:b/>
                <w:szCs w:val="24"/>
                <w:lang w:val="en-US" w:eastAsia="es-MX"/>
              </w:rPr>
            </w:pPr>
          </w:p>
          <w:p w14:paraId="00B69C80" w14:textId="77777777" w:rsidR="00566B8F" w:rsidRPr="00566B8F" w:rsidRDefault="00566B8F" w:rsidP="00566B8F">
            <w:pPr>
              <w:widowControl w:val="0"/>
              <w:ind w:left="115"/>
              <w:rPr>
                <w:rFonts w:ascii="Arial" w:eastAsia="Times New Roman" w:hAnsi="Arial" w:cs="Arial"/>
                <w:b/>
                <w:szCs w:val="24"/>
                <w:lang w:val="en-US" w:eastAsia="es-MX"/>
              </w:rPr>
            </w:pPr>
          </w:p>
        </w:tc>
        <w:tc>
          <w:tcPr>
            <w:tcW w:w="850" w:type="dxa"/>
          </w:tcPr>
          <w:p w14:paraId="789E8821" w14:textId="77777777" w:rsidR="00566B8F" w:rsidRPr="00566B8F" w:rsidRDefault="00566B8F" w:rsidP="00566B8F">
            <w:pPr>
              <w:widowControl w:val="0"/>
              <w:ind w:left="115"/>
              <w:rPr>
                <w:rFonts w:ascii="Arial" w:eastAsia="Times New Roman" w:hAnsi="Arial" w:cs="Arial"/>
                <w:b/>
                <w:szCs w:val="24"/>
                <w:lang w:val="en-US" w:eastAsia="es-MX"/>
              </w:rPr>
            </w:pPr>
          </w:p>
        </w:tc>
        <w:tc>
          <w:tcPr>
            <w:tcW w:w="4423" w:type="dxa"/>
          </w:tcPr>
          <w:p w14:paraId="74D94B94" w14:textId="77777777" w:rsidR="00566B8F" w:rsidRPr="00566B8F" w:rsidRDefault="00566B8F" w:rsidP="00566B8F">
            <w:pPr>
              <w:widowControl w:val="0"/>
              <w:ind w:left="115"/>
              <w:rPr>
                <w:rFonts w:ascii="Arial" w:eastAsia="Times New Roman" w:hAnsi="Arial" w:cs="Arial"/>
                <w:b/>
                <w:szCs w:val="24"/>
                <w:lang w:val="en-US" w:eastAsia="es-MX"/>
              </w:rPr>
            </w:pPr>
          </w:p>
        </w:tc>
      </w:tr>
      <w:tr w:rsidR="00566B8F" w:rsidRPr="00566B8F" w14:paraId="414758A4" w14:textId="77777777" w:rsidTr="002B6B78">
        <w:tc>
          <w:tcPr>
            <w:tcW w:w="4366" w:type="dxa"/>
          </w:tcPr>
          <w:p w14:paraId="4DB98DD3" w14:textId="77777777" w:rsidR="00566B8F" w:rsidRPr="00566B8F" w:rsidRDefault="00566B8F" w:rsidP="00566B8F">
            <w:pPr>
              <w:widowControl w:val="0"/>
              <w:ind w:left="115"/>
              <w:rPr>
                <w:rFonts w:ascii="Arial" w:eastAsia="Times New Roman" w:hAnsi="Arial" w:cs="Arial"/>
                <w:b/>
                <w:szCs w:val="24"/>
                <w:lang w:val="en-US" w:eastAsia="es-MX"/>
              </w:rPr>
            </w:pPr>
            <w:r w:rsidRPr="00566B8F">
              <w:rPr>
                <w:rFonts w:ascii="Arial" w:eastAsia="Times New Roman" w:hAnsi="Arial" w:cs="Arial"/>
                <w:b/>
                <w:szCs w:val="24"/>
                <w:lang w:val="en-US" w:eastAsia="es-MX"/>
              </w:rPr>
              <w:t xml:space="preserve">DIP. </w:t>
            </w:r>
            <w:r w:rsidRPr="00566B8F">
              <w:rPr>
                <w:rFonts w:ascii="Arial" w:eastAsia="Times New Roman" w:hAnsi="Arial" w:cs="Arial"/>
                <w:b/>
                <w:snapToGrid w:val="0"/>
                <w:szCs w:val="24"/>
                <w:lang w:val="en-US" w:eastAsia="es-MX"/>
              </w:rPr>
              <w:t>EDUARDO OLMOS CASTRO</w:t>
            </w:r>
          </w:p>
        </w:tc>
        <w:tc>
          <w:tcPr>
            <w:tcW w:w="850" w:type="dxa"/>
          </w:tcPr>
          <w:p w14:paraId="6282C20C" w14:textId="77777777" w:rsidR="00566B8F" w:rsidRPr="00566B8F" w:rsidRDefault="00566B8F" w:rsidP="00566B8F">
            <w:pPr>
              <w:widowControl w:val="0"/>
              <w:ind w:left="115"/>
              <w:rPr>
                <w:rFonts w:ascii="Arial" w:eastAsia="Times New Roman" w:hAnsi="Arial" w:cs="Arial"/>
                <w:b/>
                <w:szCs w:val="24"/>
                <w:lang w:val="en-US" w:eastAsia="es-MX"/>
              </w:rPr>
            </w:pPr>
          </w:p>
        </w:tc>
        <w:tc>
          <w:tcPr>
            <w:tcW w:w="4423" w:type="dxa"/>
          </w:tcPr>
          <w:p w14:paraId="4D5B43DD" w14:textId="77777777" w:rsidR="00566B8F" w:rsidRPr="00566B8F" w:rsidRDefault="00566B8F" w:rsidP="00566B8F">
            <w:pPr>
              <w:widowControl w:val="0"/>
              <w:ind w:left="115"/>
              <w:rPr>
                <w:rFonts w:ascii="Arial" w:eastAsia="Times New Roman" w:hAnsi="Arial" w:cs="Arial"/>
                <w:b/>
                <w:szCs w:val="24"/>
                <w:lang w:val="en-US" w:eastAsia="es-MX"/>
              </w:rPr>
            </w:pPr>
            <w:r w:rsidRPr="00566B8F">
              <w:rPr>
                <w:rFonts w:ascii="Arial" w:eastAsia="Times New Roman" w:hAnsi="Arial" w:cs="Arial"/>
                <w:b/>
                <w:szCs w:val="24"/>
                <w:lang w:val="en-US" w:eastAsia="es-MX"/>
              </w:rPr>
              <w:t xml:space="preserve">DIP. </w:t>
            </w:r>
            <w:r w:rsidRPr="00566B8F">
              <w:rPr>
                <w:rFonts w:ascii="Arial" w:eastAsia="Times New Roman" w:hAnsi="Arial" w:cs="Arial"/>
                <w:b/>
                <w:snapToGrid w:val="0"/>
                <w:szCs w:val="24"/>
                <w:lang w:val="en-US" w:eastAsia="es-MX"/>
              </w:rPr>
              <w:t>MARIO CEPEDA RAMÍREZ</w:t>
            </w:r>
          </w:p>
        </w:tc>
      </w:tr>
      <w:tr w:rsidR="00566B8F" w:rsidRPr="00566B8F" w14:paraId="7CF6E6BF" w14:textId="77777777" w:rsidTr="002B6B78">
        <w:tc>
          <w:tcPr>
            <w:tcW w:w="4366" w:type="dxa"/>
          </w:tcPr>
          <w:p w14:paraId="69205FDF" w14:textId="77777777" w:rsidR="00566B8F" w:rsidRPr="00566B8F" w:rsidRDefault="00566B8F" w:rsidP="00566B8F">
            <w:pPr>
              <w:widowControl w:val="0"/>
              <w:ind w:left="115"/>
              <w:rPr>
                <w:rFonts w:ascii="Arial" w:eastAsia="Times New Roman" w:hAnsi="Arial" w:cs="Arial"/>
                <w:b/>
                <w:szCs w:val="24"/>
                <w:lang w:val="en-US" w:eastAsia="es-MX"/>
              </w:rPr>
            </w:pPr>
          </w:p>
          <w:p w14:paraId="1A0AD51E" w14:textId="77777777" w:rsidR="00566B8F" w:rsidRPr="00566B8F" w:rsidRDefault="00566B8F" w:rsidP="00566B8F">
            <w:pPr>
              <w:widowControl w:val="0"/>
              <w:ind w:left="115"/>
              <w:rPr>
                <w:rFonts w:ascii="Arial" w:eastAsia="Times New Roman" w:hAnsi="Arial" w:cs="Arial"/>
                <w:b/>
                <w:szCs w:val="24"/>
                <w:lang w:val="en-US" w:eastAsia="es-MX"/>
              </w:rPr>
            </w:pPr>
          </w:p>
        </w:tc>
        <w:tc>
          <w:tcPr>
            <w:tcW w:w="850" w:type="dxa"/>
          </w:tcPr>
          <w:p w14:paraId="2C9E90FA" w14:textId="77777777" w:rsidR="00566B8F" w:rsidRPr="00566B8F" w:rsidRDefault="00566B8F" w:rsidP="00566B8F">
            <w:pPr>
              <w:widowControl w:val="0"/>
              <w:ind w:left="115"/>
              <w:rPr>
                <w:rFonts w:ascii="Arial" w:eastAsia="Times New Roman" w:hAnsi="Arial" w:cs="Arial"/>
                <w:b/>
                <w:szCs w:val="24"/>
                <w:lang w:val="en-US" w:eastAsia="es-MX"/>
              </w:rPr>
            </w:pPr>
          </w:p>
        </w:tc>
        <w:tc>
          <w:tcPr>
            <w:tcW w:w="4423" w:type="dxa"/>
          </w:tcPr>
          <w:p w14:paraId="5A2C9FAF" w14:textId="77777777" w:rsidR="00566B8F" w:rsidRPr="00566B8F" w:rsidRDefault="00566B8F" w:rsidP="00566B8F">
            <w:pPr>
              <w:widowControl w:val="0"/>
              <w:ind w:left="115"/>
              <w:rPr>
                <w:rFonts w:ascii="Arial" w:eastAsia="Times New Roman" w:hAnsi="Arial" w:cs="Arial"/>
                <w:b/>
                <w:szCs w:val="24"/>
                <w:lang w:val="en-US" w:eastAsia="es-MX"/>
              </w:rPr>
            </w:pPr>
          </w:p>
        </w:tc>
      </w:tr>
      <w:tr w:rsidR="00566B8F" w:rsidRPr="00566B8F" w14:paraId="0D5567AE" w14:textId="77777777" w:rsidTr="002B6B78">
        <w:tc>
          <w:tcPr>
            <w:tcW w:w="4366" w:type="dxa"/>
          </w:tcPr>
          <w:p w14:paraId="26FF15FD" w14:textId="77777777" w:rsidR="00566B8F" w:rsidRPr="00566B8F" w:rsidRDefault="00566B8F" w:rsidP="00566B8F">
            <w:pPr>
              <w:widowControl w:val="0"/>
              <w:ind w:left="115"/>
              <w:rPr>
                <w:rFonts w:ascii="Arial" w:eastAsia="Times New Roman" w:hAnsi="Arial" w:cs="Arial"/>
                <w:b/>
                <w:szCs w:val="24"/>
                <w:lang w:eastAsia="es-MX"/>
              </w:rPr>
            </w:pPr>
            <w:r w:rsidRPr="00566B8F">
              <w:rPr>
                <w:rFonts w:ascii="Arial" w:eastAsia="Times New Roman" w:hAnsi="Arial" w:cs="Arial"/>
                <w:b/>
                <w:szCs w:val="24"/>
                <w:lang w:eastAsia="es-MX"/>
              </w:rPr>
              <w:t xml:space="preserve">DIP. </w:t>
            </w:r>
            <w:r w:rsidRPr="00566B8F">
              <w:rPr>
                <w:rFonts w:ascii="Arial" w:eastAsia="Times New Roman" w:hAnsi="Arial" w:cs="Arial"/>
                <w:b/>
                <w:snapToGrid w:val="0"/>
                <w:szCs w:val="24"/>
                <w:lang w:eastAsia="es-MX"/>
              </w:rPr>
              <w:t>HECTOR HUGO DÁVILA PRADO</w:t>
            </w:r>
          </w:p>
        </w:tc>
        <w:tc>
          <w:tcPr>
            <w:tcW w:w="850" w:type="dxa"/>
          </w:tcPr>
          <w:p w14:paraId="22FB5444" w14:textId="77777777" w:rsidR="00566B8F" w:rsidRPr="00566B8F" w:rsidRDefault="00566B8F" w:rsidP="00566B8F">
            <w:pPr>
              <w:widowControl w:val="0"/>
              <w:ind w:left="115"/>
              <w:rPr>
                <w:rFonts w:ascii="Arial" w:eastAsia="Times New Roman" w:hAnsi="Arial" w:cs="Arial"/>
                <w:b/>
                <w:szCs w:val="24"/>
                <w:lang w:eastAsia="es-MX"/>
              </w:rPr>
            </w:pPr>
          </w:p>
        </w:tc>
        <w:tc>
          <w:tcPr>
            <w:tcW w:w="4423" w:type="dxa"/>
          </w:tcPr>
          <w:p w14:paraId="1EDC87E0" w14:textId="77777777" w:rsidR="00566B8F" w:rsidRPr="00566B8F" w:rsidRDefault="00566B8F" w:rsidP="00566B8F">
            <w:pPr>
              <w:widowControl w:val="0"/>
              <w:ind w:left="115"/>
              <w:rPr>
                <w:rFonts w:ascii="Arial" w:eastAsia="Times New Roman" w:hAnsi="Arial" w:cs="Arial"/>
                <w:b/>
                <w:szCs w:val="24"/>
                <w:lang w:eastAsia="es-MX"/>
              </w:rPr>
            </w:pPr>
            <w:r w:rsidRPr="00566B8F">
              <w:rPr>
                <w:rFonts w:ascii="Arial" w:eastAsia="Times New Roman" w:hAnsi="Arial" w:cs="Arial"/>
                <w:b/>
                <w:szCs w:val="24"/>
                <w:lang w:eastAsia="es-MX"/>
              </w:rPr>
              <w:t xml:space="preserve">DIP. </w:t>
            </w:r>
            <w:r w:rsidRPr="00566B8F">
              <w:rPr>
                <w:rFonts w:ascii="Arial" w:eastAsia="Times New Roman" w:hAnsi="Arial" w:cs="Arial"/>
                <w:b/>
                <w:snapToGrid w:val="0"/>
                <w:szCs w:val="24"/>
                <w:lang w:eastAsia="es-MX"/>
              </w:rPr>
              <w:t>LUZ ELENA GUADALUPE MORALES NÚÑEZ</w:t>
            </w:r>
          </w:p>
        </w:tc>
      </w:tr>
      <w:tr w:rsidR="00566B8F" w:rsidRPr="00566B8F" w14:paraId="6B2E1612" w14:textId="77777777" w:rsidTr="002B6B78">
        <w:tc>
          <w:tcPr>
            <w:tcW w:w="4366" w:type="dxa"/>
          </w:tcPr>
          <w:p w14:paraId="207746BE" w14:textId="77777777" w:rsidR="00566B8F" w:rsidRPr="00566B8F" w:rsidRDefault="00566B8F" w:rsidP="00566B8F">
            <w:pPr>
              <w:widowControl w:val="0"/>
              <w:ind w:left="115"/>
              <w:rPr>
                <w:rFonts w:ascii="Arial" w:eastAsia="Times New Roman" w:hAnsi="Arial" w:cs="Arial"/>
                <w:b/>
                <w:szCs w:val="24"/>
                <w:lang w:eastAsia="es-MX"/>
              </w:rPr>
            </w:pPr>
          </w:p>
          <w:p w14:paraId="1AE1BA45" w14:textId="77777777" w:rsidR="00566B8F" w:rsidRPr="00566B8F" w:rsidRDefault="00566B8F" w:rsidP="00566B8F">
            <w:pPr>
              <w:widowControl w:val="0"/>
              <w:ind w:left="115"/>
              <w:rPr>
                <w:rFonts w:ascii="Arial" w:eastAsia="Times New Roman" w:hAnsi="Arial" w:cs="Arial"/>
                <w:b/>
                <w:szCs w:val="24"/>
                <w:lang w:eastAsia="es-MX"/>
              </w:rPr>
            </w:pPr>
          </w:p>
        </w:tc>
        <w:tc>
          <w:tcPr>
            <w:tcW w:w="850" w:type="dxa"/>
          </w:tcPr>
          <w:p w14:paraId="60B3BB56" w14:textId="77777777" w:rsidR="00566B8F" w:rsidRPr="00566B8F" w:rsidRDefault="00566B8F" w:rsidP="00566B8F">
            <w:pPr>
              <w:widowControl w:val="0"/>
              <w:ind w:left="115"/>
              <w:rPr>
                <w:rFonts w:ascii="Arial" w:eastAsia="Times New Roman" w:hAnsi="Arial" w:cs="Arial"/>
                <w:b/>
                <w:szCs w:val="24"/>
                <w:lang w:eastAsia="es-MX"/>
              </w:rPr>
            </w:pPr>
          </w:p>
        </w:tc>
        <w:tc>
          <w:tcPr>
            <w:tcW w:w="4423" w:type="dxa"/>
          </w:tcPr>
          <w:p w14:paraId="6A26BD03" w14:textId="77777777" w:rsidR="00566B8F" w:rsidRPr="00566B8F" w:rsidRDefault="00566B8F" w:rsidP="00566B8F">
            <w:pPr>
              <w:widowControl w:val="0"/>
              <w:ind w:left="115"/>
              <w:rPr>
                <w:rFonts w:ascii="Arial" w:eastAsia="Times New Roman" w:hAnsi="Arial" w:cs="Arial"/>
                <w:b/>
                <w:szCs w:val="24"/>
                <w:lang w:eastAsia="es-MX"/>
              </w:rPr>
            </w:pPr>
          </w:p>
        </w:tc>
      </w:tr>
      <w:tr w:rsidR="00566B8F" w:rsidRPr="00566B8F" w14:paraId="2D5C2B32" w14:textId="77777777" w:rsidTr="002B6B78">
        <w:tc>
          <w:tcPr>
            <w:tcW w:w="4366" w:type="dxa"/>
          </w:tcPr>
          <w:p w14:paraId="6211A5A6" w14:textId="77777777" w:rsidR="00566B8F" w:rsidRPr="00566B8F" w:rsidRDefault="00566B8F" w:rsidP="00566B8F">
            <w:pPr>
              <w:widowControl w:val="0"/>
              <w:ind w:left="115"/>
              <w:rPr>
                <w:rFonts w:ascii="Arial" w:eastAsia="Times New Roman" w:hAnsi="Arial" w:cs="Arial"/>
                <w:b/>
                <w:szCs w:val="24"/>
                <w:lang w:eastAsia="es-MX"/>
              </w:rPr>
            </w:pPr>
            <w:r w:rsidRPr="00566B8F">
              <w:rPr>
                <w:rFonts w:ascii="Arial" w:eastAsia="Times New Roman" w:hAnsi="Arial" w:cs="Arial"/>
                <w:b/>
                <w:szCs w:val="24"/>
                <w:lang w:eastAsia="es-MX"/>
              </w:rPr>
              <w:t>DIP. EDNA ILEANA DÁVALOS ELIZONDO</w:t>
            </w:r>
          </w:p>
        </w:tc>
        <w:tc>
          <w:tcPr>
            <w:tcW w:w="850" w:type="dxa"/>
          </w:tcPr>
          <w:p w14:paraId="5A0CCDE9" w14:textId="77777777" w:rsidR="00566B8F" w:rsidRPr="00566B8F" w:rsidRDefault="00566B8F" w:rsidP="00566B8F">
            <w:pPr>
              <w:widowControl w:val="0"/>
              <w:ind w:left="115"/>
              <w:rPr>
                <w:rFonts w:ascii="Arial" w:eastAsia="Times New Roman" w:hAnsi="Arial" w:cs="Arial"/>
                <w:b/>
                <w:szCs w:val="24"/>
                <w:lang w:eastAsia="es-MX"/>
              </w:rPr>
            </w:pPr>
          </w:p>
        </w:tc>
        <w:tc>
          <w:tcPr>
            <w:tcW w:w="4423" w:type="dxa"/>
          </w:tcPr>
          <w:p w14:paraId="3844401B" w14:textId="77777777" w:rsidR="00566B8F" w:rsidRPr="00566B8F" w:rsidRDefault="00566B8F" w:rsidP="00566B8F">
            <w:pPr>
              <w:widowControl w:val="0"/>
              <w:ind w:left="115"/>
              <w:rPr>
                <w:rFonts w:ascii="Arial" w:eastAsia="Times New Roman" w:hAnsi="Arial" w:cs="Arial"/>
                <w:b/>
                <w:szCs w:val="24"/>
                <w:lang w:val="en-US" w:eastAsia="es-MX"/>
              </w:rPr>
            </w:pPr>
            <w:r w:rsidRPr="00566B8F">
              <w:rPr>
                <w:rFonts w:ascii="Arial" w:eastAsia="Times New Roman" w:hAnsi="Arial" w:cs="Arial"/>
                <w:b/>
                <w:szCs w:val="24"/>
                <w:lang w:val="en-US" w:eastAsia="es-MX"/>
              </w:rPr>
              <w:t>DIP. MARTHA LOERA ARÁMBULA</w:t>
            </w:r>
          </w:p>
        </w:tc>
      </w:tr>
      <w:tr w:rsidR="00566B8F" w:rsidRPr="00566B8F" w14:paraId="3DF31687" w14:textId="77777777" w:rsidTr="002B6B78">
        <w:trPr>
          <w:trHeight w:val="477"/>
        </w:trPr>
        <w:tc>
          <w:tcPr>
            <w:tcW w:w="9639" w:type="dxa"/>
            <w:gridSpan w:val="3"/>
          </w:tcPr>
          <w:p w14:paraId="43F1D968" w14:textId="77777777" w:rsidR="00566B8F" w:rsidRPr="00566B8F" w:rsidRDefault="00566B8F" w:rsidP="00566B8F">
            <w:pPr>
              <w:widowControl w:val="0"/>
              <w:ind w:left="115"/>
              <w:rPr>
                <w:rFonts w:ascii="Arial" w:eastAsia="Verdana" w:hAnsi="Arial" w:cs="Arial"/>
                <w:szCs w:val="24"/>
                <w:lang w:val="en-US"/>
              </w:rPr>
            </w:pPr>
          </w:p>
          <w:p w14:paraId="302E461F" w14:textId="77777777" w:rsidR="00566B8F" w:rsidRPr="00566B8F" w:rsidRDefault="00566B8F" w:rsidP="00566B8F">
            <w:pPr>
              <w:widowControl w:val="0"/>
              <w:ind w:left="115"/>
              <w:rPr>
                <w:rFonts w:ascii="Arial" w:eastAsia="Verdana" w:hAnsi="Arial" w:cs="Arial"/>
                <w:szCs w:val="24"/>
                <w:lang w:val="en-US"/>
              </w:rPr>
            </w:pPr>
          </w:p>
          <w:p w14:paraId="7A44D6D8" w14:textId="77777777" w:rsidR="00566B8F" w:rsidRPr="00566B8F" w:rsidRDefault="00566B8F" w:rsidP="00566B8F">
            <w:pPr>
              <w:widowControl w:val="0"/>
              <w:ind w:left="115"/>
              <w:rPr>
                <w:rFonts w:ascii="Arial" w:eastAsia="Verdana" w:hAnsi="Arial" w:cs="Arial"/>
                <w:szCs w:val="24"/>
                <w:lang w:val="en-US"/>
              </w:rPr>
            </w:pPr>
          </w:p>
        </w:tc>
      </w:tr>
      <w:tr w:rsidR="00566B8F" w:rsidRPr="00566B8F" w14:paraId="63AA00C1" w14:textId="77777777" w:rsidTr="002B6B78">
        <w:trPr>
          <w:trHeight w:val="254"/>
        </w:trPr>
        <w:tc>
          <w:tcPr>
            <w:tcW w:w="9639" w:type="dxa"/>
            <w:gridSpan w:val="3"/>
          </w:tcPr>
          <w:p w14:paraId="31B40ED6" w14:textId="77777777" w:rsidR="00566B8F" w:rsidRPr="00566B8F" w:rsidRDefault="00566B8F" w:rsidP="00566B8F">
            <w:pPr>
              <w:widowControl w:val="0"/>
              <w:ind w:left="115" w:right="1"/>
              <w:jc w:val="center"/>
              <w:rPr>
                <w:rFonts w:ascii="Arial" w:eastAsia="Verdana" w:hAnsi="Arial" w:cs="Arial"/>
                <w:b/>
              </w:rPr>
            </w:pPr>
            <w:r w:rsidRPr="00566B8F">
              <w:rPr>
                <w:rFonts w:ascii="Arial" w:eastAsia="Verdana" w:hAnsi="Arial" w:cs="Arial"/>
                <w:b/>
              </w:rPr>
              <w:t>DIP. MARÍA BÁRBARA CEPEDA BOEHRINGER</w:t>
            </w:r>
          </w:p>
        </w:tc>
      </w:tr>
    </w:tbl>
    <w:p w14:paraId="0BEBE43A" w14:textId="77777777" w:rsidR="00566B8F" w:rsidRPr="00566B8F" w:rsidRDefault="00566B8F" w:rsidP="00566B8F">
      <w:pPr>
        <w:spacing w:after="0" w:line="240" w:lineRule="auto"/>
        <w:jc w:val="both"/>
        <w:rPr>
          <w:rFonts w:ascii="Arial" w:eastAsia="Times New Roman" w:hAnsi="Arial" w:cs="Arial"/>
          <w:bCs/>
          <w:sz w:val="16"/>
          <w:szCs w:val="16"/>
          <w:lang w:eastAsia="es-MX"/>
        </w:rPr>
      </w:pPr>
    </w:p>
    <w:p w14:paraId="739F3F10" w14:textId="77777777" w:rsidR="00566B8F" w:rsidRPr="00566B8F" w:rsidRDefault="00566B8F" w:rsidP="00566B8F">
      <w:pPr>
        <w:spacing w:after="0" w:line="240" w:lineRule="auto"/>
        <w:jc w:val="both"/>
        <w:rPr>
          <w:rFonts w:ascii="Arial" w:eastAsia="Times New Roman" w:hAnsi="Arial" w:cs="Arial"/>
          <w:bCs/>
          <w:sz w:val="16"/>
          <w:szCs w:val="16"/>
          <w:lang w:eastAsia="es-MX"/>
        </w:rPr>
      </w:pPr>
    </w:p>
    <w:p w14:paraId="3F433948" w14:textId="77777777" w:rsidR="00566B8F" w:rsidRPr="00566B8F" w:rsidRDefault="00566B8F" w:rsidP="00566B8F">
      <w:pPr>
        <w:spacing w:after="0" w:line="240" w:lineRule="auto"/>
        <w:jc w:val="both"/>
        <w:rPr>
          <w:rFonts w:ascii="Arial" w:eastAsia="Times New Roman" w:hAnsi="Arial" w:cs="Arial"/>
          <w:bCs/>
          <w:sz w:val="16"/>
          <w:szCs w:val="16"/>
          <w:lang w:eastAsia="es-MX"/>
        </w:rPr>
      </w:pPr>
    </w:p>
    <w:p w14:paraId="50C7CD5D" w14:textId="1E6D224E" w:rsidR="00566B8F" w:rsidRDefault="00566B8F">
      <w:pPr>
        <w:rPr>
          <w:rFonts w:ascii="Arial" w:eastAsia="Calibri" w:hAnsi="Arial" w:cs="Arial"/>
          <w:b/>
          <w:snapToGrid w:val="0"/>
          <w:sz w:val="26"/>
          <w:szCs w:val="26"/>
          <w:lang w:val="es-ES" w:eastAsia="es-ES"/>
        </w:rPr>
      </w:pPr>
      <w:r>
        <w:rPr>
          <w:rFonts w:ascii="Arial" w:eastAsia="Calibri" w:hAnsi="Arial" w:cs="Arial"/>
          <w:b/>
          <w:snapToGrid w:val="0"/>
          <w:sz w:val="26"/>
          <w:szCs w:val="26"/>
          <w:lang w:val="es-ES" w:eastAsia="es-ES"/>
        </w:rPr>
        <w:br w:type="page"/>
      </w:r>
    </w:p>
    <w:p w14:paraId="6191C04C" w14:textId="77777777" w:rsidR="00902085" w:rsidRPr="00902085" w:rsidRDefault="00902085" w:rsidP="00902085">
      <w:pPr>
        <w:spacing w:after="0" w:line="360" w:lineRule="auto"/>
        <w:jc w:val="both"/>
        <w:rPr>
          <w:rFonts w:ascii="Arial" w:eastAsia="Calibri" w:hAnsi="Arial" w:cs="Arial"/>
          <w:b/>
          <w:bCs/>
          <w:sz w:val="24"/>
          <w:szCs w:val="24"/>
          <w:lang w:eastAsia="es-MX"/>
        </w:rPr>
      </w:pPr>
      <w:r w:rsidRPr="00902085">
        <w:rPr>
          <w:rFonts w:ascii="Arial" w:eastAsia="Calibri" w:hAnsi="Arial" w:cs="Arial"/>
          <w:b/>
          <w:bCs/>
          <w:sz w:val="24"/>
          <w:szCs w:val="24"/>
          <w:lang w:eastAsia="es-MX"/>
        </w:rPr>
        <w:lastRenderedPageBreak/>
        <w:t>PROPOSICIÓN CON PUNTO DE ACUERDO QUE PRESENTA LA DIPUTADA LIZBETH OGAZÓN NAVA CONJUNTAMENTE CON LAS DIPUTADAS Y EL DIPUTADO INTEGRANTES DEL GRUPO PARLAMENTARIO movimiento de regeneración nacional DEL PARTIDO morena, PARA QUE SE ENVÍE ATENTO EXHORTO A LA UNIVERSIDAD AUTÓNOMA DE COAHUILA PARA QUE DICHA INSTITUCIÓN ACEPTE SU RESPONSABILIDAD EN TORNO A LAS OBLIGACIONES DE PAGO DE PENSIONES Y NÓMINAS A SUS TRABAJADORES, ASÍ COMO A LOS JUBILADOS Y PENSIONADOS.</w:t>
      </w:r>
    </w:p>
    <w:p w14:paraId="2F8B143A" w14:textId="77777777" w:rsidR="00902085" w:rsidRPr="00902085" w:rsidRDefault="00902085" w:rsidP="00902085">
      <w:pPr>
        <w:spacing w:after="0" w:line="360" w:lineRule="auto"/>
        <w:rPr>
          <w:rFonts w:ascii="Arial" w:eastAsia="Calibri" w:hAnsi="Arial" w:cs="Arial"/>
          <w:b/>
          <w:bCs/>
          <w:sz w:val="24"/>
          <w:szCs w:val="24"/>
          <w:lang w:eastAsia="es-MX"/>
        </w:rPr>
      </w:pPr>
    </w:p>
    <w:p w14:paraId="0593CF23" w14:textId="77777777" w:rsidR="00902085" w:rsidRPr="00902085" w:rsidRDefault="00902085" w:rsidP="00902085">
      <w:pPr>
        <w:spacing w:after="0" w:line="360" w:lineRule="auto"/>
        <w:rPr>
          <w:rFonts w:ascii="Arial" w:eastAsia="Calibri" w:hAnsi="Arial" w:cs="Arial"/>
          <w:b/>
          <w:bCs/>
          <w:sz w:val="24"/>
          <w:szCs w:val="24"/>
          <w:lang w:eastAsia="es-MX"/>
        </w:rPr>
      </w:pPr>
      <w:r w:rsidRPr="00902085">
        <w:rPr>
          <w:rFonts w:ascii="Arial" w:eastAsia="Calibri" w:hAnsi="Arial" w:cs="Arial"/>
          <w:b/>
          <w:bCs/>
          <w:sz w:val="24"/>
          <w:szCs w:val="24"/>
          <w:lang w:eastAsia="es-MX"/>
        </w:rPr>
        <w:t>H. DIPUTACIÓN PERMANENTE DEL</w:t>
      </w:r>
    </w:p>
    <w:p w14:paraId="127E31EE" w14:textId="77777777" w:rsidR="00902085" w:rsidRPr="00902085" w:rsidRDefault="00902085" w:rsidP="00902085">
      <w:pPr>
        <w:spacing w:after="0" w:line="360" w:lineRule="auto"/>
        <w:jc w:val="both"/>
        <w:rPr>
          <w:rFonts w:ascii="Arial" w:eastAsia="Calibri" w:hAnsi="Arial" w:cs="Arial"/>
          <w:b/>
          <w:bCs/>
          <w:sz w:val="24"/>
          <w:szCs w:val="24"/>
          <w:lang w:eastAsia="es-MX"/>
        </w:rPr>
      </w:pPr>
      <w:r w:rsidRPr="00902085">
        <w:rPr>
          <w:rFonts w:ascii="Arial" w:eastAsia="Calibri" w:hAnsi="Arial" w:cs="Arial"/>
          <w:b/>
          <w:bCs/>
          <w:sz w:val="24"/>
          <w:szCs w:val="24"/>
          <w:lang w:eastAsia="es-MX"/>
        </w:rPr>
        <w:t>CONGRESO DEL ESTADO DE COAHUILA DE ZARAGOZA</w:t>
      </w:r>
    </w:p>
    <w:p w14:paraId="0E4E447E" w14:textId="77777777" w:rsidR="00902085" w:rsidRPr="00902085" w:rsidRDefault="00902085" w:rsidP="00902085">
      <w:pPr>
        <w:spacing w:after="0" w:line="360" w:lineRule="auto"/>
        <w:rPr>
          <w:rFonts w:ascii="Arial" w:eastAsia="Calibri" w:hAnsi="Arial" w:cs="Arial"/>
          <w:b/>
          <w:bCs/>
          <w:sz w:val="24"/>
          <w:szCs w:val="24"/>
          <w:lang w:eastAsia="es-MX"/>
        </w:rPr>
      </w:pPr>
      <w:r w:rsidRPr="00902085">
        <w:rPr>
          <w:rFonts w:ascii="Arial" w:eastAsia="Calibri" w:hAnsi="Arial" w:cs="Arial"/>
          <w:b/>
          <w:bCs/>
          <w:sz w:val="24"/>
          <w:szCs w:val="24"/>
          <w:lang w:eastAsia="es-MX"/>
        </w:rPr>
        <w:t>P R E S E N T E.-</w:t>
      </w:r>
    </w:p>
    <w:p w14:paraId="6BA63EC2" w14:textId="77777777" w:rsidR="00902085" w:rsidRPr="00902085" w:rsidRDefault="00902085" w:rsidP="00902085">
      <w:pPr>
        <w:spacing w:after="0" w:line="360" w:lineRule="auto"/>
        <w:rPr>
          <w:rFonts w:ascii="Arial" w:eastAsia="Calibri" w:hAnsi="Arial" w:cs="Arial"/>
          <w:sz w:val="24"/>
          <w:szCs w:val="24"/>
          <w:lang w:eastAsia="es-MX"/>
        </w:rPr>
      </w:pPr>
    </w:p>
    <w:p w14:paraId="63C28007" w14:textId="77777777" w:rsidR="00902085" w:rsidRPr="00902085" w:rsidRDefault="00902085" w:rsidP="00902085">
      <w:pPr>
        <w:spacing w:after="0" w:line="360" w:lineRule="auto"/>
        <w:jc w:val="both"/>
        <w:rPr>
          <w:rFonts w:ascii="Arial" w:eastAsia="Calibri" w:hAnsi="Arial" w:cs="Arial"/>
          <w:sz w:val="24"/>
          <w:szCs w:val="24"/>
          <w:lang w:eastAsia="es-MX"/>
        </w:rPr>
      </w:pPr>
      <w:r w:rsidRPr="00902085">
        <w:rPr>
          <w:rFonts w:ascii="Arial" w:eastAsia="Calibri" w:hAnsi="Arial" w:cs="Arial"/>
          <w:sz w:val="24"/>
          <w:szCs w:val="24"/>
          <w:lang w:eastAsia="es-MX"/>
        </w:rPr>
        <w:t>La suscrita Diputada Lizbeth Ogazón Nava, conjuntamente con las Diputadas y el Diputado integrantes del Grupo Parlamentario movimiento de regeneración nacional, del Partido morena, con fundamento en lo dispuesto por los artículos 21 fracción VI, 179, 180, 181, 182 y demás relativos de la Ley Orgánica del Congreso del Estado Independiente, Libre y Soberano de Coahuila de Zaragoza, nos permitimos presentar ante esta H. Diputación Permanente del Congreso del Estado, la presente Proposición con Punto de Acuerdo, solicitando que la misma sea considerada de urgente y obvia resolución en base a las siguientes:</w:t>
      </w:r>
    </w:p>
    <w:p w14:paraId="37B66795" w14:textId="77777777" w:rsidR="00902085" w:rsidRPr="00902085" w:rsidRDefault="00902085" w:rsidP="00902085">
      <w:pPr>
        <w:spacing w:after="0" w:line="360" w:lineRule="auto"/>
        <w:jc w:val="both"/>
        <w:rPr>
          <w:rFonts w:ascii="Arial" w:eastAsia="Calibri" w:hAnsi="Arial" w:cs="Arial"/>
          <w:sz w:val="24"/>
          <w:szCs w:val="24"/>
          <w:lang w:eastAsia="es-MX"/>
        </w:rPr>
      </w:pPr>
    </w:p>
    <w:p w14:paraId="6BB08D34" w14:textId="77777777" w:rsidR="00902085" w:rsidRPr="00902085" w:rsidRDefault="00902085" w:rsidP="00902085">
      <w:pPr>
        <w:spacing w:after="0" w:line="360" w:lineRule="auto"/>
        <w:jc w:val="center"/>
        <w:rPr>
          <w:rFonts w:ascii="Arial" w:eastAsia="Calibri" w:hAnsi="Arial" w:cs="Arial"/>
          <w:b/>
          <w:bCs/>
          <w:sz w:val="24"/>
          <w:szCs w:val="24"/>
          <w:lang w:eastAsia="es-MX"/>
        </w:rPr>
      </w:pPr>
      <w:r w:rsidRPr="00902085">
        <w:rPr>
          <w:rFonts w:ascii="Arial" w:eastAsia="Calibri" w:hAnsi="Arial" w:cs="Arial"/>
          <w:b/>
          <w:bCs/>
          <w:sz w:val="24"/>
          <w:szCs w:val="24"/>
          <w:lang w:eastAsia="es-MX"/>
        </w:rPr>
        <w:t>C O N S I D E R A C I O N E S</w:t>
      </w:r>
    </w:p>
    <w:p w14:paraId="6F25E811" w14:textId="77777777" w:rsidR="00902085" w:rsidRPr="00902085" w:rsidRDefault="00902085" w:rsidP="00902085">
      <w:pPr>
        <w:spacing w:after="0" w:line="360" w:lineRule="auto"/>
        <w:rPr>
          <w:rFonts w:ascii="Arial" w:eastAsia="Calibri" w:hAnsi="Arial" w:cs="Arial"/>
          <w:sz w:val="24"/>
          <w:szCs w:val="24"/>
          <w:lang w:eastAsia="es-MX"/>
        </w:rPr>
      </w:pPr>
    </w:p>
    <w:p w14:paraId="1C44CED6" w14:textId="77777777" w:rsidR="00902085" w:rsidRPr="00902085" w:rsidRDefault="00902085" w:rsidP="00902085">
      <w:pPr>
        <w:spacing w:after="0" w:line="360" w:lineRule="auto"/>
        <w:jc w:val="both"/>
        <w:rPr>
          <w:rFonts w:ascii="Arial" w:eastAsia="Calibri" w:hAnsi="Arial" w:cs="Arial"/>
          <w:sz w:val="24"/>
          <w:szCs w:val="24"/>
          <w:lang w:eastAsia="es-MX"/>
        </w:rPr>
      </w:pPr>
      <w:r w:rsidRPr="00902085">
        <w:rPr>
          <w:rFonts w:ascii="Arial" w:eastAsia="Calibri" w:hAnsi="Arial" w:cs="Arial"/>
          <w:sz w:val="24"/>
          <w:szCs w:val="24"/>
          <w:lang w:eastAsia="es-MX"/>
        </w:rPr>
        <w:t>La Universidad Autónoma de Coahuila se encuentra atravesando una serie de sucesos relacionados con la falta de pago de trabajadores, pensionados y jubilados de dicha institución, de lo que devinieron una serie de manifestaciones civiles y protestas por el incumplimiento en el pago correspondiente.</w:t>
      </w:r>
    </w:p>
    <w:p w14:paraId="16BFA88F" w14:textId="77777777" w:rsidR="00902085" w:rsidRPr="00902085" w:rsidRDefault="00902085" w:rsidP="00902085">
      <w:pPr>
        <w:spacing w:after="0" w:line="360" w:lineRule="auto"/>
        <w:jc w:val="both"/>
        <w:rPr>
          <w:rFonts w:ascii="Arial" w:eastAsia="Calibri" w:hAnsi="Arial" w:cs="Arial"/>
          <w:sz w:val="24"/>
          <w:szCs w:val="24"/>
          <w:lang w:eastAsia="es-MX"/>
        </w:rPr>
      </w:pPr>
    </w:p>
    <w:p w14:paraId="51B22DFF" w14:textId="77777777" w:rsidR="00902085" w:rsidRPr="00902085" w:rsidRDefault="00902085" w:rsidP="00902085">
      <w:pPr>
        <w:spacing w:after="0" w:line="360" w:lineRule="auto"/>
        <w:jc w:val="both"/>
        <w:rPr>
          <w:rFonts w:ascii="Arial" w:eastAsia="Calibri" w:hAnsi="Arial" w:cs="Arial"/>
          <w:sz w:val="24"/>
          <w:szCs w:val="24"/>
          <w:lang w:eastAsia="es-MX"/>
        </w:rPr>
      </w:pPr>
      <w:r w:rsidRPr="00902085">
        <w:rPr>
          <w:rFonts w:ascii="Arial" w:eastAsia="Calibri" w:hAnsi="Arial" w:cs="Arial"/>
          <w:sz w:val="24"/>
          <w:szCs w:val="24"/>
          <w:lang w:eastAsia="es-MX"/>
        </w:rPr>
        <w:t xml:space="preserve">Debido a los acontecimientos, el Rector de la Institución, el Ingeniero Jesús Salvador Hernández Vélez, realizó varias manifestaciones </w:t>
      </w:r>
      <w:proofErr w:type="gramStart"/>
      <w:r w:rsidRPr="00902085">
        <w:rPr>
          <w:rFonts w:ascii="Arial" w:eastAsia="Calibri" w:hAnsi="Arial" w:cs="Arial"/>
          <w:sz w:val="24"/>
          <w:szCs w:val="24"/>
          <w:lang w:eastAsia="es-MX"/>
        </w:rPr>
        <w:t>señalando  que</w:t>
      </w:r>
      <w:proofErr w:type="gramEnd"/>
      <w:r w:rsidRPr="00902085">
        <w:rPr>
          <w:rFonts w:ascii="Arial" w:eastAsia="Calibri" w:hAnsi="Arial" w:cs="Arial"/>
          <w:sz w:val="24"/>
          <w:szCs w:val="24"/>
          <w:lang w:eastAsia="es-MX"/>
        </w:rPr>
        <w:t xml:space="preserve"> debido a que la Federación no ha destinado los recursos necesarios, la Universidad se ha visto imposibilitada en el pago de las nóminas y pensiones que se reclaman.</w:t>
      </w:r>
    </w:p>
    <w:p w14:paraId="3B9B6462" w14:textId="77777777" w:rsidR="00902085" w:rsidRPr="00902085" w:rsidRDefault="00902085" w:rsidP="00902085">
      <w:pPr>
        <w:spacing w:after="0" w:line="360" w:lineRule="auto"/>
        <w:jc w:val="both"/>
        <w:rPr>
          <w:rFonts w:ascii="Arial" w:eastAsia="Calibri" w:hAnsi="Arial" w:cs="Arial"/>
          <w:sz w:val="24"/>
          <w:szCs w:val="24"/>
          <w:lang w:eastAsia="es-MX"/>
        </w:rPr>
      </w:pPr>
    </w:p>
    <w:p w14:paraId="5366C7C9" w14:textId="77777777" w:rsidR="00902085" w:rsidRPr="00902085" w:rsidRDefault="00902085" w:rsidP="00902085">
      <w:pPr>
        <w:spacing w:after="0" w:line="360" w:lineRule="auto"/>
        <w:jc w:val="both"/>
        <w:rPr>
          <w:rFonts w:ascii="Arial" w:eastAsia="Calibri" w:hAnsi="Arial" w:cs="Arial"/>
          <w:sz w:val="24"/>
          <w:szCs w:val="24"/>
          <w:lang w:eastAsia="es-MX"/>
        </w:rPr>
      </w:pPr>
      <w:r w:rsidRPr="00902085">
        <w:rPr>
          <w:rFonts w:ascii="Arial" w:eastAsia="Calibri" w:hAnsi="Arial" w:cs="Arial"/>
          <w:sz w:val="24"/>
          <w:szCs w:val="24"/>
          <w:lang w:eastAsia="es-MX"/>
        </w:rPr>
        <w:t>No obstante, es importante establecer ciertas premisas con relación a los sujetos obligados en el pago de las nóminas y pensiones en cuestión, la primera de ellas nos dirige necesariamente a que la Universidad Autónoma de Coahuila es un Organismo Público, descentralizado por servicio, dotado de plena personalidad jurídica y autónoma en sus aspectos económico, técnico y administrativo.</w:t>
      </w:r>
    </w:p>
    <w:p w14:paraId="290B4F19" w14:textId="77777777" w:rsidR="00902085" w:rsidRPr="00902085" w:rsidRDefault="00902085" w:rsidP="00902085">
      <w:pPr>
        <w:spacing w:after="0" w:line="360" w:lineRule="auto"/>
        <w:rPr>
          <w:rFonts w:ascii="Arial" w:eastAsia="Calibri" w:hAnsi="Arial" w:cs="Arial"/>
          <w:sz w:val="24"/>
          <w:szCs w:val="24"/>
          <w:lang w:eastAsia="es-MX"/>
        </w:rPr>
      </w:pPr>
    </w:p>
    <w:p w14:paraId="31E64D32" w14:textId="77777777" w:rsidR="00902085" w:rsidRPr="00902085" w:rsidRDefault="00902085" w:rsidP="00902085">
      <w:pPr>
        <w:spacing w:after="0" w:line="360" w:lineRule="auto"/>
        <w:jc w:val="both"/>
        <w:rPr>
          <w:rFonts w:ascii="Arial" w:eastAsia="Calibri" w:hAnsi="Arial" w:cs="Arial"/>
          <w:sz w:val="24"/>
          <w:szCs w:val="24"/>
          <w:lang w:eastAsia="es-MX"/>
        </w:rPr>
      </w:pPr>
      <w:r w:rsidRPr="00902085">
        <w:rPr>
          <w:rFonts w:ascii="Arial" w:eastAsia="Calibri" w:hAnsi="Arial" w:cs="Arial"/>
          <w:sz w:val="24"/>
          <w:szCs w:val="24"/>
          <w:lang w:eastAsia="es-MX"/>
        </w:rPr>
        <w:t>Partiendo de lo anterior, su propia Ley Orgánica, en el artículo 10, fracción III, establece la libertad de la misma para administrar a su conveniencia su patrimonio.</w:t>
      </w:r>
    </w:p>
    <w:p w14:paraId="6B2C4C35" w14:textId="77777777" w:rsidR="00902085" w:rsidRPr="00902085" w:rsidRDefault="00902085" w:rsidP="00902085">
      <w:pPr>
        <w:spacing w:after="0" w:line="360" w:lineRule="auto"/>
        <w:jc w:val="both"/>
        <w:rPr>
          <w:rFonts w:ascii="Arial" w:eastAsia="Calibri" w:hAnsi="Arial" w:cs="Arial"/>
          <w:sz w:val="24"/>
          <w:szCs w:val="24"/>
          <w:lang w:eastAsia="es-MX"/>
        </w:rPr>
      </w:pPr>
    </w:p>
    <w:p w14:paraId="1D746D50" w14:textId="77777777" w:rsidR="00902085" w:rsidRPr="00902085" w:rsidRDefault="00902085" w:rsidP="00902085">
      <w:pPr>
        <w:spacing w:after="0" w:line="360" w:lineRule="auto"/>
        <w:jc w:val="both"/>
        <w:rPr>
          <w:rFonts w:ascii="Arial" w:eastAsia="Calibri" w:hAnsi="Arial" w:cs="Arial"/>
          <w:sz w:val="24"/>
          <w:szCs w:val="24"/>
          <w:lang w:eastAsia="es-MX"/>
        </w:rPr>
      </w:pPr>
      <w:r w:rsidRPr="00902085">
        <w:rPr>
          <w:rFonts w:ascii="Arial" w:eastAsia="Calibri" w:hAnsi="Arial" w:cs="Arial"/>
          <w:sz w:val="24"/>
          <w:szCs w:val="24"/>
          <w:lang w:eastAsia="es-MX"/>
        </w:rPr>
        <w:t xml:space="preserve">Aunado al hecho de que la obligación de elaborar el proyecto de presupuesto anual tanto de ingresos como de egresos, lo es del Rector de la propia Institución Educativa, con aprobación del Consejo Universitario, de conformidad con el artículo 19 fracción I de la misma ley. </w:t>
      </w:r>
    </w:p>
    <w:p w14:paraId="16926ACF" w14:textId="77777777" w:rsidR="00902085" w:rsidRPr="00902085" w:rsidRDefault="00902085" w:rsidP="00902085">
      <w:pPr>
        <w:spacing w:after="0" w:line="360" w:lineRule="auto"/>
        <w:jc w:val="both"/>
        <w:rPr>
          <w:rFonts w:ascii="Arial" w:eastAsia="Calibri" w:hAnsi="Arial" w:cs="Arial"/>
          <w:sz w:val="24"/>
          <w:szCs w:val="24"/>
          <w:lang w:eastAsia="es-MX"/>
        </w:rPr>
      </w:pPr>
    </w:p>
    <w:p w14:paraId="0A184B63" w14:textId="77777777" w:rsidR="00902085" w:rsidRPr="00902085" w:rsidRDefault="00902085" w:rsidP="00902085">
      <w:pPr>
        <w:spacing w:after="0" w:line="360" w:lineRule="auto"/>
        <w:jc w:val="both"/>
        <w:rPr>
          <w:rFonts w:ascii="Arial" w:eastAsia="Calibri" w:hAnsi="Arial" w:cs="Arial"/>
          <w:sz w:val="24"/>
          <w:szCs w:val="24"/>
          <w:lang w:eastAsia="es-MX"/>
        </w:rPr>
      </w:pPr>
      <w:r w:rsidRPr="00902085">
        <w:rPr>
          <w:rFonts w:ascii="Arial" w:eastAsia="Calibri" w:hAnsi="Arial" w:cs="Arial"/>
          <w:sz w:val="24"/>
          <w:szCs w:val="24"/>
          <w:lang w:eastAsia="es-MX"/>
        </w:rPr>
        <w:t>Es importante destacar que el artículo 7 de la ley establece la manera en la que se constituirá su patrimonio aduciendo que el mismo se integrará, entre otros rubros, con las aportaciones del gobierno federal, porque estas últimas están supeditadas a los montos y aplicación de la Ley de Coordinación Fiscal, en ese sentido, tales aportaciones, a su vez, pueden variar con relación a los impuestos recabados por la propia entidad federativa de conformidad con la Ley de Coordinación citada.</w:t>
      </w:r>
    </w:p>
    <w:p w14:paraId="6110D3AE" w14:textId="77777777" w:rsidR="00902085" w:rsidRPr="00902085" w:rsidRDefault="00902085" w:rsidP="00902085">
      <w:pPr>
        <w:spacing w:after="0" w:line="360" w:lineRule="auto"/>
        <w:rPr>
          <w:rFonts w:ascii="Arial" w:eastAsia="Calibri" w:hAnsi="Arial" w:cs="Arial"/>
          <w:sz w:val="24"/>
          <w:szCs w:val="24"/>
          <w:lang w:eastAsia="es-MX"/>
        </w:rPr>
      </w:pPr>
    </w:p>
    <w:p w14:paraId="5D959552" w14:textId="77777777" w:rsidR="00902085" w:rsidRPr="00902085" w:rsidRDefault="00902085" w:rsidP="00902085">
      <w:pPr>
        <w:spacing w:after="0" w:line="360" w:lineRule="auto"/>
        <w:jc w:val="both"/>
        <w:rPr>
          <w:rFonts w:ascii="Arial" w:eastAsia="Calibri" w:hAnsi="Arial" w:cs="Arial"/>
          <w:sz w:val="24"/>
          <w:szCs w:val="24"/>
          <w:lang w:eastAsia="es-MX"/>
        </w:rPr>
      </w:pPr>
      <w:r w:rsidRPr="00902085">
        <w:rPr>
          <w:rFonts w:ascii="Arial" w:eastAsia="Calibri" w:hAnsi="Arial" w:cs="Arial"/>
          <w:sz w:val="24"/>
          <w:szCs w:val="24"/>
          <w:lang w:eastAsia="es-MX"/>
        </w:rPr>
        <w:lastRenderedPageBreak/>
        <w:t>En esa línea de ideas, la Universidad Autónoma de Coahuila no puede deslindarse del cumplimiento de sus obligaciones tanto laborales como de seguridad social arguyendo que el Gobierno Federal ha disminuido los recursos asignados, o en su caso no los ha cubierto.</w:t>
      </w:r>
    </w:p>
    <w:p w14:paraId="4E8E6632" w14:textId="77777777" w:rsidR="00902085" w:rsidRPr="00902085" w:rsidRDefault="00902085" w:rsidP="00902085">
      <w:pPr>
        <w:spacing w:after="0" w:line="360" w:lineRule="auto"/>
        <w:jc w:val="both"/>
        <w:rPr>
          <w:rFonts w:ascii="Arial" w:eastAsia="Calibri" w:hAnsi="Arial" w:cs="Arial"/>
          <w:sz w:val="24"/>
          <w:szCs w:val="24"/>
          <w:lang w:eastAsia="es-MX"/>
        </w:rPr>
      </w:pPr>
    </w:p>
    <w:p w14:paraId="47F36C39" w14:textId="77777777" w:rsidR="00902085" w:rsidRPr="00902085" w:rsidRDefault="00902085" w:rsidP="00902085">
      <w:pPr>
        <w:spacing w:after="0" w:line="360" w:lineRule="auto"/>
        <w:jc w:val="both"/>
        <w:rPr>
          <w:rFonts w:ascii="Arial" w:eastAsia="Calibri" w:hAnsi="Arial" w:cs="Arial"/>
          <w:sz w:val="24"/>
          <w:szCs w:val="24"/>
          <w:lang w:eastAsia="es-MX"/>
        </w:rPr>
      </w:pPr>
      <w:r w:rsidRPr="00902085">
        <w:rPr>
          <w:rFonts w:ascii="Arial" w:eastAsia="Calibri" w:hAnsi="Arial" w:cs="Arial"/>
          <w:sz w:val="24"/>
          <w:szCs w:val="24"/>
          <w:lang w:eastAsia="es-MX"/>
        </w:rPr>
        <w:t>Porque tales recursos, reiterando lo expuesto por el Delegado de la Secretaría de Bienestar, Reyes Flores Hurtado, han sido cubiertos, y la Universidad, en torno a sus obligaciones presupuestales debe contemplarlos al momento de realizar sus propias proyecciones de egresos, en las que necesariamente deben incluirse el pago de nóminas y pensiones.</w:t>
      </w:r>
    </w:p>
    <w:p w14:paraId="608B9B4D" w14:textId="77777777" w:rsidR="00902085" w:rsidRPr="00902085" w:rsidRDefault="00902085" w:rsidP="00902085">
      <w:pPr>
        <w:spacing w:after="0" w:line="360" w:lineRule="auto"/>
        <w:jc w:val="both"/>
        <w:rPr>
          <w:rFonts w:ascii="Arial" w:eastAsia="Calibri" w:hAnsi="Arial" w:cs="Arial"/>
          <w:sz w:val="24"/>
          <w:szCs w:val="24"/>
          <w:lang w:eastAsia="es-MX"/>
        </w:rPr>
      </w:pPr>
    </w:p>
    <w:p w14:paraId="66D1B595" w14:textId="77777777" w:rsidR="00902085" w:rsidRPr="00902085" w:rsidRDefault="00902085" w:rsidP="00902085">
      <w:pPr>
        <w:spacing w:after="0" w:line="360" w:lineRule="auto"/>
        <w:jc w:val="both"/>
        <w:rPr>
          <w:rFonts w:ascii="Arial" w:eastAsia="Calibri" w:hAnsi="Arial" w:cs="Arial"/>
          <w:sz w:val="24"/>
          <w:szCs w:val="24"/>
          <w:lang w:eastAsia="es-MX"/>
        </w:rPr>
      </w:pPr>
      <w:r w:rsidRPr="00902085">
        <w:rPr>
          <w:rFonts w:ascii="Arial" w:eastAsia="Calibri" w:hAnsi="Arial" w:cs="Arial"/>
          <w:sz w:val="24"/>
          <w:szCs w:val="24"/>
          <w:lang w:eastAsia="es-MX"/>
        </w:rPr>
        <w:t>Además, es importante considerar la situación histórica que ha sobrellevado la Universidad Autónoma de Coahuila: acoso sexual; denuncias por desvíos en la Fiscalía General de la República; observaciones de la Auditoría Superior Estatal y Federal; procesos civiles perdidos, demandas laborales perdidas por millones. Todo lo anterior como un caldo de cultivo de circunstancias político-económicas para el desastre financiero.</w:t>
      </w:r>
    </w:p>
    <w:p w14:paraId="16300274" w14:textId="77777777" w:rsidR="00902085" w:rsidRPr="00902085" w:rsidRDefault="00902085" w:rsidP="00902085">
      <w:pPr>
        <w:spacing w:after="0" w:line="360" w:lineRule="auto"/>
        <w:jc w:val="both"/>
        <w:rPr>
          <w:rFonts w:ascii="Arial" w:eastAsia="Calibri" w:hAnsi="Arial" w:cs="Arial"/>
          <w:sz w:val="24"/>
          <w:szCs w:val="24"/>
          <w:lang w:eastAsia="es-MX"/>
        </w:rPr>
      </w:pPr>
    </w:p>
    <w:p w14:paraId="4ADAD024" w14:textId="77777777" w:rsidR="00902085" w:rsidRPr="00902085" w:rsidRDefault="00902085" w:rsidP="00902085">
      <w:pPr>
        <w:spacing w:after="0" w:line="360" w:lineRule="auto"/>
        <w:jc w:val="both"/>
        <w:rPr>
          <w:rFonts w:ascii="Arial" w:eastAsia="Calibri" w:hAnsi="Arial" w:cs="Arial"/>
          <w:sz w:val="24"/>
          <w:szCs w:val="24"/>
          <w:lang w:eastAsia="es-MX"/>
        </w:rPr>
      </w:pPr>
      <w:r w:rsidRPr="00902085">
        <w:rPr>
          <w:rFonts w:ascii="Arial" w:eastAsia="Calibri" w:hAnsi="Arial" w:cs="Arial"/>
          <w:sz w:val="24"/>
          <w:szCs w:val="24"/>
          <w:lang w:eastAsia="es-MX"/>
        </w:rPr>
        <w:t xml:space="preserve">En palabras del propio Rector Salvador Hernández Vélez dichas al periódico El Diario de Coahuila el 2 de enero del 2022: </w:t>
      </w:r>
    </w:p>
    <w:p w14:paraId="476FD12A" w14:textId="77777777" w:rsidR="00902085" w:rsidRPr="00902085" w:rsidRDefault="00902085" w:rsidP="00902085">
      <w:pPr>
        <w:spacing w:after="0" w:line="360" w:lineRule="auto"/>
        <w:jc w:val="both"/>
        <w:rPr>
          <w:rFonts w:ascii="Arial" w:eastAsia="Calibri" w:hAnsi="Arial" w:cs="Arial"/>
          <w:sz w:val="24"/>
          <w:szCs w:val="24"/>
          <w:lang w:eastAsia="es-MX"/>
        </w:rPr>
      </w:pPr>
    </w:p>
    <w:p w14:paraId="27B81B2A" w14:textId="77777777" w:rsidR="00902085" w:rsidRPr="00902085" w:rsidRDefault="00902085" w:rsidP="00902085">
      <w:pPr>
        <w:spacing w:after="0" w:line="360" w:lineRule="auto"/>
        <w:jc w:val="both"/>
        <w:rPr>
          <w:rFonts w:ascii="Arial" w:eastAsia="Calibri" w:hAnsi="Arial" w:cs="Arial"/>
          <w:sz w:val="24"/>
          <w:szCs w:val="24"/>
          <w:lang w:eastAsia="es-MX"/>
        </w:rPr>
      </w:pPr>
      <w:r w:rsidRPr="00902085">
        <w:rPr>
          <w:rFonts w:ascii="Arial" w:eastAsia="Calibri" w:hAnsi="Arial" w:cs="Arial"/>
          <w:sz w:val="24"/>
          <w:szCs w:val="24"/>
          <w:lang w:eastAsia="es-MX"/>
        </w:rPr>
        <w:t>“…esto es un problema estructural que se planteó en 1994 y que ahora nos tiene con un adeudo de 400 millones de pesos”</w:t>
      </w:r>
      <w:r w:rsidRPr="00902085">
        <w:rPr>
          <w:rFonts w:ascii="Arial" w:eastAsia="Calibri" w:hAnsi="Arial" w:cs="Arial"/>
          <w:sz w:val="24"/>
          <w:szCs w:val="24"/>
          <w:vertAlign w:val="superscript"/>
          <w:lang w:eastAsia="es-MX"/>
        </w:rPr>
        <w:footnoteReference w:id="12"/>
      </w:r>
    </w:p>
    <w:p w14:paraId="5CF6EB1B" w14:textId="77777777" w:rsidR="00902085" w:rsidRPr="00902085" w:rsidRDefault="00902085" w:rsidP="00902085">
      <w:pPr>
        <w:spacing w:after="0" w:line="360" w:lineRule="auto"/>
        <w:jc w:val="both"/>
        <w:rPr>
          <w:rFonts w:ascii="Arial" w:eastAsia="Calibri" w:hAnsi="Arial" w:cs="Arial"/>
          <w:sz w:val="24"/>
          <w:szCs w:val="24"/>
          <w:lang w:eastAsia="es-MX"/>
        </w:rPr>
      </w:pPr>
    </w:p>
    <w:p w14:paraId="07A64447" w14:textId="77777777" w:rsidR="00902085" w:rsidRPr="00902085" w:rsidRDefault="00902085" w:rsidP="00902085">
      <w:pPr>
        <w:spacing w:after="0" w:line="360" w:lineRule="auto"/>
        <w:jc w:val="both"/>
        <w:rPr>
          <w:rFonts w:ascii="Arial" w:eastAsia="Calibri" w:hAnsi="Arial" w:cs="Arial"/>
          <w:sz w:val="24"/>
          <w:szCs w:val="24"/>
          <w:lang w:eastAsia="es-MX"/>
        </w:rPr>
      </w:pPr>
      <w:r w:rsidRPr="00902085">
        <w:rPr>
          <w:rFonts w:ascii="Arial" w:eastAsia="Calibri" w:hAnsi="Arial" w:cs="Arial"/>
          <w:sz w:val="24"/>
          <w:szCs w:val="24"/>
          <w:lang w:eastAsia="es-MX"/>
        </w:rPr>
        <w:t xml:space="preserve">Otro dato importante es que en 2020 el presupuesto de la Universidad fue </w:t>
      </w:r>
      <w:proofErr w:type="gramStart"/>
      <w:r w:rsidRPr="00902085">
        <w:rPr>
          <w:rFonts w:ascii="Arial" w:eastAsia="Calibri" w:hAnsi="Arial" w:cs="Arial"/>
          <w:sz w:val="24"/>
          <w:szCs w:val="24"/>
          <w:lang w:eastAsia="es-MX"/>
        </w:rPr>
        <w:t>de  3</w:t>
      </w:r>
      <w:proofErr w:type="gramEnd"/>
      <w:r w:rsidRPr="00902085">
        <w:rPr>
          <w:rFonts w:ascii="Arial" w:eastAsia="Calibri" w:hAnsi="Arial" w:cs="Arial"/>
          <w:sz w:val="24"/>
          <w:szCs w:val="24"/>
          <w:lang w:eastAsia="es-MX"/>
        </w:rPr>
        <w:t xml:space="preserve"> mil 223 millones 214 mil 771.17 pesos, es decir, un incremento de 47.6% en comparación al que </w:t>
      </w:r>
      <w:r w:rsidRPr="00902085">
        <w:rPr>
          <w:rFonts w:ascii="Arial" w:eastAsia="Calibri" w:hAnsi="Arial" w:cs="Arial"/>
          <w:sz w:val="24"/>
          <w:szCs w:val="24"/>
          <w:lang w:eastAsia="es-MX"/>
        </w:rPr>
        <w:lastRenderedPageBreak/>
        <w:t>tuvo en el año 2015. En comparación,  el presupuesto de la UA de C es14.6% más grande que el de la ciudad de Saltillo, la cual tiene una mayor población que la universidad.</w:t>
      </w:r>
      <w:r w:rsidRPr="00902085">
        <w:rPr>
          <w:rFonts w:ascii="Arial" w:eastAsia="Calibri" w:hAnsi="Arial" w:cs="Arial"/>
          <w:sz w:val="24"/>
          <w:szCs w:val="24"/>
          <w:vertAlign w:val="superscript"/>
          <w:lang w:eastAsia="es-MX"/>
        </w:rPr>
        <w:footnoteReference w:id="13"/>
      </w:r>
    </w:p>
    <w:p w14:paraId="109606A0" w14:textId="77777777" w:rsidR="00902085" w:rsidRPr="00902085" w:rsidRDefault="00902085" w:rsidP="00902085">
      <w:pPr>
        <w:spacing w:after="0" w:line="360" w:lineRule="auto"/>
        <w:rPr>
          <w:rFonts w:ascii="Arial" w:eastAsia="Calibri" w:hAnsi="Arial" w:cs="Arial"/>
          <w:sz w:val="24"/>
          <w:szCs w:val="24"/>
          <w:lang w:eastAsia="es-MX"/>
        </w:rPr>
      </w:pPr>
    </w:p>
    <w:p w14:paraId="6688EFC1" w14:textId="77777777" w:rsidR="00902085" w:rsidRPr="00902085" w:rsidRDefault="00902085" w:rsidP="00902085">
      <w:pPr>
        <w:spacing w:after="0" w:line="360" w:lineRule="auto"/>
        <w:jc w:val="both"/>
        <w:rPr>
          <w:rFonts w:ascii="Arial" w:eastAsia="Calibri" w:hAnsi="Arial" w:cs="Arial"/>
          <w:sz w:val="24"/>
          <w:szCs w:val="24"/>
          <w:lang w:eastAsia="es-MX"/>
        </w:rPr>
      </w:pPr>
      <w:r w:rsidRPr="00902085">
        <w:rPr>
          <w:rFonts w:ascii="Arial" w:eastAsia="Calibri" w:hAnsi="Arial" w:cs="Arial"/>
          <w:sz w:val="24"/>
          <w:szCs w:val="24"/>
          <w:lang w:eastAsia="es-MX"/>
        </w:rPr>
        <w:t>No olvidemos la observación de la Auditoría Superior del Estado en donde señaló irregularidades en operaciones por 400 millones de pesos con empresas denominadas como “fantasma” debido a que su domicilio legal y fiscalía estaba localizado en terrenos baldíos o en casas de particulares que las desconocían.</w:t>
      </w:r>
      <w:r w:rsidRPr="00902085">
        <w:rPr>
          <w:rFonts w:ascii="Arial" w:eastAsia="Calibri" w:hAnsi="Arial" w:cs="Arial"/>
          <w:sz w:val="24"/>
          <w:szCs w:val="24"/>
          <w:vertAlign w:val="superscript"/>
          <w:lang w:eastAsia="es-MX"/>
        </w:rPr>
        <w:footnoteReference w:id="14"/>
      </w:r>
    </w:p>
    <w:p w14:paraId="2E62B1D4" w14:textId="77777777" w:rsidR="00902085" w:rsidRPr="00902085" w:rsidRDefault="00902085" w:rsidP="00902085">
      <w:pPr>
        <w:spacing w:after="0" w:line="360" w:lineRule="auto"/>
        <w:jc w:val="both"/>
        <w:rPr>
          <w:rFonts w:ascii="Arial" w:eastAsia="Calibri" w:hAnsi="Arial" w:cs="Arial"/>
          <w:sz w:val="24"/>
          <w:szCs w:val="24"/>
          <w:lang w:eastAsia="es-MX"/>
        </w:rPr>
      </w:pPr>
      <w:r w:rsidRPr="00902085">
        <w:rPr>
          <w:rFonts w:ascii="Arial" w:eastAsia="Calibri" w:hAnsi="Arial" w:cs="Arial"/>
          <w:sz w:val="24"/>
          <w:szCs w:val="24"/>
          <w:lang w:eastAsia="es-MX"/>
        </w:rPr>
        <w:t>Así como la denuncia de la Auditoría Superior del Estado ante la Fiscalía Anticorrupción por 234.5 millones de pesos.</w:t>
      </w:r>
      <w:r w:rsidRPr="00902085">
        <w:rPr>
          <w:rFonts w:ascii="Arial" w:eastAsia="Calibri" w:hAnsi="Arial" w:cs="Arial"/>
          <w:sz w:val="24"/>
          <w:szCs w:val="24"/>
          <w:vertAlign w:val="superscript"/>
          <w:lang w:eastAsia="es-MX"/>
        </w:rPr>
        <w:footnoteReference w:id="15"/>
      </w:r>
    </w:p>
    <w:p w14:paraId="1B4CEF61" w14:textId="77777777" w:rsidR="00902085" w:rsidRPr="00902085" w:rsidRDefault="00902085" w:rsidP="00902085">
      <w:pPr>
        <w:spacing w:after="0" w:line="360" w:lineRule="auto"/>
        <w:rPr>
          <w:rFonts w:ascii="Arial" w:eastAsia="Calibri" w:hAnsi="Arial" w:cs="Arial"/>
          <w:sz w:val="24"/>
          <w:szCs w:val="24"/>
          <w:lang w:eastAsia="es-MX"/>
        </w:rPr>
      </w:pPr>
    </w:p>
    <w:p w14:paraId="71881C26" w14:textId="77777777" w:rsidR="00902085" w:rsidRPr="00902085" w:rsidRDefault="00902085" w:rsidP="00902085">
      <w:pPr>
        <w:spacing w:after="0" w:line="360" w:lineRule="auto"/>
        <w:jc w:val="both"/>
        <w:rPr>
          <w:rFonts w:ascii="Arial" w:eastAsia="Calibri" w:hAnsi="Arial" w:cs="Arial"/>
          <w:sz w:val="24"/>
          <w:szCs w:val="24"/>
          <w:lang w:eastAsia="es-MX"/>
        </w:rPr>
      </w:pPr>
      <w:r w:rsidRPr="00902085">
        <w:rPr>
          <w:rFonts w:ascii="Arial" w:eastAsia="Calibri" w:hAnsi="Arial" w:cs="Arial"/>
          <w:sz w:val="24"/>
          <w:szCs w:val="24"/>
          <w:lang w:eastAsia="es-MX"/>
        </w:rPr>
        <w:t>Concluyendo con lo expuesto, el sujeto obligado en el pago de las pensiones y nóminas de los trabajadores y pensionados de la Universidad, es esta Institución, con acuerdo a las facultades y obligaciones que establece su Ley Orgánica, así como el Estatuto Universitario.</w:t>
      </w:r>
    </w:p>
    <w:p w14:paraId="0DACDBB0" w14:textId="77777777" w:rsidR="00902085" w:rsidRPr="00902085" w:rsidRDefault="00902085" w:rsidP="00902085">
      <w:pPr>
        <w:spacing w:after="0" w:line="360" w:lineRule="auto"/>
        <w:jc w:val="both"/>
        <w:rPr>
          <w:rFonts w:ascii="Arial" w:eastAsia="Calibri" w:hAnsi="Arial" w:cs="Arial"/>
          <w:sz w:val="24"/>
          <w:szCs w:val="24"/>
          <w:lang w:eastAsia="es-MX"/>
        </w:rPr>
      </w:pPr>
    </w:p>
    <w:p w14:paraId="3B74A868" w14:textId="77777777" w:rsidR="00902085" w:rsidRPr="00902085" w:rsidRDefault="00902085" w:rsidP="00902085">
      <w:pPr>
        <w:spacing w:after="0" w:line="360" w:lineRule="auto"/>
        <w:jc w:val="both"/>
        <w:rPr>
          <w:rFonts w:ascii="Arial" w:eastAsia="Calibri" w:hAnsi="Arial" w:cs="Arial"/>
          <w:sz w:val="24"/>
          <w:szCs w:val="24"/>
          <w:lang w:eastAsia="es-MX"/>
        </w:rPr>
      </w:pPr>
      <w:r w:rsidRPr="00902085">
        <w:rPr>
          <w:rFonts w:ascii="Arial" w:eastAsia="Calibri" w:hAnsi="Arial" w:cs="Arial"/>
          <w:sz w:val="24"/>
          <w:szCs w:val="24"/>
          <w:lang w:eastAsia="es-MX"/>
        </w:rPr>
        <w:t>No sin olvidar, que con fundamento en las propias palabras del rector y en la información pública difundida por la Auditoría Superior, el problema financiero de la Universidad Autónoma de Coahuila tiene un origen interno en el cual urge una reorganización de sus esquemas de financiamiento y de gasto, así como la aplicación de sistemas de control interno además de sancionar a los responsables de las irregularidades señaladas en los años anteriores, cuestiones en las que nada tiene que ver la Federación ni ninguna otra autoridad, más que su propio deficiente manejo en el mejor de los casos.</w:t>
      </w:r>
    </w:p>
    <w:p w14:paraId="056D83D6" w14:textId="77777777" w:rsidR="00902085" w:rsidRPr="00902085" w:rsidRDefault="00902085" w:rsidP="00902085">
      <w:pPr>
        <w:spacing w:after="0" w:line="360" w:lineRule="auto"/>
        <w:jc w:val="both"/>
        <w:rPr>
          <w:rFonts w:ascii="Arial" w:eastAsia="Calibri" w:hAnsi="Arial" w:cs="Arial"/>
          <w:sz w:val="24"/>
          <w:szCs w:val="24"/>
          <w:lang w:eastAsia="es-MX"/>
        </w:rPr>
      </w:pPr>
    </w:p>
    <w:p w14:paraId="55676B5A" w14:textId="77777777" w:rsidR="00902085" w:rsidRPr="00902085" w:rsidRDefault="00902085" w:rsidP="00902085">
      <w:pPr>
        <w:spacing w:after="0" w:line="360" w:lineRule="auto"/>
        <w:jc w:val="both"/>
        <w:rPr>
          <w:rFonts w:ascii="Arial" w:eastAsia="Calibri" w:hAnsi="Arial" w:cs="Arial"/>
          <w:sz w:val="24"/>
          <w:szCs w:val="24"/>
          <w:lang w:eastAsia="es-MX"/>
        </w:rPr>
      </w:pPr>
      <w:r w:rsidRPr="00902085">
        <w:rPr>
          <w:rFonts w:ascii="Arial" w:eastAsia="Calibri" w:hAnsi="Arial" w:cs="Arial"/>
          <w:sz w:val="24"/>
          <w:szCs w:val="24"/>
          <w:lang w:eastAsia="es-MX"/>
        </w:rPr>
        <w:lastRenderedPageBreak/>
        <w:t>Por lo anteriormente expuesto y con fundamento en lo dispuesto por los artículos 21 fracción VI, 179, 180, 181, 182 y demás relativos de la Ley Orgánica del Congreso del Estado Independiente, Libre y Soberano de Coahuila de Zaragoza, se presenta ante esta H. Diputación Permanente del Congreso del Estado, solicitando que sea tramitado como de urgente y obvia resolución el siguiente:</w:t>
      </w:r>
    </w:p>
    <w:p w14:paraId="7B8E47E3" w14:textId="77777777" w:rsidR="00902085" w:rsidRPr="00902085" w:rsidRDefault="00902085" w:rsidP="00902085">
      <w:pPr>
        <w:spacing w:after="0" w:line="360" w:lineRule="auto"/>
        <w:jc w:val="both"/>
        <w:rPr>
          <w:rFonts w:ascii="Arial" w:eastAsia="Calibri" w:hAnsi="Arial" w:cs="Arial"/>
          <w:sz w:val="24"/>
          <w:szCs w:val="24"/>
          <w:lang w:eastAsia="es-MX"/>
        </w:rPr>
      </w:pPr>
    </w:p>
    <w:p w14:paraId="1C68DAC2" w14:textId="77777777" w:rsidR="00902085" w:rsidRPr="00902085" w:rsidRDefault="00902085" w:rsidP="00902085">
      <w:pPr>
        <w:spacing w:after="0" w:line="360" w:lineRule="auto"/>
        <w:jc w:val="center"/>
        <w:rPr>
          <w:rFonts w:ascii="Arial" w:eastAsia="Calibri" w:hAnsi="Arial" w:cs="Arial"/>
          <w:b/>
          <w:bCs/>
          <w:sz w:val="24"/>
          <w:szCs w:val="24"/>
          <w:lang w:eastAsia="es-MX"/>
        </w:rPr>
      </w:pPr>
      <w:r w:rsidRPr="00902085">
        <w:rPr>
          <w:rFonts w:ascii="Arial" w:eastAsia="Calibri" w:hAnsi="Arial" w:cs="Arial"/>
          <w:b/>
          <w:bCs/>
          <w:sz w:val="24"/>
          <w:szCs w:val="24"/>
          <w:lang w:eastAsia="es-MX"/>
        </w:rPr>
        <w:t>PUNTO DE ACUERDO</w:t>
      </w:r>
    </w:p>
    <w:p w14:paraId="7D9D11B9" w14:textId="77777777" w:rsidR="00902085" w:rsidRPr="00902085" w:rsidRDefault="00902085" w:rsidP="00902085">
      <w:pPr>
        <w:spacing w:after="0" w:line="360" w:lineRule="auto"/>
        <w:jc w:val="center"/>
        <w:rPr>
          <w:rFonts w:ascii="Arial" w:eastAsia="Calibri" w:hAnsi="Arial" w:cs="Arial"/>
          <w:b/>
          <w:bCs/>
          <w:sz w:val="24"/>
          <w:szCs w:val="24"/>
          <w:lang w:eastAsia="es-MX"/>
        </w:rPr>
      </w:pPr>
    </w:p>
    <w:p w14:paraId="0DBDF0D4" w14:textId="77777777" w:rsidR="00902085" w:rsidRPr="00902085" w:rsidRDefault="00902085" w:rsidP="00902085">
      <w:pPr>
        <w:spacing w:after="0" w:line="360" w:lineRule="auto"/>
        <w:jc w:val="both"/>
        <w:rPr>
          <w:rFonts w:ascii="Arial" w:eastAsia="Calibri" w:hAnsi="Arial" w:cs="Arial"/>
          <w:b/>
          <w:bCs/>
          <w:sz w:val="24"/>
          <w:szCs w:val="24"/>
          <w:lang w:eastAsia="es-MX"/>
        </w:rPr>
      </w:pPr>
      <w:r w:rsidRPr="00902085">
        <w:rPr>
          <w:rFonts w:ascii="Arial" w:eastAsia="Calibri" w:hAnsi="Arial" w:cs="Arial"/>
          <w:b/>
          <w:bCs/>
          <w:sz w:val="24"/>
          <w:szCs w:val="24"/>
          <w:lang w:eastAsia="es-MX"/>
        </w:rPr>
        <w:t>ÚNICO. SE ENVÍE ATENTO EXHORTO AL RECTOR DE LA UNIVERSIDAD AUTÓNOMA DE COAHUILA SEÑALANDOLE QUE ESTA INSTITUCIÓN A SU CARGO, DEBE ACEPTAR SU RESPONSABILIDAD EN TORNO A LAS OBLIGACIONES DE PAGO DE PENSIONES Y NÓMINAS A SUS TRABAJADORES, ASÍ COMO A LOS PENSIONADOS.</w:t>
      </w:r>
    </w:p>
    <w:p w14:paraId="4ACCA9FD" w14:textId="77777777" w:rsidR="00902085" w:rsidRPr="00902085" w:rsidRDefault="00902085" w:rsidP="00902085">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p>
    <w:p w14:paraId="28A238DC" w14:textId="77777777" w:rsidR="00902085" w:rsidRPr="00902085" w:rsidRDefault="00902085" w:rsidP="00902085">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p>
    <w:p w14:paraId="726C239D" w14:textId="77777777" w:rsidR="00902085" w:rsidRPr="00902085" w:rsidRDefault="00902085" w:rsidP="00902085">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r w:rsidRPr="00902085">
        <w:rPr>
          <w:rFonts w:ascii="Arial" w:eastAsia="Arial,Bold" w:hAnsi="Arial" w:cs="Arial"/>
          <w:b/>
          <w:color w:val="000000"/>
          <w:sz w:val="28"/>
          <w:szCs w:val="28"/>
          <w:lang w:eastAsia="es-MX"/>
        </w:rPr>
        <w:t>A T E N T A ME N T E</w:t>
      </w:r>
      <w:r w:rsidRPr="00902085">
        <w:rPr>
          <w:rFonts w:ascii="Arial" w:eastAsia="Arial,Bold" w:hAnsi="Arial" w:cs="Arial"/>
          <w:b/>
          <w:color w:val="000000"/>
          <w:sz w:val="28"/>
          <w:szCs w:val="28"/>
          <w:lang w:eastAsia="es-MX"/>
        </w:rPr>
        <w:br/>
        <w:t>Saltillo, Coahuila de Zaragoza, Enero 11 del 2022</w:t>
      </w:r>
    </w:p>
    <w:p w14:paraId="399F3A1E" w14:textId="77777777" w:rsidR="00902085" w:rsidRPr="00902085" w:rsidRDefault="00902085" w:rsidP="00902085">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r w:rsidRPr="00902085">
        <w:rPr>
          <w:rFonts w:ascii="Arial" w:eastAsia="Arial,Bold" w:hAnsi="Arial" w:cs="Arial"/>
          <w:b/>
          <w:color w:val="000000"/>
          <w:sz w:val="28"/>
          <w:szCs w:val="28"/>
          <w:lang w:eastAsia="es-MX"/>
        </w:rPr>
        <w:t>Grupo Parlamentario de morena</w:t>
      </w:r>
    </w:p>
    <w:p w14:paraId="2C8562F2" w14:textId="6D50C537" w:rsidR="00902085" w:rsidRPr="00902085" w:rsidRDefault="00902085" w:rsidP="00902085">
      <w:pPr>
        <w:pBdr>
          <w:top w:val="nil"/>
          <w:left w:val="nil"/>
          <w:bottom w:val="nil"/>
          <w:right w:val="nil"/>
          <w:between w:val="nil"/>
        </w:pBdr>
        <w:spacing w:after="0" w:line="240" w:lineRule="auto"/>
        <w:jc w:val="center"/>
        <w:rPr>
          <w:rFonts w:ascii="Arial" w:eastAsia="Times New Roman" w:hAnsi="Arial" w:cs="Arial"/>
          <w:b/>
          <w:color w:val="000000"/>
          <w:sz w:val="24"/>
          <w:szCs w:val="24"/>
          <w:lang w:eastAsia="es-MX"/>
        </w:rPr>
      </w:pPr>
    </w:p>
    <w:p w14:paraId="1431B3C9" w14:textId="77777777" w:rsidR="00902085" w:rsidRPr="00902085" w:rsidRDefault="00902085" w:rsidP="00902085">
      <w:pPr>
        <w:pBdr>
          <w:top w:val="nil"/>
          <w:left w:val="nil"/>
          <w:bottom w:val="nil"/>
          <w:right w:val="nil"/>
          <w:between w:val="nil"/>
        </w:pBdr>
        <w:spacing w:after="0" w:line="240" w:lineRule="auto"/>
        <w:jc w:val="center"/>
        <w:rPr>
          <w:rFonts w:ascii="Arial" w:eastAsia="Times New Roman" w:hAnsi="Arial" w:cs="Arial"/>
          <w:b/>
          <w:color w:val="000000"/>
          <w:sz w:val="24"/>
          <w:szCs w:val="24"/>
          <w:lang w:eastAsia="es-MX"/>
        </w:rPr>
      </w:pPr>
    </w:p>
    <w:p w14:paraId="51CADFA3" w14:textId="77777777" w:rsidR="00902085" w:rsidRPr="00902085" w:rsidRDefault="00902085" w:rsidP="00902085">
      <w:pPr>
        <w:pBdr>
          <w:top w:val="nil"/>
          <w:left w:val="nil"/>
          <w:bottom w:val="nil"/>
          <w:right w:val="nil"/>
          <w:between w:val="nil"/>
        </w:pBdr>
        <w:spacing w:after="0" w:line="240" w:lineRule="auto"/>
        <w:jc w:val="center"/>
        <w:rPr>
          <w:rFonts w:ascii="Arial" w:eastAsia="Times New Roman" w:hAnsi="Arial" w:cs="Arial"/>
          <w:b/>
          <w:color w:val="000000"/>
          <w:sz w:val="24"/>
          <w:szCs w:val="24"/>
          <w:lang w:eastAsia="es-MX"/>
        </w:rPr>
      </w:pPr>
    </w:p>
    <w:p w14:paraId="6EF26434" w14:textId="77777777" w:rsidR="00902085" w:rsidRPr="00902085" w:rsidRDefault="00902085" w:rsidP="00902085">
      <w:pPr>
        <w:pBdr>
          <w:top w:val="nil"/>
          <w:left w:val="nil"/>
          <w:bottom w:val="nil"/>
          <w:right w:val="nil"/>
          <w:between w:val="nil"/>
        </w:pBdr>
        <w:spacing w:after="0" w:line="240" w:lineRule="auto"/>
        <w:jc w:val="center"/>
        <w:rPr>
          <w:rFonts w:ascii="Arial" w:eastAsia="Times New Roman" w:hAnsi="Arial" w:cs="Arial"/>
          <w:b/>
          <w:color w:val="000000"/>
          <w:sz w:val="24"/>
          <w:szCs w:val="24"/>
          <w:lang w:eastAsia="es-MX"/>
        </w:rPr>
      </w:pPr>
    </w:p>
    <w:p w14:paraId="63FAFF9F" w14:textId="77777777" w:rsidR="00902085" w:rsidRPr="00902085" w:rsidRDefault="00902085" w:rsidP="00902085">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p>
    <w:p w14:paraId="2F2D63C9" w14:textId="77777777" w:rsidR="00902085" w:rsidRPr="00902085" w:rsidRDefault="00902085" w:rsidP="00902085">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p>
    <w:p w14:paraId="7B59D482" w14:textId="77777777" w:rsidR="00902085" w:rsidRPr="00902085" w:rsidRDefault="00902085" w:rsidP="00902085">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r w:rsidRPr="00902085">
        <w:rPr>
          <w:rFonts w:ascii="Arial" w:eastAsia="Arial,Bold" w:hAnsi="Arial" w:cs="Arial"/>
          <w:b/>
          <w:color w:val="000000"/>
          <w:sz w:val="28"/>
          <w:szCs w:val="28"/>
          <w:lang w:eastAsia="es-MX"/>
        </w:rPr>
        <w:t>Dip. Lizbeth Ogazón Nava</w:t>
      </w:r>
    </w:p>
    <w:p w14:paraId="403A6BCC" w14:textId="77777777" w:rsidR="00902085" w:rsidRPr="00902085" w:rsidRDefault="00902085" w:rsidP="00902085">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p>
    <w:p w14:paraId="1C465298" w14:textId="21163DE2" w:rsidR="00902085" w:rsidRPr="00902085" w:rsidRDefault="00902085" w:rsidP="00902085">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p>
    <w:p w14:paraId="50DB50C2" w14:textId="77777777" w:rsidR="00902085" w:rsidRPr="00902085" w:rsidRDefault="00902085" w:rsidP="00902085">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p>
    <w:p w14:paraId="08B5FD85" w14:textId="77777777" w:rsidR="00902085" w:rsidRPr="00902085" w:rsidRDefault="00902085" w:rsidP="00902085">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p>
    <w:p w14:paraId="48CB7F07" w14:textId="77777777" w:rsidR="00902085" w:rsidRPr="00902085" w:rsidRDefault="00902085" w:rsidP="00902085">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r w:rsidRPr="00902085">
        <w:rPr>
          <w:rFonts w:ascii="Arial" w:eastAsia="Arial,Bold" w:hAnsi="Arial" w:cs="Arial"/>
          <w:b/>
          <w:color w:val="000000"/>
          <w:sz w:val="28"/>
          <w:szCs w:val="28"/>
          <w:lang w:eastAsia="es-MX"/>
        </w:rPr>
        <w:t>Dip. Teresa De JesúsMerazGarcía</w:t>
      </w:r>
    </w:p>
    <w:p w14:paraId="41D513B9" w14:textId="77777777" w:rsidR="00902085" w:rsidRPr="00902085" w:rsidRDefault="00902085" w:rsidP="00902085">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p>
    <w:p w14:paraId="2662746E" w14:textId="77777777" w:rsidR="00902085" w:rsidRPr="00902085" w:rsidRDefault="00902085" w:rsidP="00902085">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p>
    <w:p w14:paraId="2A1959BB" w14:textId="074299E3" w:rsidR="00902085" w:rsidRPr="00902085" w:rsidRDefault="00902085" w:rsidP="00902085">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p>
    <w:p w14:paraId="2994367F" w14:textId="77777777" w:rsidR="00902085" w:rsidRPr="00902085" w:rsidRDefault="00902085" w:rsidP="00902085">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p>
    <w:p w14:paraId="35FB7EA1" w14:textId="77777777" w:rsidR="00902085" w:rsidRPr="00902085" w:rsidRDefault="00902085" w:rsidP="00902085">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p>
    <w:p w14:paraId="0C35ADD3" w14:textId="77777777" w:rsidR="00902085" w:rsidRPr="00902085" w:rsidRDefault="00902085" w:rsidP="00902085">
      <w:pPr>
        <w:spacing w:after="0" w:line="240" w:lineRule="auto"/>
        <w:jc w:val="center"/>
        <w:rPr>
          <w:rFonts w:ascii="Arial" w:eastAsia="Arial" w:hAnsi="Arial" w:cs="Arial"/>
          <w:b/>
          <w:sz w:val="28"/>
          <w:szCs w:val="28"/>
          <w:lang w:eastAsia="es-MX"/>
        </w:rPr>
      </w:pPr>
      <w:bookmarkStart w:id="12" w:name="_gjdgxs" w:colFirst="0" w:colLast="0"/>
      <w:bookmarkEnd w:id="12"/>
      <w:r w:rsidRPr="00902085">
        <w:rPr>
          <w:rFonts w:ascii="Arial" w:eastAsia="Arial" w:hAnsi="Arial" w:cs="Arial"/>
          <w:b/>
          <w:sz w:val="28"/>
          <w:szCs w:val="28"/>
          <w:lang w:eastAsia="es-MX"/>
        </w:rPr>
        <w:t>Dip. Laura Francisca Aguilar Tabares</w:t>
      </w:r>
    </w:p>
    <w:p w14:paraId="025A2823" w14:textId="77777777" w:rsidR="00902085" w:rsidRPr="00902085" w:rsidRDefault="00902085" w:rsidP="00902085">
      <w:pPr>
        <w:spacing w:after="0" w:line="240" w:lineRule="auto"/>
        <w:jc w:val="center"/>
        <w:rPr>
          <w:rFonts w:ascii="Arial" w:eastAsia="Arial" w:hAnsi="Arial" w:cs="Arial"/>
          <w:b/>
          <w:sz w:val="28"/>
          <w:szCs w:val="28"/>
          <w:lang w:eastAsia="es-MX"/>
        </w:rPr>
      </w:pPr>
    </w:p>
    <w:p w14:paraId="57C267D5" w14:textId="77777777" w:rsidR="00902085" w:rsidRPr="00902085" w:rsidRDefault="00902085" w:rsidP="00902085">
      <w:pPr>
        <w:spacing w:after="0" w:line="240" w:lineRule="auto"/>
        <w:jc w:val="center"/>
        <w:rPr>
          <w:rFonts w:ascii="Arial" w:eastAsia="Arial" w:hAnsi="Arial" w:cs="Arial"/>
          <w:b/>
          <w:sz w:val="28"/>
          <w:szCs w:val="28"/>
          <w:lang w:eastAsia="es-MX"/>
        </w:rPr>
      </w:pPr>
    </w:p>
    <w:p w14:paraId="58163B29" w14:textId="77777777" w:rsidR="00902085" w:rsidRPr="00902085" w:rsidRDefault="00902085" w:rsidP="00902085">
      <w:pPr>
        <w:spacing w:after="0" w:line="240" w:lineRule="auto"/>
        <w:jc w:val="center"/>
        <w:rPr>
          <w:rFonts w:ascii="Arial" w:eastAsia="Arial" w:hAnsi="Arial" w:cs="Arial"/>
          <w:b/>
          <w:sz w:val="28"/>
          <w:szCs w:val="28"/>
          <w:lang w:eastAsia="es-MX"/>
        </w:rPr>
      </w:pPr>
    </w:p>
    <w:p w14:paraId="67E86A23" w14:textId="77777777" w:rsidR="00902085" w:rsidRPr="00902085" w:rsidRDefault="00902085" w:rsidP="00902085">
      <w:pPr>
        <w:spacing w:after="0" w:line="240" w:lineRule="auto"/>
        <w:jc w:val="center"/>
        <w:rPr>
          <w:rFonts w:ascii="Arial" w:eastAsia="Arial" w:hAnsi="Arial" w:cs="Arial"/>
          <w:b/>
          <w:sz w:val="28"/>
          <w:szCs w:val="28"/>
          <w:lang w:eastAsia="es-MX"/>
        </w:rPr>
      </w:pPr>
    </w:p>
    <w:p w14:paraId="5A3C9D2D" w14:textId="77777777" w:rsidR="00902085" w:rsidRPr="00902085" w:rsidRDefault="00902085" w:rsidP="00902085">
      <w:pPr>
        <w:spacing w:after="0" w:line="240" w:lineRule="auto"/>
        <w:jc w:val="center"/>
        <w:rPr>
          <w:rFonts w:ascii="Arial" w:eastAsia="Calibri" w:hAnsi="Arial" w:cs="Arial"/>
          <w:b/>
          <w:bCs/>
          <w:sz w:val="28"/>
          <w:szCs w:val="28"/>
          <w:lang w:eastAsia="es-MX"/>
        </w:rPr>
      </w:pPr>
      <w:r w:rsidRPr="00902085">
        <w:rPr>
          <w:rFonts w:ascii="Arial" w:eastAsia="Arial" w:hAnsi="Arial" w:cs="Arial"/>
          <w:b/>
          <w:sz w:val="28"/>
          <w:szCs w:val="28"/>
          <w:lang w:eastAsia="es-MX"/>
        </w:rPr>
        <w:t>Dip. Francisco Javier Cortez Gómez</w:t>
      </w:r>
    </w:p>
    <w:p w14:paraId="6266A6BB" w14:textId="77777777" w:rsidR="00902085" w:rsidRPr="00902085" w:rsidRDefault="00902085" w:rsidP="00902085">
      <w:pPr>
        <w:autoSpaceDE w:val="0"/>
        <w:autoSpaceDN w:val="0"/>
        <w:adjustRightInd w:val="0"/>
        <w:spacing w:after="0" w:line="276" w:lineRule="auto"/>
        <w:jc w:val="both"/>
        <w:rPr>
          <w:rFonts w:ascii="Arial" w:eastAsia="Calibri" w:hAnsi="Arial" w:cs="Arial"/>
          <w:b/>
          <w:bCs/>
          <w:sz w:val="28"/>
          <w:szCs w:val="28"/>
          <w:lang w:eastAsia="es-MX"/>
        </w:rPr>
      </w:pPr>
    </w:p>
    <w:p w14:paraId="1717368B" w14:textId="77777777" w:rsidR="00902085" w:rsidRPr="00902085" w:rsidRDefault="00902085" w:rsidP="00902085">
      <w:pPr>
        <w:pBdr>
          <w:top w:val="nil"/>
          <w:left w:val="nil"/>
          <w:bottom w:val="nil"/>
          <w:right w:val="nil"/>
          <w:between w:val="nil"/>
        </w:pBdr>
        <w:spacing w:after="0" w:line="240" w:lineRule="auto"/>
        <w:jc w:val="center"/>
        <w:rPr>
          <w:rFonts w:ascii="Arial" w:eastAsia="Times New Roman" w:hAnsi="Arial" w:cs="Arial"/>
          <w:b/>
          <w:color w:val="000000"/>
          <w:sz w:val="24"/>
          <w:szCs w:val="24"/>
          <w:lang w:eastAsia="es-MX"/>
        </w:rPr>
      </w:pPr>
    </w:p>
    <w:p w14:paraId="5BC9D9C3" w14:textId="4EAABF13" w:rsidR="008C476F" w:rsidRDefault="008C476F" w:rsidP="008C476F">
      <w:pPr>
        <w:widowControl w:val="0"/>
        <w:spacing w:after="0" w:line="240" w:lineRule="auto"/>
        <w:jc w:val="both"/>
        <w:rPr>
          <w:rFonts w:ascii="Arial" w:eastAsia="Calibri" w:hAnsi="Arial" w:cs="Arial"/>
          <w:b/>
          <w:snapToGrid w:val="0"/>
          <w:sz w:val="26"/>
          <w:szCs w:val="26"/>
          <w:lang w:val="es-ES" w:eastAsia="es-ES"/>
        </w:rPr>
      </w:pPr>
    </w:p>
    <w:p w14:paraId="07710B8E" w14:textId="676E7CBC" w:rsidR="00902085" w:rsidRDefault="00902085" w:rsidP="008C476F">
      <w:pPr>
        <w:widowControl w:val="0"/>
        <w:spacing w:after="0" w:line="240" w:lineRule="auto"/>
        <w:jc w:val="both"/>
        <w:rPr>
          <w:rFonts w:ascii="Arial" w:eastAsia="Calibri" w:hAnsi="Arial" w:cs="Arial"/>
          <w:b/>
          <w:snapToGrid w:val="0"/>
          <w:sz w:val="26"/>
          <w:szCs w:val="26"/>
          <w:lang w:val="es-ES" w:eastAsia="es-ES"/>
        </w:rPr>
      </w:pPr>
    </w:p>
    <w:p w14:paraId="14B416A2" w14:textId="5BD512A0" w:rsidR="00902085" w:rsidRDefault="00902085" w:rsidP="008C476F">
      <w:pPr>
        <w:widowControl w:val="0"/>
        <w:spacing w:after="0" w:line="240" w:lineRule="auto"/>
        <w:jc w:val="both"/>
        <w:rPr>
          <w:rFonts w:ascii="Arial" w:eastAsia="Calibri" w:hAnsi="Arial" w:cs="Arial"/>
          <w:b/>
          <w:snapToGrid w:val="0"/>
          <w:sz w:val="26"/>
          <w:szCs w:val="26"/>
          <w:lang w:val="es-ES" w:eastAsia="es-ES"/>
        </w:rPr>
      </w:pPr>
    </w:p>
    <w:p w14:paraId="183872CC" w14:textId="4898BA73" w:rsidR="00902085" w:rsidRDefault="00902085">
      <w:pPr>
        <w:rPr>
          <w:rFonts w:ascii="Arial" w:eastAsia="Calibri" w:hAnsi="Arial" w:cs="Arial"/>
          <w:b/>
          <w:snapToGrid w:val="0"/>
          <w:sz w:val="26"/>
          <w:szCs w:val="26"/>
          <w:lang w:val="es-ES" w:eastAsia="es-ES"/>
        </w:rPr>
      </w:pPr>
      <w:r>
        <w:rPr>
          <w:rFonts w:ascii="Arial" w:eastAsia="Calibri" w:hAnsi="Arial" w:cs="Arial"/>
          <w:b/>
          <w:snapToGrid w:val="0"/>
          <w:sz w:val="26"/>
          <w:szCs w:val="26"/>
          <w:lang w:val="es-ES" w:eastAsia="es-ES"/>
        </w:rPr>
        <w:br w:type="page"/>
      </w:r>
    </w:p>
    <w:p w14:paraId="715225A9" w14:textId="77777777" w:rsidR="00943A43" w:rsidRDefault="00943A43" w:rsidP="00943A43">
      <w:pPr>
        <w:widowControl w:val="0"/>
        <w:spacing w:line="360" w:lineRule="auto"/>
        <w:rPr>
          <w:b/>
          <w:sz w:val="24"/>
          <w:szCs w:val="24"/>
        </w:rPr>
      </w:pPr>
    </w:p>
    <w:p w14:paraId="777BC844" w14:textId="77777777" w:rsidR="00943A43" w:rsidRDefault="00943A43" w:rsidP="00943A43">
      <w:pPr>
        <w:jc w:val="center"/>
        <w:rPr>
          <w:b/>
          <w:sz w:val="24"/>
        </w:rPr>
      </w:pPr>
      <w:r>
        <w:rPr>
          <w:b/>
          <w:sz w:val="24"/>
        </w:rPr>
        <w:t>PUNTO DE ACUERDO</w:t>
      </w:r>
    </w:p>
    <w:p w14:paraId="62BECCEA" w14:textId="77777777" w:rsidR="00943A43" w:rsidRDefault="00943A43" w:rsidP="00943A43">
      <w:pPr>
        <w:pStyle w:val="Prrafodelista"/>
        <w:spacing w:line="360" w:lineRule="auto"/>
        <w:rPr>
          <w:b/>
          <w:sz w:val="24"/>
          <w:shd w:val="clear" w:color="auto" w:fill="FFFFFF"/>
        </w:rPr>
      </w:pPr>
    </w:p>
    <w:p w14:paraId="4CC822B8" w14:textId="77777777" w:rsidR="00943A43" w:rsidRDefault="00943A43" w:rsidP="00943A43">
      <w:pPr>
        <w:widowControl w:val="0"/>
        <w:autoSpaceDE w:val="0"/>
        <w:autoSpaceDN w:val="0"/>
        <w:adjustRightInd w:val="0"/>
        <w:ind w:left="708"/>
        <w:rPr>
          <w:b/>
          <w:sz w:val="24"/>
          <w:szCs w:val="24"/>
        </w:rPr>
      </w:pPr>
      <w:r>
        <w:rPr>
          <w:b/>
          <w:sz w:val="24"/>
          <w:szCs w:val="24"/>
        </w:rPr>
        <w:t xml:space="preserve">Proposición con punto de acuerdo que presenta la Dip. Mayra Lucila Valdés González, del Grupo Parlamentario del Partido Acción Nacional “Carlos Alberto Páez Falcón”, mediante el cual propone a esta asamblea legislativa, envíe un atento exhorto al Presidente de México, al Lic. Andrés Manuel López Obrador, para que se apliquen vacunas para toda la población, refuerzos de vacunas y pruebas masivas de detección contra el COVID-19, esto ante las más de 300 mil muertes a causa de esta pandemia. </w:t>
      </w:r>
    </w:p>
    <w:p w14:paraId="34E8D465" w14:textId="77777777" w:rsidR="00943A43" w:rsidRDefault="00943A43" w:rsidP="00943A43">
      <w:pPr>
        <w:pStyle w:val="Prrafodelista"/>
        <w:rPr>
          <w:sz w:val="24"/>
          <w:shd w:val="clear" w:color="auto" w:fill="FFFFFF"/>
        </w:rPr>
      </w:pPr>
    </w:p>
    <w:p w14:paraId="63290194" w14:textId="77777777" w:rsidR="00943A43" w:rsidRDefault="00943A43" w:rsidP="00943A43">
      <w:pPr>
        <w:pStyle w:val="Prrafodelista"/>
        <w:rPr>
          <w:b/>
          <w:color w:val="000000"/>
          <w:sz w:val="6"/>
          <w:szCs w:val="24"/>
        </w:rPr>
      </w:pPr>
    </w:p>
    <w:p w14:paraId="372E7145" w14:textId="77777777" w:rsidR="00943A43" w:rsidRDefault="00943A43" w:rsidP="00943A43">
      <w:pPr>
        <w:pStyle w:val="Prrafodelista"/>
        <w:rPr>
          <w:b/>
          <w:color w:val="000000"/>
          <w:sz w:val="6"/>
          <w:szCs w:val="24"/>
        </w:rPr>
      </w:pPr>
    </w:p>
    <w:p w14:paraId="0BBC2A21" w14:textId="77777777" w:rsidR="00943A43" w:rsidRDefault="00943A43" w:rsidP="00943A43">
      <w:pPr>
        <w:pStyle w:val="Prrafodelista"/>
        <w:rPr>
          <w:b/>
          <w:color w:val="000000"/>
          <w:sz w:val="6"/>
          <w:szCs w:val="24"/>
        </w:rPr>
      </w:pPr>
    </w:p>
    <w:p w14:paraId="4CA8E118" w14:textId="77777777" w:rsidR="00943A43" w:rsidRDefault="00943A43" w:rsidP="00943A43">
      <w:pPr>
        <w:widowControl w:val="0"/>
        <w:autoSpaceDE w:val="0"/>
        <w:autoSpaceDN w:val="0"/>
        <w:adjustRightInd w:val="0"/>
        <w:spacing w:line="360" w:lineRule="auto"/>
        <w:ind w:left="708"/>
        <w:rPr>
          <w:color w:val="000000"/>
          <w:sz w:val="24"/>
          <w:szCs w:val="24"/>
        </w:rPr>
      </w:pPr>
      <w:r>
        <w:rPr>
          <w:color w:val="000000"/>
          <w:sz w:val="24"/>
          <w:szCs w:val="24"/>
        </w:rPr>
        <w:t>Mayra Lucila Valdés González, en mi carácter de diputada del Grupo Parlamentario del Partido Acción Nacional “Carlos Alberto Páez Falcón”, con fundamento en lo que al respecto disponen los artículos 179, 180, 181, 182 y relativos de la Ley Orgánica del Congreso del Estado de Coahuila, me pe</w:t>
      </w:r>
      <w:r>
        <w:rPr>
          <w:sz w:val="24"/>
          <w:szCs w:val="24"/>
        </w:rPr>
        <w:t xml:space="preserve">rmito presentar </w:t>
      </w:r>
      <w:r>
        <w:rPr>
          <w:sz w:val="24"/>
          <w:szCs w:val="24"/>
          <w:shd w:val="clear" w:color="auto" w:fill="FFFFFF"/>
        </w:rPr>
        <w:t>a la consideración de esta Diputación Permanente la siguiente proposición con Punto</w:t>
      </w:r>
      <w:r>
        <w:rPr>
          <w:color w:val="FF0000"/>
          <w:sz w:val="24"/>
          <w:szCs w:val="24"/>
        </w:rPr>
        <w:t xml:space="preserve"> </w:t>
      </w:r>
      <w:r>
        <w:rPr>
          <w:color w:val="000000"/>
          <w:sz w:val="24"/>
          <w:szCs w:val="24"/>
        </w:rPr>
        <w:t>de Acuerdo, a la que solicito se le dé trámite de urgente y obvia resolución, al tenor de la siguiente:</w:t>
      </w:r>
    </w:p>
    <w:p w14:paraId="05D03CE6" w14:textId="77777777" w:rsidR="00943A43" w:rsidRDefault="00943A43" w:rsidP="00943A43">
      <w:pPr>
        <w:spacing w:line="360" w:lineRule="auto"/>
        <w:ind w:left="708"/>
        <w:jc w:val="center"/>
        <w:rPr>
          <w:b/>
          <w:sz w:val="24"/>
          <w:szCs w:val="26"/>
        </w:rPr>
      </w:pPr>
    </w:p>
    <w:p w14:paraId="20BCFB9A" w14:textId="77777777" w:rsidR="00943A43" w:rsidRDefault="00943A43" w:rsidP="00943A43">
      <w:pPr>
        <w:spacing w:line="360" w:lineRule="auto"/>
        <w:ind w:left="708"/>
        <w:jc w:val="center"/>
        <w:rPr>
          <w:b/>
          <w:sz w:val="10"/>
          <w:szCs w:val="26"/>
        </w:rPr>
      </w:pPr>
    </w:p>
    <w:p w14:paraId="0D0D17B1" w14:textId="77777777" w:rsidR="00943A43" w:rsidRDefault="00943A43" w:rsidP="00943A43">
      <w:pPr>
        <w:spacing w:line="360" w:lineRule="auto"/>
        <w:ind w:left="708"/>
        <w:jc w:val="center"/>
        <w:rPr>
          <w:b/>
          <w:sz w:val="24"/>
          <w:szCs w:val="26"/>
        </w:rPr>
      </w:pPr>
      <w:r>
        <w:rPr>
          <w:b/>
          <w:sz w:val="24"/>
          <w:szCs w:val="26"/>
        </w:rPr>
        <w:t>EXPOSICIÓN DE MOTIVOS</w:t>
      </w:r>
    </w:p>
    <w:p w14:paraId="4A52A57C" w14:textId="77777777" w:rsidR="00943A43" w:rsidRDefault="00943A43" w:rsidP="00943A43">
      <w:pPr>
        <w:spacing w:line="360" w:lineRule="auto"/>
        <w:rPr>
          <w:bCs/>
          <w:sz w:val="24"/>
          <w:szCs w:val="26"/>
        </w:rPr>
      </w:pPr>
    </w:p>
    <w:p w14:paraId="5FA36B20" w14:textId="77777777" w:rsidR="00943A43" w:rsidRDefault="00943A43" w:rsidP="00943A43">
      <w:pPr>
        <w:spacing w:line="360" w:lineRule="auto"/>
        <w:ind w:left="708"/>
        <w:rPr>
          <w:sz w:val="24"/>
          <w:szCs w:val="24"/>
        </w:rPr>
      </w:pPr>
      <w:r>
        <w:rPr>
          <w:sz w:val="24"/>
          <w:szCs w:val="24"/>
        </w:rPr>
        <w:t>La Secretaría de Salud reportó este viernes 07 de enero, 131 muertes más por Covid-19, con lo que México suma 300 mil 101 decesos.</w:t>
      </w:r>
    </w:p>
    <w:p w14:paraId="1B5185BE" w14:textId="77777777" w:rsidR="00943A43" w:rsidRDefault="00943A43" w:rsidP="00943A43">
      <w:pPr>
        <w:spacing w:line="360" w:lineRule="auto"/>
        <w:ind w:left="708"/>
        <w:rPr>
          <w:sz w:val="24"/>
          <w:szCs w:val="24"/>
        </w:rPr>
      </w:pPr>
    </w:p>
    <w:p w14:paraId="218478B5" w14:textId="77777777" w:rsidR="00943A43" w:rsidRDefault="00943A43" w:rsidP="00943A43">
      <w:pPr>
        <w:spacing w:line="360" w:lineRule="auto"/>
        <w:ind w:left="708"/>
        <w:rPr>
          <w:sz w:val="24"/>
          <w:szCs w:val="24"/>
        </w:rPr>
      </w:pPr>
      <w:r>
        <w:rPr>
          <w:sz w:val="24"/>
          <w:szCs w:val="24"/>
        </w:rPr>
        <w:lastRenderedPageBreak/>
        <w:t>La dependencia federal indicó que se tienen registrados 119 mil 368 casos activos con una tasa de incidencia de 91.7 por 100 mil habitantes (del 25 de diciembre de 2021 al 7 de enero de 2022).</w:t>
      </w:r>
    </w:p>
    <w:p w14:paraId="72177172" w14:textId="77777777" w:rsidR="00943A43" w:rsidRDefault="00943A43" w:rsidP="00943A43">
      <w:pPr>
        <w:spacing w:line="360" w:lineRule="auto"/>
        <w:ind w:left="708"/>
        <w:rPr>
          <w:sz w:val="24"/>
          <w:szCs w:val="24"/>
        </w:rPr>
      </w:pPr>
    </w:p>
    <w:p w14:paraId="08681D60" w14:textId="77777777" w:rsidR="00943A43" w:rsidRDefault="00943A43" w:rsidP="00943A43">
      <w:pPr>
        <w:spacing w:line="360" w:lineRule="auto"/>
        <w:ind w:left="708"/>
        <w:rPr>
          <w:sz w:val="24"/>
          <w:szCs w:val="24"/>
        </w:rPr>
      </w:pPr>
      <w:r>
        <w:rPr>
          <w:sz w:val="24"/>
          <w:szCs w:val="24"/>
        </w:rPr>
        <w:t>Las entidades con las tasas de casos activos más altas son Baja California Sur, Ciudad de México, Quintana Roo, San Luis Potosí, Zacatecas, Yucatán, Baja California, Chihuahua, Aguascalientes y Coahuila.</w:t>
      </w:r>
    </w:p>
    <w:p w14:paraId="1D3BA233" w14:textId="77777777" w:rsidR="00943A43" w:rsidRDefault="00943A43" w:rsidP="00943A43">
      <w:pPr>
        <w:spacing w:line="360" w:lineRule="auto"/>
        <w:ind w:left="708"/>
        <w:rPr>
          <w:sz w:val="24"/>
          <w:szCs w:val="24"/>
        </w:rPr>
      </w:pPr>
      <w:r>
        <w:rPr>
          <w:sz w:val="24"/>
          <w:szCs w:val="24"/>
        </w:rPr>
        <w:t>México superó las 300 mil muertes registradas por Covid-19, sin embargo, considerando el registro completo y los decesos por asociación, así como los cálculos de exceso de muerte de la Secretaría de Salud, los fallecimientos atribuidos a Covid suman 451 mil 864.</w:t>
      </w:r>
    </w:p>
    <w:p w14:paraId="13CA4C75" w14:textId="77777777" w:rsidR="00943A43" w:rsidRDefault="00943A43" w:rsidP="00943A43">
      <w:pPr>
        <w:spacing w:line="360" w:lineRule="auto"/>
        <w:ind w:left="708"/>
        <w:rPr>
          <w:sz w:val="24"/>
          <w:szCs w:val="24"/>
        </w:rPr>
      </w:pPr>
    </w:p>
    <w:p w14:paraId="52E3D462" w14:textId="77777777" w:rsidR="00943A43" w:rsidRDefault="00943A43" w:rsidP="00943A43">
      <w:pPr>
        <w:spacing w:line="360" w:lineRule="auto"/>
        <w:ind w:left="708"/>
        <w:rPr>
          <w:sz w:val="24"/>
          <w:szCs w:val="24"/>
        </w:rPr>
      </w:pPr>
      <w:r>
        <w:rPr>
          <w:sz w:val="24"/>
          <w:szCs w:val="24"/>
        </w:rPr>
        <w:t>La última actualización hasta el 13 de diciembre sobre exceso de mortalidad en México reporta 646 mil 451 defunciones en exceso, de las cuales 451 mil 864 se asocian a Covid-19.</w:t>
      </w:r>
    </w:p>
    <w:p w14:paraId="09579011" w14:textId="77777777" w:rsidR="00943A43" w:rsidRDefault="00943A43" w:rsidP="00943A43">
      <w:pPr>
        <w:spacing w:line="360" w:lineRule="auto"/>
        <w:ind w:left="708"/>
        <w:rPr>
          <w:sz w:val="24"/>
          <w:szCs w:val="24"/>
        </w:rPr>
      </w:pPr>
    </w:p>
    <w:p w14:paraId="7F3E9531" w14:textId="77777777" w:rsidR="00943A43" w:rsidRDefault="00943A43" w:rsidP="00943A43">
      <w:pPr>
        <w:spacing w:line="360" w:lineRule="auto"/>
        <w:ind w:left="708"/>
        <w:rPr>
          <w:sz w:val="24"/>
          <w:szCs w:val="24"/>
        </w:rPr>
      </w:pPr>
      <w:r>
        <w:rPr>
          <w:sz w:val="24"/>
          <w:szCs w:val="24"/>
        </w:rPr>
        <w:t>Para Alejandro Macías, ex Comisionado Nacional para la Prevención y Control de la Influenza, el sistema hospitalario en México está en condiciones precarias, lo cual ha repercutido en la mortalidad.</w:t>
      </w:r>
    </w:p>
    <w:p w14:paraId="1EEE81C6" w14:textId="77777777" w:rsidR="00943A43" w:rsidRDefault="00943A43" w:rsidP="00943A43">
      <w:pPr>
        <w:spacing w:line="360" w:lineRule="auto"/>
        <w:ind w:left="708"/>
        <w:rPr>
          <w:sz w:val="24"/>
          <w:szCs w:val="24"/>
        </w:rPr>
      </w:pPr>
    </w:p>
    <w:p w14:paraId="3EF53DE8" w14:textId="77777777" w:rsidR="00943A43" w:rsidRDefault="00943A43" w:rsidP="00943A43">
      <w:pPr>
        <w:spacing w:line="360" w:lineRule="auto"/>
        <w:ind w:left="708"/>
        <w:rPr>
          <w:sz w:val="24"/>
          <w:szCs w:val="24"/>
        </w:rPr>
      </w:pPr>
      <w:r>
        <w:rPr>
          <w:sz w:val="24"/>
          <w:szCs w:val="24"/>
        </w:rPr>
        <w:t>En Acción Nacional lamentamos la falta de acción de este gobierno, que ha provocado la muerte de más de 300 mil personas por la lenta reacción ante la pandemia por COVID-19; hacen falta vacunas, más pruebas y acciones para evitar más pérdidas humanas.</w:t>
      </w:r>
    </w:p>
    <w:p w14:paraId="6154B0DD" w14:textId="77777777" w:rsidR="00943A43" w:rsidRDefault="00943A43" w:rsidP="00943A43">
      <w:pPr>
        <w:spacing w:line="360" w:lineRule="auto"/>
        <w:ind w:left="708"/>
        <w:rPr>
          <w:sz w:val="24"/>
          <w:szCs w:val="24"/>
        </w:rPr>
      </w:pPr>
    </w:p>
    <w:p w14:paraId="09120859" w14:textId="77777777" w:rsidR="00943A43" w:rsidRDefault="00943A43" w:rsidP="00943A43">
      <w:pPr>
        <w:spacing w:line="360" w:lineRule="auto"/>
        <w:ind w:left="708"/>
        <w:rPr>
          <w:sz w:val="24"/>
          <w:szCs w:val="24"/>
        </w:rPr>
      </w:pPr>
      <w:r>
        <w:rPr>
          <w:sz w:val="24"/>
          <w:szCs w:val="24"/>
        </w:rPr>
        <w:t>Es inaceptable que el gobierno federal tenga almacenadas 49 millones de vacunas y haya perdido 96 mil. Además, aún faltan los más pequeños de la familia por vacunarse. Somos el único país donde los niños se tienen que amparar para recibirla.</w:t>
      </w:r>
    </w:p>
    <w:p w14:paraId="13D6EDB1" w14:textId="77777777" w:rsidR="00943A43" w:rsidRDefault="00943A43" w:rsidP="00943A43">
      <w:pPr>
        <w:spacing w:line="360" w:lineRule="auto"/>
        <w:ind w:left="708"/>
        <w:rPr>
          <w:sz w:val="24"/>
          <w:szCs w:val="24"/>
        </w:rPr>
      </w:pPr>
    </w:p>
    <w:p w14:paraId="37694AFC" w14:textId="77777777" w:rsidR="00943A43" w:rsidRDefault="00943A43" w:rsidP="00943A43">
      <w:pPr>
        <w:spacing w:line="360" w:lineRule="auto"/>
        <w:ind w:left="708"/>
        <w:rPr>
          <w:sz w:val="24"/>
          <w:szCs w:val="24"/>
        </w:rPr>
      </w:pPr>
      <w:r>
        <w:rPr>
          <w:sz w:val="24"/>
          <w:szCs w:val="24"/>
        </w:rPr>
        <w:t>La incompetencia y errores del gobierno federal se ha traducido en un ritmo muy lento de vacunación de las y los mexicanos, teniendo en cuenta que a la velocidad que lleva, tardarían 6 meses en aplicarlas, con el riesgo que caduquen o que surja una nueva variante por la baja inmunización.</w:t>
      </w:r>
    </w:p>
    <w:p w14:paraId="5D6E7B6A" w14:textId="77777777" w:rsidR="00943A43" w:rsidRDefault="00943A43" w:rsidP="00943A43">
      <w:pPr>
        <w:spacing w:line="360" w:lineRule="auto"/>
        <w:ind w:left="708"/>
        <w:rPr>
          <w:sz w:val="24"/>
          <w:szCs w:val="24"/>
        </w:rPr>
      </w:pPr>
      <w:r>
        <w:rPr>
          <w:sz w:val="24"/>
          <w:szCs w:val="24"/>
        </w:rPr>
        <w:t>Por ello, exigimos la aplicación de vacunas para las y los mexicanos que aún no reciben ninguna dosis, para inmunizar y evitar mayores contagios graves que provoquen más muertes.</w:t>
      </w:r>
    </w:p>
    <w:p w14:paraId="7281717D" w14:textId="77777777" w:rsidR="00943A43" w:rsidRDefault="00943A43" w:rsidP="00943A43">
      <w:pPr>
        <w:spacing w:line="360" w:lineRule="auto"/>
        <w:ind w:left="708"/>
        <w:rPr>
          <w:sz w:val="24"/>
          <w:szCs w:val="24"/>
        </w:rPr>
      </w:pPr>
    </w:p>
    <w:p w14:paraId="6AEBBC66" w14:textId="77777777" w:rsidR="00943A43" w:rsidRDefault="00943A43" w:rsidP="00943A43">
      <w:pPr>
        <w:spacing w:line="360" w:lineRule="auto"/>
        <w:ind w:left="708"/>
        <w:rPr>
          <w:sz w:val="24"/>
          <w:szCs w:val="24"/>
        </w:rPr>
      </w:pPr>
      <w:r>
        <w:rPr>
          <w:sz w:val="24"/>
          <w:szCs w:val="24"/>
        </w:rPr>
        <w:t>La incapacidad de López Obrador provocará más pérdidas de vidas que se pueden evitar.</w:t>
      </w:r>
    </w:p>
    <w:p w14:paraId="70A775C9" w14:textId="77777777" w:rsidR="00943A43" w:rsidRDefault="00943A43" w:rsidP="00943A43">
      <w:pPr>
        <w:spacing w:line="360" w:lineRule="auto"/>
        <w:ind w:left="708"/>
        <w:rPr>
          <w:sz w:val="24"/>
          <w:szCs w:val="24"/>
        </w:rPr>
      </w:pPr>
    </w:p>
    <w:p w14:paraId="635E8D0A" w14:textId="77777777" w:rsidR="00943A43" w:rsidRDefault="00943A43" w:rsidP="00943A43">
      <w:pPr>
        <w:spacing w:line="360" w:lineRule="auto"/>
        <w:ind w:left="708"/>
        <w:rPr>
          <w:sz w:val="24"/>
          <w:szCs w:val="24"/>
        </w:rPr>
      </w:pPr>
      <w:r>
        <w:rPr>
          <w:sz w:val="24"/>
          <w:szCs w:val="24"/>
        </w:rPr>
        <w:t xml:space="preserve">Este gobierno batió un nuevo récord, pero no por eficiente, todo lo contrario, por inepto y criminal, hoy 300 mil familias están de luto a causa del mal manejo de la pandemia de COVID-19. Urgen </w:t>
      </w:r>
      <w:bookmarkStart w:id="13" w:name="_Hlk92641383"/>
      <w:r>
        <w:rPr>
          <w:sz w:val="24"/>
          <w:szCs w:val="24"/>
        </w:rPr>
        <w:t>vacunas para toda la población, urgen refuerzos de vacunas urgen pruebas de detección</w:t>
      </w:r>
      <w:bookmarkEnd w:id="13"/>
      <w:r>
        <w:rPr>
          <w:sz w:val="24"/>
          <w:szCs w:val="24"/>
        </w:rPr>
        <w:t>.</w:t>
      </w:r>
    </w:p>
    <w:p w14:paraId="3D559D90" w14:textId="77777777" w:rsidR="00943A43" w:rsidRDefault="00943A43" w:rsidP="00943A43">
      <w:pPr>
        <w:spacing w:line="360" w:lineRule="auto"/>
        <w:ind w:left="708"/>
        <w:rPr>
          <w:sz w:val="24"/>
          <w:szCs w:val="24"/>
        </w:rPr>
      </w:pPr>
    </w:p>
    <w:p w14:paraId="188A6A7E" w14:textId="77777777" w:rsidR="00943A43" w:rsidRDefault="00943A43" w:rsidP="00943A43">
      <w:pPr>
        <w:spacing w:line="360" w:lineRule="auto"/>
        <w:ind w:left="708"/>
        <w:rPr>
          <w:sz w:val="24"/>
          <w:szCs w:val="24"/>
        </w:rPr>
      </w:pPr>
      <w:r>
        <w:rPr>
          <w:sz w:val="24"/>
          <w:szCs w:val="24"/>
        </w:rPr>
        <w:t>Por lo antes expuesto y con fundamento en los preceptos invocados de la Ley Orgánica del Congreso del Estado de Coahuila, se propone la aprobación, por la vía de urgente y obvia resolución, del siguiente:</w:t>
      </w:r>
    </w:p>
    <w:p w14:paraId="11241AB3" w14:textId="77777777" w:rsidR="00943A43" w:rsidRDefault="00943A43" w:rsidP="00943A43">
      <w:pPr>
        <w:spacing w:line="360" w:lineRule="auto"/>
        <w:jc w:val="center"/>
        <w:rPr>
          <w:sz w:val="24"/>
          <w:szCs w:val="26"/>
        </w:rPr>
      </w:pPr>
    </w:p>
    <w:p w14:paraId="3120FDF9" w14:textId="77777777" w:rsidR="00943A43" w:rsidRDefault="00943A43" w:rsidP="00943A43">
      <w:pPr>
        <w:spacing w:line="360" w:lineRule="auto"/>
        <w:jc w:val="center"/>
        <w:rPr>
          <w:b/>
          <w:sz w:val="24"/>
          <w:szCs w:val="24"/>
        </w:rPr>
      </w:pPr>
      <w:r>
        <w:rPr>
          <w:sz w:val="24"/>
          <w:szCs w:val="26"/>
        </w:rPr>
        <w:t xml:space="preserve"> </w:t>
      </w:r>
      <w:r>
        <w:rPr>
          <w:b/>
          <w:sz w:val="24"/>
          <w:szCs w:val="24"/>
        </w:rPr>
        <w:t>PUNTO DE ACUERDO</w:t>
      </w:r>
    </w:p>
    <w:p w14:paraId="59BC1518" w14:textId="77777777" w:rsidR="00943A43" w:rsidRDefault="00943A43" w:rsidP="00943A43">
      <w:pPr>
        <w:spacing w:line="360" w:lineRule="auto"/>
        <w:ind w:left="708"/>
        <w:rPr>
          <w:b/>
          <w:sz w:val="24"/>
          <w:szCs w:val="24"/>
        </w:rPr>
      </w:pPr>
    </w:p>
    <w:p w14:paraId="1F82192E" w14:textId="77777777" w:rsidR="00943A43" w:rsidRDefault="00943A43" w:rsidP="00943A43">
      <w:pPr>
        <w:spacing w:line="360" w:lineRule="auto"/>
        <w:ind w:left="708"/>
        <w:rPr>
          <w:b/>
          <w:sz w:val="24"/>
          <w:szCs w:val="24"/>
        </w:rPr>
      </w:pPr>
      <w:r>
        <w:rPr>
          <w:b/>
          <w:sz w:val="24"/>
          <w:szCs w:val="24"/>
        </w:rPr>
        <w:t>ÚNICO. - Envíese un atento exhorto al Presidente de México, al Lic. Andrés Manuel López Obrador, para que se apliquen vacunas para toda la población, refuerzos de vacunas y pruebas masivas de detección contra el COVID-19, esto ante las más de 300 mil muertes a causa de esta pandemia.</w:t>
      </w:r>
    </w:p>
    <w:p w14:paraId="5D0CBCEC" w14:textId="77777777" w:rsidR="00943A43" w:rsidRDefault="00943A43" w:rsidP="00943A43">
      <w:pPr>
        <w:spacing w:line="360" w:lineRule="auto"/>
        <w:ind w:left="708"/>
        <w:rPr>
          <w:b/>
          <w:sz w:val="24"/>
          <w:szCs w:val="24"/>
        </w:rPr>
      </w:pPr>
    </w:p>
    <w:p w14:paraId="4CB880F3" w14:textId="77777777" w:rsidR="00943A43" w:rsidRDefault="00943A43" w:rsidP="00943A43">
      <w:pPr>
        <w:spacing w:line="360" w:lineRule="auto"/>
        <w:ind w:left="708"/>
        <w:rPr>
          <w:b/>
          <w:sz w:val="24"/>
          <w:szCs w:val="24"/>
        </w:rPr>
      </w:pPr>
    </w:p>
    <w:p w14:paraId="5D37D499" w14:textId="77777777" w:rsidR="00943A43" w:rsidRDefault="00943A43" w:rsidP="00943A43">
      <w:pPr>
        <w:spacing w:line="360" w:lineRule="auto"/>
        <w:ind w:left="708"/>
      </w:pPr>
      <w:r>
        <w:t xml:space="preserve">Fundamos esta petición en los artículos 21, Fracción VI, 179, 180 y 182 de La Ley Orgánica del Congreso del Estado de Coahuila de Zaragoza. </w:t>
      </w:r>
    </w:p>
    <w:p w14:paraId="41E3E81E" w14:textId="77777777" w:rsidR="00943A43" w:rsidRDefault="00943A43" w:rsidP="00943A43">
      <w:pPr>
        <w:spacing w:line="360" w:lineRule="auto"/>
      </w:pPr>
    </w:p>
    <w:p w14:paraId="5F4CAE5F" w14:textId="77777777" w:rsidR="00943A43" w:rsidRDefault="00943A43" w:rsidP="00943A43">
      <w:pPr>
        <w:spacing w:line="360" w:lineRule="auto"/>
        <w:jc w:val="center"/>
        <w:rPr>
          <w:b/>
        </w:rPr>
      </w:pPr>
      <w:r>
        <w:rPr>
          <w:b/>
        </w:rPr>
        <w:t>ATENTAMENTE</w:t>
      </w:r>
    </w:p>
    <w:p w14:paraId="1BCA6CCC" w14:textId="77777777" w:rsidR="00943A43" w:rsidRDefault="00943A43" w:rsidP="00943A43">
      <w:pPr>
        <w:spacing w:line="360" w:lineRule="auto"/>
        <w:rPr>
          <w:b/>
        </w:rPr>
      </w:pPr>
    </w:p>
    <w:p w14:paraId="3FBC925F" w14:textId="77777777" w:rsidR="00943A43" w:rsidRDefault="00943A43" w:rsidP="00943A43">
      <w:pPr>
        <w:spacing w:line="360" w:lineRule="auto"/>
        <w:jc w:val="center"/>
        <w:rPr>
          <w:b/>
        </w:rPr>
      </w:pPr>
      <w:r>
        <w:rPr>
          <w:b/>
        </w:rPr>
        <w:t xml:space="preserve">“Por una patria ordenada y generosa y una vida mejor </w:t>
      </w:r>
    </w:p>
    <w:p w14:paraId="40480C32" w14:textId="77777777" w:rsidR="00943A43" w:rsidRDefault="00943A43" w:rsidP="00943A43">
      <w:pPr>
        <w:spacing w:line="360" w:lineRule="auto"/>
        <w:jc w:val="center"/>
        <w:rPr>
          <w:b/>
        </w:rPr>
      </w:pPr>
      <w:r>
        <w:rPr>
          <w:b/>
        </w:rPr>
        <w:t xml:space="preserve">y más digna para todos”. </w:t>
      </w:r>
    </w:p>
    <w:p w14:paraId="2708B128" w14:textId="77777777" w:rsidR="00943A43" w:rsidRDefault="00943A43" w:rsidP="00943A43">
      <w:pPr>
        <w:spacing w:line="360" w:lineRule="auto"/>
        <w:jc w:val="center"/>
        <w:rPr>
          <w:b/>
        </w:rPr>
      </w:pPr>
      <w:r>
        <w:rPr>
          <w:b/>
        </w:rPr>
        <w:t xml:space="preserve">Grupo Parlamentario “Carlos Alberto Páez Falcón” </w:t>
      </w:r>
    </w:p>
    <w:p w14:paraId="138120F4" w14:textId="77777777" w:rsidR="00943A43" w:rsidRPr="00524F85" w:rsidRDefault="00943A43" w:rsidP="00943A43">
      <w:pPr>
        <w:spacing w:line="360" w:lineRule="auto"/>
        <w:jc w:val="center"/>
        <w:rPr>
          <w:b/>
        </w:rPr>
      </w:pPr>
      <w:r>
        <w:rPr>
          <w:b/>
        </w:rPr>
        <w:t xml:space="preserve">del Partido Acción Nacional. </w:t>
      </w:r>
    </w:p>
    <w:p w14:paraId="5BD9E6D0" w14:textId="77777777" w:rsidR="00943A43" w:rsidRDefault="00943A43" w:rsidP="00943A43">
      <w:pPr>
        <w:spacing w:line="360" w:lineRule="auto"/>
        <w:jc w:val="center"/>
      </w:pPr>
      <w:r>
        <w:t>Saltillo, Coahuila de Zaragoza, 07 de enero de 2022</w:t>
      </w:r>
    </w:p>
    <w:p w14:paraId="3F1B677C" w14:textId="77777777" w:rsidR="00943A43" w:rsidRDefault="00943A43" w:rsidP="00943A43">
      <w:pPr>
        <w:pBdr>
          <w:bottom w:val="single" w:sz="12" w:space="1" w:color="000000"/>
        </w:pBdr>
        <w:spacing w:line="360" w:lineRule="auto"/>
      </w:pPr>
    </w:p>
    <w:p w14:paraId="195DE67A" w14:textId="77777777" w:rsidR="00943A43" w:rsidRDefault="00943A43" w:rsidP="00943A43">
      <w:pPr>
        <w:spacing w:line="360" w:lineRule="auto"/>
        <w:jc w:val="center"/>
      </w:pPr>
      <w:r>
        <w:t>DIP. MAYRA LUCILA VALDÉS GONZÁLEZ</w:t>
      </w:r>
    </w:p>
    <w:p w14:paraId="425F9569" w14:textId="77777777" w:rsidR="00943A43" w:rsidRDefault="00943A43" w:rsidP="00943A43">
      <w:pPr>
        <w:spacing w:line="360" w:lineRule="auto"/>
        <w:jc w:val="center"/>
      </w:pPr>
    </w:p>
    <w:p w14:paraId="67F3B4BC" w14:textId="342D46E1" w:rsidR="00943A43" w:rsidRDefault="00943A43" w:rsidP="00943A43">
      <w:pPr>
        <w:tabs>
          <w:tab w:val="left" w:pos="1485"/>
        </w:tabs>
        <w:spacing w:line="360" w:lineRule="auto"/>
      </w:pPr>
      <w:r>
        <w:tab/>
      </w:r>
    </w:p>
    <w:p w14:paraId="0B69771A" w14:textId="2A6D0A34" w:rsidR="00943A43" w:rsidRDefault="00943A43" w:rsidP="00943A43">
      <w:pPr>
        <w:tabs>
          <w:tab w:val="left" w:pos="7545"/>
        </w:tabs>
        <w:spacing w:line="360" w:lineRule="auto"/>
      </w:pPr>
      <w:r>
        <w:tab/>
      </w:r>
    </w:p>
    <w:p w14:paraId="680ADC03" w14:textId="77777777" w:rsidR="00943A43" w:rsidRDefault="00943A43" w:rsidP="00943A43">
      <w:pPr>
        <w:spacing w:line="360" w:lineRule="auto"/>
      </w:pPr>
    </w:p>
    <w:p w14:paraId="03A74871" w14:textId="77777777" w:rsidR="00943A43" w:rsidRDefault="00943A43" w:rsidP="00943A43">
      <w:pPr>
        <w:spacing w:line="360" w:lineRule="auto"/>
      </w:pPr>
      <w:r>
        <w:t xml:space="preserve">       ____________________</w:t>
      </w:r>
      <w:r>
        <w:tab/>
      </w:r>
      <w:r>
        <w:tab/>
      </w:r>
      <w:r>
        <w:tab/>
        <w:t xml:space="preserve"> __________________</w:t>
      </w:r>
    </w:p>
    <w:p w14:paraId="4392D95D" w14:textId="77777777" w:rsidR="00943A43" w:rsidRDefault="00943A43" w:rsidP="00943A43">
      <w:pPr>
        <w:spacing w:line="360" w:lineRule="auto"/>
      </w:pPr>
      <w:r>
        <w:t xml:space="preserve">         DIP. LUZ NATALIA </w:t>
      </w:r>
      <w:r>
        <w:tab/>
      </w:r>
      <w:r>
        <w:tab/>
      </w:r>
      <w:r>
        <w:tab/>
        <w:t xml:space="preserve">          DIP. RODOLFO GERARDO </w:t>
      </w:r>
    </w:p>
    <w:p w14:paraId="73A9951B" w14:textId="77777777" w:rsidR="00943A43" w:rsidRDefault="00943A43" w:rsidP="00943A43">
      <w:pPr>
        <w:spacing w:line="360" w:lineRule="auto"/>
      </w:pPr>
      <w:r>
        <w:t xml:space="preserve">         VIRGIL ORONA</w:t>
      </w:r>
      <w:r>
        <w:tab/>
      </w:r>
      <w:r>
        <w:tab/>
      </w:r>
      <w:r>
        <w:tab/>
      </w:r>
      <w:r>
        <w:tab/>
        <w:t xml:space="preserve">              WALSS AURIOLES     </w:t>
      </w:r>
    </w:p>
    <w:p w14:paraId="2635AC6A" w14:textId="0A1E49F1" w:rsidR="00902085" w:rsidRDefault="00902085" w:rsidP="00943A43">
      <w:pPr>
        <w:widowControl w:val="0"/>
        <w:spacing w:after="0" w:line="240" w:lineRule="auto"/>
        <w:jc w:val="both"/>
        <w:rPr>
          <w:rFonts w:ascii="Arial" w:eastAsia="Calibri" w:hAnsi="Arial" w:cs="Arial"/>
          <w:b/>
          <w:snapToGrid w:val="0"/>
          <w:sz w:val="26"/>
          <w:szCs w:val="26"/>
          <w:lang w:val="es-ES" w:eastAsia="es-ES"/>
        </w:rPr>
      </w:pPr>
    </w:p>
    <w:p w14:paraId="470760D1" w14:textId="011A0999" w:rsidR="00943A43" w:rsidRDefault="00943A43" w:rsidP="00943A43">
      <w:pPr>
        <w:widowControl w:val="0"/>
        <w:spacing w:after="0" w:line="240" w:lineRule="auto"/>
        <w:jc w:val="both"/>
        <w:rPr>
          <w:rFonts w:ascii="Arial" w:eastAsia="Calibri" w:hAnsi="Arial" w:cs="Arial"/>
          <w:b/>
          <w:snapToGrid w:val="0"/>
          <w:sz w:val="26"/>
          <w:szCs w:val="26"/>
          <w:lang w:val="es-ES" w:eastAsia="es-ES"/>
        </w:rPr>
      </w:pPr>
    </w:p>
    <w:p w14:paraId="5EEED3A0" w14:textId="0B397EF1" w:rsidR="00943A43" w:rsidRDefault="00943A43" w:rsidP="00943A43">
      <w:pPr>
        <w:widowControl w:val="0"/>
        <w:spacing w:after="0" w:line="240" w:lineRule="auto"/>
        <w:jc w:val="both"/>
        <w:rPr>
          <w:rFonts w:ascii="Arial" w:eastAsia="Calibri" w:hAnsi="Arial" w:cs="Arial"/>
          <w:b/>
          <w:snapToGrid w:val="0"/>
          <w:sz w:val="26"/>
          <w:szCs w:val="26"/>
          <w:lang w:val="es-ES" w:eastAsia="es-ES"/>
        </w:rPr>
      </w:pPr>
    </w:p>
    <w:p w14:paraId="37C78C03" w14:textId="7D532C39" w:rsidR="00943A43" w:rsidRDefault="00943A43" w:rsidP="00943A43">
      <w:pPr>
        <w:widowControl w:val="0"/>
        <w:spacing w:after="0" w:line="240" w:lineRule="auto"/>
        <w:jc w:val="both"/>
        <w:rPr>
          <w:rFonts w:ascii="Arial" w:eastAsia="Calibri" w:hAnsi="Arial" w:cs="Arial"/>
          <w:b/>
          <w:snapToGrid w:val="0"/>
          <w:sz w:val="26"/>
          <w:szCs w:val="26"/>
          <w:lang w:val="es-ES" w:eastAsia="es-ES"/>
        </w:rPr>
      </w:pPr>
    </w:p>
    <w:p w14:paraId="7AD47E70" w14:textId="45039914" w:rsidR="00943A43" w:rsidRDefault="00943A43">
      <w:pPr>
        <w:rPr>
          <w:rFonts w:ascii="Arial" w:eastAsia="Calibri" w:hAnsi="Arial" w:cs="Arial"/>
          <w:b/>
          <w:snapToGrid w:val="0"/>
          <w:sz w:val="26"/>
          <w:szCs w:val="26"/>
          <w:lang w:val="es-ES" w:eastAsia="es-ES"/>
        </w:rPr>
      </w:pPr>
      <w:r>
        <w:rPr>
          <w:rFonts w:ascii="Arial" w:eastAsia="Calibri" w:hAnsi="Arial" w:cs="Arial"/>
          <w:b/>
          <w:snapToGrid w:val="0"/>
          <w:sz w:val="26"/>
          <w:szCs w:val="26"/>
          <w:lang w:val="es-ES" w:eastAsia="es-ES"/>
        </w:rPr>
        <w:br w:type="page"/>
      </w:r>
    </w:p>
    <w:p w14:paraId="21D7E091" w14:textId="77777777" w:rsidR="00943A43" w:rsidRPr="00943A43" w:rsidRDefault="00943A43" w:rsidP="00943A43">
      <w:pPr>
        <w:spacing w:after="0" w:line="360" w:lineRule="auto"/>
        <w:jc w:val="both"/>
        <w:rPr>
          <w:rFonts w:ascii="Arial" w:eastAsia="Times New Roman" w:hAnsi="Arial" w:cs="Arial"/>
          <w:b/>
          <w:bCs/>
          <w:sz w:val="28"/>
          <w:szCs w:val="28"/>
          <w:lang w:val="es-ES" w:eastAsia="es-MX"/>
        </w:rPr>
      </w:pPr>
      <w:r w:rsidRPr="00943A43">
        <w:rPr>
          <w:rFonts w:ascii="Arial" w:eastAsia="Times New Roman" w:hAnsi="Arial" w:cs="Arial"/>
          <w:b/>
          <w:bCs/>
          <w:sz w:val="28"/>
          <w:szCs w:val="28"/>
          <w:lang w:val="es-ES" w:eastAsia="es-MX"/>
        </w:rPr>
        <w:lastRenderedPageBreak/>
        <w:t xml:space="preserve">Proposición con Punto de Acuerdo que presenta la Diputada Laura Francisca Aguilar Tabares, </w:t>
      </w:r>
      <w:r w:rsidRPr="00943A43">
        <w:rPr>
          <w:rFonts w:ascii="Arial,Bold" w:eastAsia="Times New Roman" w:hAnsi="Arial,Bold" w:cs="Times New Roman"/>
          <w:b/>
          <w:bCs/>
          <w:sz w:val="28"/>
          <w:szCs w:val="28"/>
          <w:lang w:val="es-ES_tradnl" w:eastAsia="es-MX"/>
        </w:rPr>
        <w:t xml:space="preserve">conjuntamente con las Diputadas y el Diputado miembros del Grupo Parlamentario </w:t>
      </w:r>
      <w:r w:rsidRPr="00943A43">
        <w:rPr>
          <w:rFonts w:ascii="Arial,Bold" w:eastAsia="Times New Roman" w:hAnsi="Arial,Bold" w:cs="Times New Roman"/>
          <w:b/>
          <w:bCs/>
          <w:i/>
          <w:iCs/>
          <w:sz w:val="28"/>
          <w:szCs w:val="28"/>
          <w:lang w:val="es-ES_tradnl" w:eastAsia="es-MX"/>
        </w:rPr>
        <w:t>Movimiento de Regeneración Nacional,</w:t>
      </w:r>
      <w:r w:rsidRPr="00943A43">
        <w:rPr>
          <w:rFonts w:ascii="Arial,Bold" w:eastAsia="Times New Roman" w:hAnsi="Arial,Bold" w:cs="Times New Roman"/>
          <w:b/>
          <w:bCs/>
          <w:sz w:val="28"/>
          <w:szCs w:val="28"/>
          <w:lang w:val="es-ES_tradnl" w:eastAsia="es-MX"/>
        </w:rPr>
        <w:t xml:space="preserve"> del Partido morena, para que se envíe un atento exhorto a los 38 Ayuntamientos de Coahuila, a fin de que incrementen la presencia de cuerpos de seguridad en las áreas verdes y parque públicos, basados siempre en un trato con perspectiva de género.</w:t>
      </w:r>
    </w:p>
    <w:p w14:paraId="71CEEE71" w14:textId="77777777" w:rsidR="00943A43" w:rsidRPr="00943A43" w:rsidRDefault="00943A43" w:rsidP="00943A43">
      <w:pPr>
        <w:spacing w:after="0" w:line="360" w:lineRule="auto"/>
        <w:jc w:val="both"/>
        <w:rPr>
          <w:rFonts w:ascii="Arial" w:eastAsia="Times New Roman" w:hAnsi="Arial" w:cs="Arial"/>
          <w:b/>
          <w:bCs/>
          <w:sz w:val="28"/>
          <w:szCs w:val="28"/>
          <w:lang w:val="es-ES" w:eastAsia="es-MX"/>
        </w:rPr>
      </w:pPr>
    </w:p>
    <w:p w14:paraId="2A9E681A" w14:textId="77777777" w:rsidR="00943A43" w:rsidRPr="00943A43" w:rsidRDefault="00943A43" w:rsidP="00943A43">
      <w:pPr>
        <w:autoSpaceDE w:val="0"/>
        <w:autoSpaceDN w:val="0"/>
        <w:adjustRightInd w:val="0"/>
        <w:spacing w:after="0" w:line="360" w:lineRule="auto"/>
        <w:jc w:val="both"/>
        <w:rPr>
          <w:rFonts w:ascii="Arial" w:eastAsia="Cambria" w:hAnsi="Arial" w:cs="Arial"/>
          <w:b/>
          <w:bCs/>
          <w:color w:val="000000"/>
          <w:sz w:val="28"/>
          <w:szCs w:val="28"/>
          <w:lang w:val="es-ES_tradnl"/>
        </w:rPr>
      </w:pPr>
      <w:r w:rsidRPr="00943A43">
        <w:rPr>
          <w:rFonts w:ascii="Arial" w:eastAsia="Cambria" w:hAnsi="Arial" w:cs="Arial"/>
          <w:b/>
          <w:bCs/>
          <w:color w:val="000000"/>
          <w:sz w:val="28"/>
          <w:szCs w:val="28"/>
          <w:lang w:val="es-ES_tradnl"/>
        </w:rPr>
        <w:t>H. DIPUTACIÓN PERMANENTE DEL CONGRESO</w:t>
      </w:r>
    </w:p>
    <w:p w14:paraId="1A0C7B73" w14:textId="77777777" w:rsidR="00943A43" w:rsidRPr="00943A43" w:rsidRDefault="00943A43" w:rsidP="00943A43">
      <w:pPr>
        <w:autoSpaceDE w:val="0"/>
        <w:autoSpaceDN w:val="0"/>
        <w:adjustRightInd w:val="0"/>
        <w:spacing w:after="0" w:line="360" w:lineRule="auto"/>
        <w:jc w:val="both"/>
        <w:rPr>
          <w:rFonts w:ascii="Arial" w:eastAsia="Cambria" w:hAnsi="Arial" w:cs="Arial"/>
          <w:color w:val="000000"/>
          <w:sz w:val="28"/>
          <w:szCs w:val="28"/>
          <w:lang w:val="es-ES_tradnl"/>
        </w:rPr>
      </w:pPr>
      <w:r w:rsidRPr="00943A43">
        <w:rPr>
          <w:rFonts w:ascii="Arial" w:eastAsia="Cambria" w:hAnsi="Arial" w:cs="Arial"/>
          <w:b/>
          <w:bCs/>
          <w:color w:val="000000"/>
          <w:sz w:val="28"/>
          <w:szCs w:val="28"/>
          <w:lang w:val="es-ES_tradnl"/>
        </w:rPr>
        <w:t xml:space="preserve">DEL ESTADO DE COAHUILA DE ZARAGOZA </w:t>
      </w:r>
    </w:p>
    <w:p w14:paraId="6BE8A19F" w14:textId="77777777" w:rsidR="00943A43" w:rsidRPr="00943A43" w:rsidRDefault="00943A43" w:rsidP="00943A43">
      <w:pPr>
        <w:autoSpaceDE w:val="0"/>
        <w:autoSpaceDN w:val="0"/>
        <w:adjustRightInd w:val="0"/>
        <w:spacing w:after="0" w:line="360" w:lineRule="auto"/>
        <w:jc w:val="both"/>
        <w:rPr>
          <w:rFonts w:ascii="Arial" w:eastAsia="Cambria" w:hAnsi="Arial" w:cs="Arial"/>
          <w:b/>
          <w:bCs/>
          <w:color w:val="000000"/>
          <w:sz w:val="28"/>
          <w:szCs w:val="28"/>
          <w:lang w:val="es-ES_tradnl"/>
        </w:rPr>
      </w:pPr>
      <w:r w:rsidRPr="00943A43">
        <w:rPr>
          <w:rFonts w:ascii="Arial" w:eastAsia="Cambria" w:hAnsi="Arial" w:cs="Arial"/>
          <w:b/>
          <w:bCs/>
          <w:color w:val="000000"/>
          <w:sz w:val="28"/>
          <w:szCs w:val="28"/>
          <w:lang w:val="es-ES_tradnl"/>
        </w:rPr>
        <w:t xml:space="preserve">P R E S E N T E.- </w:t>
      </w:r>
    </w:p>
    <w:p w14:paraId="568D4F77" w14:textId="77777777" w:rsidR="00943A43" w:rsidRPr="00943A43" w:rsidRDefault="00943A43" w:rsidP="00943A43">
      <w:pPr>
        <w:autoSpaceDE w:val="0"/>
        <w:autoSpaceDN w:val="0"/>
        <w:adjustRightInd w:val="0"/>
        <w:spacing w:after="0" w:line="360" w:lineRule="auto"/>
        <w:jc w:val="both"/>
        <w:rPr>
          <w:rFonts w:ascii="Arial" w:eastAsia="Cambria" w:hAnsi="Arial" w:cs="Arial"/>
          <w:b/>
          <w:bCs/>
          <w:color w:val="000000"/>
          <w:sz w:val="28"/>
          <w:szCs w:val="28"/>
          <w:lang w:val="es-ES_tradnl"/>
        </w:rPr>
      </w:pPr>
    </w:p>
    <w:p w14:paraId="062E6811" w14:textId="77777777" w:rsidR="00943A43" w:rsidRPr="00943A43" w:rsidRDefault="00943A43" w:rsidP="00943A43">
      <w:pPr>
        <w:autoSpaceDE w:val="0"/>
        <w:autoSpaceDN w:val="0"/>
        <w:adjustRightInd w:val="0"/>
        <w:spacing w:after="0" w:line="360" w:lineRule="auto"/>
        <w:jc w:val="both"/>
        <w:rPr>
          <w:rFonts w:ascii="Arial" w:eastAsia="Cambria" w:hAnsi="Arial" w:cs="Arial"/>
          <w:color w:val="000000"/>
          <w:sz w:val="28"/>
          <w:szCs w:val="28"/>
          <w:lang w:val="es-ES_tradnl"/>
        </w:rPr>
      </w:pPr>
      <w:r w:rsidRPr="00943A43">
        <w:rPr>
          <w:rFonts w:ascii="Arial" w:eastAsia="Cambria" w:hAnsi="Arial" w:cs="Arial"/>
          <w:color w:val="000000"/>
          <w:sz w:val="28"/>
          <w:szCs w:val="28"/>
          <w:lang w:val="es-ES_tradnl"/>
        </w:rPr>
        <w:t xml:space="preserve">La suscrita Diputada Laura Francisca Aguilar Tabares, conjuntamente con las Diputadas y el Diputado integrantes del Grupo Parlamentario movimiento de </w:t>
      </w:r>
      <w:r w:rsidRPr="00943A43">
        <w:rPr>
          <w:rFonts w:ascii="Arial" w:eastAsia="Cambria" w:hAnsi="Arial" w:cs="Arial"/>
          <w:sz w:val="28"/>
          <w:szCs w:val="28"/>
          <w:lang w:val="es-ES_tradnl"/>
        </w:rPr>
        <w:t xml:space="preserve">regeneración nacional, del Partido morena, con fundamento en lo dispuesto por los artículos 21 fracción VI, 179, 180, 181, 182 y demás relativos de la Ley Orgánica del Congreso del Estado Independiente, Libre y Soberano de Coahuila de Zaragoza, nos permitimos presentar ante esta H. Diputación Permanente del Congreso del Estado, la presente Proposición </w:t>
      </w:r>
      <w:r w:rsidRPr="00943A43">
        <w:rPr>
          <w:rFonts w:ascii="Arial" w:eastAsia="Cambria" w:hAnsi="Arial" w:cs="Arial"/>
          <w:color w:val="000000"/>
          <w:sz w:val="28"/>
          <w:szCs w:val="28"/>
          <w:lang w:val="es-ES_tradnl"/>
        </w:rPr>
        <w:t xml:space="preserve">con Punto de Acuerdo, solicitando que la misma sea considerada de </w:t>
      </w:r>
      <w:r w:rsidRPr="00943A43">
        <w:rPr>
          <w:rFonts w:ascii="Arial" w:eastAsia="Cambria" w:hAnsi="Arial" w:cs="Arial"/>
          <w:b/>
          <w:bCs/>
          <w:color w:val="000000"/>
          <w:sz w:val="28"/>
          <w:szCs w:val="28"/>
          <w:lang w:val="es-ES_tradnl"/>
        </w:rPr>
        <w:t xml:space="preserve">urgente y obvia resolución </w:t>
      </w:r>
      <w:r w:rsidRPr="00943A43">
        <w:rPr>
          <w:rFonts w:ascii="Arial" w:eastAsia="Cambria" w:hAnsi="Arial" w:cs="Arial"/>
          <w:color w:val="000000"/>
          <w:sz w:val="28"/>
          <w:szCs w:val="28"/>
          <w:lang w:val="es-ES_tradnl"/>
        </w:rPr>
        <w:t>con base en la siguiente:</w:t>
      </w:r>
    </w:p>
    <w:p w14:paraId="3D5B13DE" w14:textId="77777777" w:rsidR="00943A43" w:rsidRPr="00943A43" w:rsidRDefault="00943A43" w:rsidP="00943A43">
      <w:pPr>
        <w:autoSpaceDE w:val="0"/>
        <w:autoSpaceDN w:val="0"/>
        <w:adjustRightInd w:val="0"/>
        <w:spacing w:after="0" w:line="360" w:lineRule="auto"/>
        <w:jc w:val="both"/>
        <w:rPr>
          <w:rFonts w:ascii="Arial" w:eastAsia="Cambria" w:hAnsi="Arial" w:cs="Arial"/>
          <w:color w:val="000000"/>
          <w:sz w:val="28"/>
          <w:szCs w:val="28"/>
          <w:lang w:val="es-ES_tradnl"/>
        </w:rPr>
      </w:pPr>
    </w:p>
    <w:p w14:paraId="6A15EE42" w14:textId="77777777" w:rsidR="00943A43" w:rsidRPr="00943A43" w:rsidRDefault="00943A43" w:rsidP="00943A43">
      <w:pPr>
        <w:autoSpaceDE w:val="0"/>
        <w:autoSpaceDN w:val="0"/>
        <w:adjustRightInd w:val="0"/>
        <w:spacing w:after="0" w:line="360" w:lineRule="auto"/>
        <w:jc w:val="center"/>
        <w:rPr>
          <w:rFonts w:ascii="Arial" w:eastAsia="Cambria" w:hAnsi="Arial" w:cs="Arial"/>
          <w:b/>
          <w:bCs/>
          <w:color w:val="000000"/>
          <w:sz w:val="28"/>
          <w:szCs w:val="28"/>
          <w:lang w:val="es-ES_tradnl"/>
        </w:rPr>
      </w:pPr>
      <w:r w:rsidRPr="00943A43">
        <w:rPr>
          <w:rFonts w:ascii="Arial" w:eastAsia="Cambria" w:hAnsi="Arial" w:cs="Arial"/>
          <w:b/>
          <w:bCs/>
          <w:color w:val="000000"/>
          <w:sz w:val="28"/>
          <w:szCs w:val="28"/>
          <w:lang w:val="es-ES_tradnl"/>
        </w:rPr>
        <w:t>EXPOSICIÓN DE MOTIVOS</w:t>
      </w:r>
    </w:p>
    <w:p w14:paraId="6662462C" w14:textId="77777777" w:rsidR="00943A43" w:rsidRPr="00943A43" w:rsidRDefault="00943A43" w:rsidP="00943A43">
      <w:pPr>
        <w:spacing w:after="0" w:line="360" w:lineRule="auto"/>
        <w:jc w:val="both"/>
        <w:rPr>
          <w:rFonts w:ascii="Arial" w:eastAsia="Calibri" w:hAnsi="Arial" w:cs="Arial"/>
          <w:sz w:val="28"/>
          <w:szCs w:val="28"/>
          <w:lang w:val="es-ES_tradnl"/>
        </w:rPr>
      </w:pPr>
    </w:p>
    <w:p w14:paraId="632AEAE9" w14:textId="77777777" w:rsidR="00943A43" w:rsidRPr="00943A43" w:rsidRDefault="00943A43" w:rsidP="00943A43">
      <w:pPr>
        <w:spacing w:after="0" w:line="360" w:lineRule="auto"/>
        <w:jc w:val="both"/>
        <w:rPr>
          <w:rFonts w:ascii="Arial" w:eastAsia="Calibri" w:hAnsi="Arial" w:cs="Arial"/>
          <w:sz w:val="28"/>
          <w:szCs w:val="28"/>
          <w:lang w:val="es-ES_tradnl"/>
        </w:rPr>
      </w:pPr>
      <w:r w:rsidRPr="00943A43">
        <w:rPr>
          <w:rFonts w:ascii="Arial" w:eastAsia="Calibri" w:hAnsi="Arial" w:cs="Arial"/>
          <w:sz w:val="28"/>
          <w:szCs w:val="28"/>
          <w:lang w:val="es-ES_tradnl"/>
        </w:rPr>
        <w:t>Para la Cuarta Transformación, recuperar el tejido social es fundamental para vivir en una comunidad más solidaria, alegre y segura, en una donde todas y todos podamos forjar nuestro destino, sin importar nuestra condición socio económica, religión, origen étnico ni cualquier otro factor de posible discriminación.</w:t>
      </w:r>
    </w:p>
    <w:p w14:paraId="0082E030" w14:textId="77777777" w:rsidR="00943A43" w:rsidRPr="00943A43" w:rsidRDefault="00943A43" w:rsidP="00943A43">
      <w:pPr>
        <w:spacing w:after="0" w:line="360" w:lineRule="auto"/>
        <w:jc w:val="both"/>
        <w:rPr>
          <w:rFonts w:ascii="Arial" w:eastAsia="Calibri" w:hAnsi="Arial" w:cs="Arial"/>
          <w:sz w:val="28"/>
          <w:szCs w:val="28"/>
          <w:lang w:val="es-ES_tradnl"/>
        </w:rPr>
      </w:pPr>
    </w:p>
    <w:p w14:paraId="37DF485C" w14:textId="77777777" w:rsidR="00943A43" w:rsidRPr="00943A43" w:rsidRDefault="00943A43" w:rsidP="00943A43">
      <w:pPr>
        <w:spacing w:after="0" w:line="360" w:lineRule="auto"/>
        <w:jc w:val="both"/>
        <w:rPr>
          <w:rFonts w:ascii="Arial" w:eastAsia="Calibri" w:hAnsi="Arial" w:cs="Arial"/>
          <w:sz w:val="28"/>
          <w:szCs w:val="28"/>
          <w:lang w:val="es-ES_tradnl"/>
        </w:rPr>
      </w:pPr>
      <w:r w:rsidRPr="00943A43">
        <w:rPr>
          <w:rFonts w:ascii="Arial" w:eastAsia="Calibri" w:hAnsi="Arial" w:cs="Arial"/>
          <w:sz w:val="28"/>
          <w:szCs w:val="28"/>
          <w:lang w:val="es-ES_tradnl"/>
        </w:rPr>
        <w:t>Es por eso que los espacios de convivencia se convierten en zonas claves para conseguir tal objetivo, ya que el derecho al esparcimiento contribuye a la formación de nuestra personalidad y al vínculo que establecemos con la sociedad. Sin ellos, nos convertimos en seres aislados, con escasas posibilidades de compartir momentos con las demás personas de nuestros pueblos, colonias y ciudades.</w:t>
      </w:r>
    </w:p>
    <w:p w14:paraId="0BE7D0BC" w14:textId="77777777" w:rsidR="00943A43" w:rsidRPr="00943A43" w:rsidRDefault="00943A43" w:rsidP="00943A43">
      <w:pPr>
        <w:spacing w:after="0" w:line="360" w:lineRule="auto"/>
        <w:jc w:val="both"/>
        <w:rPr>
          <w:rFonts w:ascii="Arial" w:eastAsia="Calibri" w:hAnsi="Arial" w:cs="Arial"/>
          <w:sz w:val="28"/>
          <w:szCs w:val="28"/>
          <w:lang w:val="es-ES_tradnl"/>
        </w:rPr>
      </w:pPr>
    </w:p>
    <w:p w14:paraId="573F7D09" w14:textId="77777777" w:rsidR="00943A43" w:rsidRPr="00943A43" w:rsidRDefault="00943A43" w:rsidP="00943A43">
      <w:pPr>
        <w:spacing w:after="0" w:line="360" w:lineRule="auto"/>
        <w:jc w:val="both"/>
        <w:rPr>
          <w:rFonts w:ascii="Arial" w:eastAsia="Calibri" w:hAnsi="Arial" w:cs="Arial"/>
          <w:sz w:val="28"/>
          <w:szCs w:val="28"/>
          <w:lang w:val="es-ES_tradnl"/>
        </w:rPr>
      </w:pPr>
      <w:r w:rsidRPr="00943A43">
        <w:rPr>
          <w:rFonts w:ascii="Arial" w:eastAsia="Calibri" w:hAnsi="Arial" w:cs="Arial"/>
          <w:sz w:val="28"/>
          <w:szCs w:val="28"/>
          <w:lang w:val="es-ES_tradnl"/>
        </w:rPr>
        <w:t>Pero, ¿qué pasa cuando, aún existiendo espacios de esparcimiento, no nos sentimos seguros en ellos? Lo más seguro es que dejen de cumplir su propósito de aglomerar a la comunidad y pasen a ser lugares vacíos y propicios para las conductas anti sociales.</w:t>
      </w:r>
    </w:p>
    <w:p w14:paraId="39AC99B6" w14:textId="77777777" w:rsidR="00943A43" w:rsidRPr="00943A43" w:rsidRDefault="00943A43" w:rsidP="00943A43">
      <w:pPr>
        <w:spacing w:after="0" w:line="360" w:lineRule="auto"/>
        <w:jc w:val="both"/>
        <w:rPr>
          <w:rFonts w:ascii="Arial" w:eastAsia="Calibri" w:hAnsi="Arial" w:cs="Arial"/>
          <w:sz w:val="28"/>
          <w:szCs w:val="28"/>
          <w:lang w:val="es-ES_tradnl"/>
        </w:rPr>
      </w:pPr>
    </w:p>
    <w:p w14:paraId="2D91B3FC" w14:textId="77777777" w:rsidR="00943A43" w:rsidRPr="00943A43" w:rsidRDefault="00943A43" w:rsidP="00943A43">
      <w:pPr>
        <w:spacing w:after="0" w:line="360" w:lineRule="auto"/>
        <w:jc w:val="both"/>
        <w:rPr>
          <w:rFonts w:ascii="Arial" w:eastAsia="Calibri" w:hAnsi="Arial" w:cs="Arial"/>
          <w:sz w:val="28"/>
          <w:szCs w:val="28"/>
          <w:lang w:val="es-ES_tradnl"/>
        </w:rPr>
      </w:pPr>
      <w:r w:rsidRPr="00943A43">
        <w:rPr>
          <w:rFonts w:ascii="Arial" w:eastAsia="Calibri" w:hAnsi="Arial" w:cs="Arial"/>
          <w:sz w:val="28"/>
          <w:szCs w:val="28"/>
          <w:lang w:val="es-ES_tradnl"/>
        </w:rPr>
        <w:t>Reconocemos que Coahuila cuenta con una amplia gama de espacios deportivos y de parques públicos, pero desgraciadamente muchos de ellos se encuentran abandonados por la ausencia de seguridad y, sobre todo, de una seguridad con perspectiva de género que tome a consideración las preocupaciones específicas que, como mujeres, tenemos.</w:t>
      </w:r>
    </w:p>
    <w:p w14:paraId="49B28E5B" w14:textId="77777777" w:rsidR="00943A43" w:rsidRPr="00943A43" w:rsidRDefault="00943A43" w:rsidP="00943A43">
      <w:pPr>
        <w:spacing w:after="0" w:line="360" w:lineRule="auto"/>
        <w:jc w:val="both"/>
        <w:rPr>
          <w:rFonts w:ascii="Arial" w:eastAsia="Calibri" w:hAnsi="Arial" w:cs="Arial"/>
          <w:sz w:val="28"/>
          <w:szCs w:val="28"/>
          <w:lang w:val="es-ES_tradnl"/>
        </w:rPr>
      </w:pPr>
    </w:p>
    <w:p w14:paraId="620C21A8" w14:textId="77777777" w:rsidR="00943A43" w:rsidRPr="00943A43" w:rsidRDefault="00943A43" w:rsidP="00943A43">
      <w:pPr>
        <w:spacing w:after="0" w:line="360" w:lineRule="auto"/>
        <w:jc w:val="both"/>
        <w:rPr>
          <w:rFonts w:ascii="Arial" w:eastAsia="Calibri" w:hAnsi="Arial" w:cs="Arial"/>
          <w:sz w:val="28"/>
          <w:szCs w:val="28"/>
          <w:lang w:val="es-ES_tradnl"/>
        </w:rPr>
      </w:pPr>
      <w:r w:rsidRPr="00943A43">
        <w:rPr>
          <w:rFonts w:ascii="Arial" w:eastAsia="Calibri" w:hAnsi="Arial" w:cs="Arial"/>
          <w:sz w:val="28"/>
          <w:szCs w:val="28"/>
          <w:lang w:val="es-ES_tradnl"/>
        </w:rPr>
        <w:t>Gracias a los recorridos territoriales que realizo semanalmente, la ciudadanía me ha hecho mención de lo inseguro que se han tornado las áreas verdes, los parques públicos y los espacios deportivos. Por una parte, debido que se localizan en áreas anteriormente conflictivas y, segundo, porque los incentivos que contrarresten dicha reputación han sido escasos.</w:t>
      </w:r>
    </w:p>
    <w:p w14:paraId="067419C1" w14:textId="77777777" w:rsidR="00943A43" w:rsidRPr="00943A43" w:rsidRDefault="00943A43" w:rsidP="00943A43">
      <w:pPr>
        <w:spacing w:after="0" w:line="360" w:lineRule="auto"/>
        <w:jc w:val="both"/>
        <w:rPr>
          <w:rFonts w:ascii="Arial" w:eastAsia="Calibri" w:hAnsi="Arial" w:cs="Arial"/>
          <w:sz w:val="28"/>
          <w:szCs w:val="28"/>
          <w:lang w:val="es-ES_tradnl"/>
        </w:rPr>
      </w:pPr>
    </w:p>
    <w:p w14:paraId="2F0CADEC" w14:textId="77777777" w:rsidR="00943A43" w:rsidRPr="00943A43" w:rsidRDefault="00943A43" w:rsidP="00943A43">
      <w:pPr>
        <w:spacing w:after="0" w:line="360" w:lineRule="auto"/>
        <w:jc w:val="both"/>
        <w:rPr>
          <w:rFonts w:ascii="Arial" w:eastAsia="Calibri" w:hAnsi="Arial" w:cs="Arial"/>
          <w:sz w:val="28"/>
          <w:szCs w:val="28"/>
          <w:lang w:val="es-ES_tradnl"/>
        </w:rPr>
      </w:pPr>
      <w:r w:rsidRPr="00943A43">
        <w:rPr>
          <w:rFonts w:ascii="Arial" w:eastAsia="Calibri" w:hAnsi="Arial" w:cs="Arial"/>
          <w:sz w:val="28"/>
          <w:szCs w:val="28"/>
          <w:lang w:val="es-ES_tradnl"/>
        </w:rPr>
        <w:t>Es verdad que la construcción de áreas de esparcimiento en lugares conflictivos tiende a reducir los índices de criminalidad, pero también es cierto que estos procesos pueden tardar años en verse reflejados y, sobre todo, en ser percibidos por los vecinos. Por eso consideramos esencial la presencia de seguridad en dichos espacios, para que la ciudadanía vea realmente como una opción las áreas verdes y los parques públicos al momento de buscar momentos de recreación o de ejercicio.</w:t>
      </w:r>
    </w:p>
    <w:p w14:paraId="1479020A" w14:textId="77777777" w:rsidR="00943A43" w:rsidRPr="00943A43" w:rsidRDefault="00943A43" w:rsidP="00943A43">
      <w:pPr>
        <w:spacing w:after="0" w:line="360" w:lineRule="auto"/>
        <w:jc w:val="both"/>
        <w:rPr>
          <w:rFonts w:ascii="Arial" w:eastAsia="Calibri" w:hAnsi="Arial" w:cs="Arial"/>
          <w:sz w:val="28"/>
          <w:szCs w:val="28"/>
          <w:lang w:val="es-ES_tradnl"/>
        </w:rPr>
      </w:pPr>
    </w:p>
    <w:p w14:paraId="0150022B" w14:textId="77777777" w:rsidR="00943A43" w:rsidRPr="00943A43" w:rsidRDefault="00943A43" w:rsidP="00943A43">
      <w:pPr>
        <w:spacing w:after="0" w:line="360" w:lineRule="auto"/>
        <w:jc w:val="both"/>
        <w:rPr>
          <w:rFonts w:ascii="Arial" w:eastAsia="Calibri" w:hAnsi="Arial" w:cs="Arial"/>
          <w:sz w:val="28"/>
          <w:szCs w:val="28"/>
          <w:lang w:val="es-ES_tradnl"/>
        </w:rPr>
      </w:pPr>
      <w:r w:rsidRPr="00943A43">
        <w:rPr>
          <w:rFonts w:ascii="Arial" w:eastAsia="Calibri" w:hAnsi="Arial" w:cs="Arial"/>
          <w:sz w:val="28"/>
          <w:szCs w:val="28"/>
          <w:lang w:val="es-ES_tradnl"/>
        </w:rPr>
        <w:t>Sin embargo, y como comentábamos previamente, la presencia de cuerpos de seguridad debe de ir acompañada de una capacitación adecuada en perspectiva de género, porque jamás los problemas de inseguridad serán los mismos para un hombre que para una mujer. Hay ocasiones en que las áreas verdes y espacios deportivos tienen una mayor concurrencia por parte de los hombres, ya sea por la ausencia de iluminación o de seguridad pública que pueda garantizar condiciones adecuadas para la concurrencia de las mujeres.</w:t>
      </w:r>
    </w:p>
    <w:p w14:paraId="756FD880" w14:textId="77777777" w:rsidR="00943A43" w:rsidRPr="00943A43" w:rsidRDefault="00943A43" w:rsidP="00943A43">
      <w:pPr>
        <w:spacing w:after="0" w:line="360" w:lineRule="auto"/>
        <w:jc w:val="both"/>
        <w:rPr>
          <w:rFonts w:ascii="Arial" w:eastAsia="Calibri" w:hAnsi="Arial" w:cs="Arial"/>
          <w:sz w:val="28"/>
          <w:szCs w:val="28"/>
          <w:lang w:val="es-ES_tradnl"/>
        </w:rPr>
      </w:pPr>
    </w:p>
    <w:p w14:paraId="5ED19F22" w14:textId="77777777" w:rsidR="00943A43" w:rsidRPr="00943A43" w:rsidRDefault="00943A43" w:rsidP="00943A43">
      <w:pPr>
        <w:spacing w:after="0" w:line="360" w:lineRule="auto"/>
        <w:jc w:val="both"/>
        <w:rPr>
          <w:rFonts w:ascii="Arial" w:eastAsia="Calibri" w:hAnsi="Arial" w:cs="Arial"/>
          <w:sz w:val="28"/>
          <w:szCs w:val="28"/>
          <w:lang w:val="es-ES_tradnl"/>
        </w:rPr>
      </w:pPr>
      <w:r w:rsidRPr="00943A43">
        <w:rPr>
          <w:rFonts w:ascii="Arial" w:eastAsia="Calibri" w:hAnsi="Arial" w:cs="Arial"/>
          <w:sz w:val="28"/>
          <w:szCs w:val="28"/>
          <w:lang w:val="es-ES_tradnl"/>
        </w:rPr>
        <w:lastRenderedPageBreak/>
        <w:t>Es importante recordar que dichos lugares no son exclusivos para la práctica deportiva o recreativa, sino de tránsito para mucha gente que, día a día, se desplaza caminando a sus escuelas, hogares o centros de trabajo. Desde morena, nuestro trabajo es velar por los intereses de todo el pueblo, y son puntos como este donde creemos que podemos encontrar coincidencias con todos los grupos políticos y, fundamentalmente, con todos los sectores de la población.</w:t>
      </w:r>
    </w:p>
    <w:p w14:paraId="2AD2D1AA" w14:textId="77777777" w:rsidR="00943A43" w:rsidRPr="00943A43" w:rsidRDefault="00943A43" w:rsidP="00943A43">
      <w:pPr>
        <w:spacing w:after="0" w:line="360" w:lineRule="auto"/>
        <w:jc w:val="both"/>
        <w:rPr>
          <w:rFonts w:ascii="Arial" w:eastAsia="Calibri" w:hAnsi="Arial" w:cs="Arial"/>
          <w:sz w:val="28"/>
          <w:szCs w:val="28"/>
          <w:lang w:val="es-ES_tradnl"/>
        </w:rPr>
      </w:pPr>
    </w:p>
    <w:p w14:paraId="74C23953" w14:textId="77777777" w:rsidR="00943A43" w:rsidRPr="00943A43" w:rsidRDefault="00943A43" w:rsidP="00943A43">
      <w:pPr>
        <w:spacing w:after="0" w:line="360" w:lineRule="auto"/>
        <w:jc w:val="both"/>
        <w:rPr>
          <w:rFonts w:ascii="Arial" w:eastAsia="Calibri" w:hAnsi="Arial" w:cs="Arial"/>
          <w:sz w:val="28"/>
          <w:szCs w:val="28"/>
          <w:lang w:val="es-ES_tradnl"/>
        </w:rPr>
      </w:pPr>
      <w:r w:rsidRPr="00943A43">
        <w:rPr>
          <w:rFonts w:ascii="Arial" w:eastAsia="Calibri" w:hAnsi="Arial" w:cs="Arial"/>
          <w:sz w:val="28"/>
          <w:szCs w:val="28"/>
          <w:lang w:val="es-ES_tradnl"/>
        </w:rPr>
        <w:t>Tomando eso a consideración, y a sabiendas de que la problemática aquí expuesta no es propia de un solo municipio, buscamos hacer este llamado a los 38 Ayuntamientos de Coahuila, para incrementar la presencia de cuerpos de seguridad en las áreas verdes y parques públicos, la cual deberá de incluir un trato con perspectiva de género para atender a las mujeres, un grupo siempre con condición de vulnerabilidad.</w:t>
      </w:r>
    </w:p>
    <w:p w14:paraId="5A1E2BCC" w14:textId="77777777" w:rsidR="00943A43" w:rsidRPr="00943A43" w:rsidRDefault="00943A43" w:rsidP="00943A43">
      <w:pPr>
        <w:spacing w:after="0" w:line="360" w:lineRule="auto"/>
        <w:jc w:val="both"/>
        <w:rPr>
          <w:rFonts w:ascii="Arial" w:eastAsia="Calibri" w:hAnsi="Arial" w:cs="Arial"/>
          <w:sz w:val="28"/>
          <w:szCs w:val="28"/>
          <w:lang w:val="es-ES_tradnl"/>
        </w:rPr>
      </w:pPr>
    </w:p>
    <w:p w14:paraId="52831AAF" w14:textId="77777777" w:rsidR="00943A43" w:rsidRPr="00943A43" w:rsidRDefault="00943A43" w:rsidP="00943A43">
      <w:pPr>
        <w:autoSpaceDE w:val="0"/>
        <w:autoSpaceDN w:val="0"/>
        <w:adjustRightInd w:val="0"/>
        <w:spacing w:after="0" w:line="360" w:lineRule="auto"/>
        <w:jc w:val="both"/>
        <w:rPr>
          <w:rFonts w:ascii="Arial" w:eastAsia="Cambria" w:hAnsi="Arial" w:cs="Arial"/>
          <w:color w:val="000000"/>
          <w:sz w:val="28"/>
          <w:szCs w:val="28"/>
          <w:lang w:val="es-ES_tradnl"/>
        </w:rPr>
      </w:pPr>
      <w:r w:rsidRPr="00943A43">
        <w:rPr>
          <w:rFonts w:ascii="Arial" w:eastAsia="Cambria" w:hAnsi="Arial" w:cs="Arial"/>
          <w:color w:val="000000"/>
          <w:sz w:val="28"/>
          <w:szCs w:val="28"/>
          <w:lang w:val="es-ES_tradnl"/>
        </w:rPr>
        <w:t xml:space="preserve">Por lo anteriormente expuesto y con fundamento en lo dispuesto por los artículos 21 fracción VI, 179, 180, 181, 182 y demás relativos de la Ley Orgánica del Congreso del Estado Independiente, Libre y Soberano de Coahuila de Zaragoza, se presenta ante esta H. Diputación Permanente del Congreso del Estado, solicitando que sea tramitado como de </w:t>
      </w:r>
      <w:r w:rsidRPr="00943A43">
        <w:rPr>
          <w:rFonts w:ascii="Arial" w:eastAsia="Cambria" w:hAnsi="Arial" w:cs="Arial"/>
          <w:b/>
          <w:bCs/>
          <w:color w:val="000000"/>
          <w:sz w:val="28"/>
          <w:szCs w:val="28"/>
          <w:lang w:val="es-ES_tradnl"/>
        </w:rPr>
        <w:t xml:space="preserve">urgente y obvia resolución </w:t>
      </w:r>
      <w:r w:rsidRPr="00943A43">
        <w:rPr>
          <w:rFonts w:ascii="Arial" w:eastAsia="Cambria" w:hAnsi="Arial" w:cs="Arial"/>
          <w:color w:val="000000"/>
          <w:sz w:val="28"/>
          <w:szCs w:val="28"/>
          <w:lang w:val="es-ES_tradnl"/>
        </w:rPr>
        <w:t>el siguiente:</w:t>
      </w:r>
    </w:p>
    <w:p w14:paraId="0AA382CB" w14:textId="77777777" w:rsidR="00943A43" w:rsidRPr="00943A43" w:rsidRDefault="00943A43" w:rsidP="00943A43">
      <w:pPr>
        <w:autoSpaceDE w:val="0"/>
        <w:autoSpaceDN w:val="0"/>
        <w:adjustRightInd w:val="0"/>
        <w:spacing w:after="0" w:line="360" w:lineRule="auto"/>
        <w:jc w:val="both"/>
        <w:rPr>
          <w:rFonts w:ascii="Arial" w:eastAsia="Cambria" w:hAnsi="Arial" w:cs="Arial"/>
          <w:color w:val="000000"/>
          <w:sz w:val="28"/>
          <w:szCs w:val="28"/>
          <w:lang w:val="es-ES_tradnl"/>
        </w:rPr>
      </w:pPr>
    </w:p>
    <w:p w14:paraId="3DDD69B5" w14:textId="77777777" w:rsidR="00943A43" w:rsidRPr="00943A43" w:rsidRDefault="00943A43" w:rsidP="00943A43">
      <w:pPr>
        <w:autoSpaceDE w:val="0"/>
        <w:autoSpaceDN w:val="0"/>
        <w:adjustRightInd w:val="0"/>
        <w:spacing w:after="0" w:line="360" w:lineRule="auto"/>
        <w:jc w:val="center"/>
        <w:rPr>
          <w:rFonts w:ascii="Arial" w:eastAsia="Cambria" w:hAnsi="Arial" w:cs="Arial"/>
          <w:b/>
          <w:bCs/>
          <w:color w:val="000000"/>
          <w:sz w:val="28"/>
          <w:szCs w:val="28"/>
          <w:lang w:val="es-ES_tradnl"/>
        </w:rPr>
      </w:pPr>
      <w:r w:rsidRPr="00943A43">
        <w:rPr>
          <w:rFonts w:ascii="Arial" w:eastAsia="Cambria" w:hAnsi="Arial" w:cs="Arial"/>
          <w:b/>
          <w:bCs/>
          <w:color w:val="000000"/>
          <w:sz w:val="28"/>
          <w:szCs w:val="28"/>
          <w:lang w:val="es-ES_tradnl"/>
        </w:rPr>
        <w:t>PUNTO DE ACUERDO</w:t>
      </w:r>
    </w:p>
    <w:p w14:paraId="722D14ED" w14:textId="77777777" w:rsidR="00943A43" w:rsidRPr="00943A43" w:rsidRDefault="00943A43" w:rsidP="00943A43">
      <w:pPr>
        <w:spacing w:after="0" w:line="360" w:lineRule="auto"/>
        <w:jc w:val="both"/>
        <w:rPr>
          <w:rFonts w:ascii="Arial" w:eastAsia="Calibri" w:hAnsi="Arial" w:cs="Arial"/>
          <w:sz w:val="28"/>
          <w:szCs w:val="28"/>
          <w:lang w:val="es-ES_tradnl"/>
        </w:rPr>
      </w:pPr>
    </w:p>
    <w:p w14:paraId="4688AF93" w14:textId="77777777" w:rsidR="00943A43" w:rsidRPr="00943A43" w:rsidRDefault="00943A43" w:rsidP="00943A43">
      <w:pPr>
        <w:spacing w:after="0" w:line="360" w:lineRule="auto"/>
        <w:jc w:val="both"/>
        <w:rPr>
          <w:rFonts w:ascii="Arial" w:eastAsia="Calibri" w:hAnsi="Arial" w:cs="Arial"/>
          <w:sz w:val="28"/>
          <w:szCs w:val="28"/>
          <w:lang w:val="es-ES_tradnl"/>
        </w:rPr>
      </w:pPr>
      <w:proofErr w:type="gramStart"/>
      <w:r w:rsidRPr="00943A43">
        <w:rPr>
          <w:rFonts w:ascii="Arial" w:eastAsia="Calibri" w:hAnsi="Arial" w:cs="Arial"/>
          <w:b/>
          <w:sz w:val="28"/>
          <w:szCs w:val="28"/>
          <w:lang w:val="es-ES_tradnl"/>
        </w:rPr>
        <w:lastRenderedPageBreak/>
        <w:t>ÚNICO.-</w:t>
      </w:r>
      <w:proofErr w:type="gramEnd"/>
      <w:r w:rsidRPr="00943A43">
        <w:rPr>
          <w:rFonts w:ascii="Arial" w:eastAsia="Calibri" w:hAnsi="Arial" w:cs="Arial"/>
          <w:b/>
          <w:sz w:val="28"/>
          <w:szCs w:val="28"/>
          <w:lang w:val="es-ES_tradnl"/>
        </w:rPr>
        <w:t xml:space="preserve"> Se envíe un atento exhorto a los 38 Ayuntamientos de Coahuila, a fin de que, a través de sus direcciones de seguridad pública, incrementen la presencia de elementos de seguridad en las áreas verdes y parques públicos, siempre orientados a un trato con perspectiva de género.</w:t>
      </w:r>
    </w:p>
    <w:p w14:paraId="04C46E67" w14:textId="77777777" w:rsidR="00943A43" w:rsidRPr="00943A43" w:rsidRDefault="00943A43" w:rsidP="00943A43">
      <w:pPr>
        <w:spacing w:after="0" w:line="360" w:lineRule="auto"/>
        <w:jc w:val="both"/>
        <w:rPr>
          <w:rFonts w:ascii="Arial" w:eastAsia="Calibri" w:hAnsi="Arial" w:cs="Arial"/>
          <w:sz w:val="28"/>
          <w:szCs w:val="28"/>
          <w:lang w:val="es-ES_tradnl"/>
        </w:rPr>
      </w:pPr>
    </w:p>
    <w:p w14:paraId="7ECC0A47" w14:textId="1D9AFE13" w:rsidR="00943A43" w:rsidRPr="00943A43" w:rsidRDefault="00943A43" w:rsidP="00943A43">
      <w:pPr>
        <w:spacing w:before="75" w:after="75" w:line="240" w:lineRule="auto"/>
        <w:jc w:val="center"/>
        <w:rPr>
          <w:rFonts w:ascii="Arial,Bold" w:eastAsia="Times New Roman" w:hAnsi="Arial,Bold" w:cs="Times New Roman"/>
          <w:b/>
          <w:bCs/>
          <w:color w:val="000000"/>
          <w:sz w:val="28"/>
          <w:szCs w:val="28"/>
          <w:lang w:val="es-ES_tradnl" w:eastAsia="es-MX"/>
        </w:rPr>
      </w:pPr>
      <w:r w:rsidRPr="00943A43">
        <w:rPr>
          <w:rFonts w:ascii="Arial,Bold" w:eastAsia="Times New Roman" w:hAnsi="Arial,Bold" w:cs="Times New Roman"/>
          <w:b/>
          <w:bCs/>
          <w:color w:val="000000"/>
          <w:sz w:val="28"/>
          <w:szCs w:val="28"/>
          <w:lang w:val="es-ES_tradnl" w:eastAsia="es-MX"/>
        </w:rPr>
        <w:t>A T E N T A ME N T E</w:t>
      </w:r>
    </w:p>
    <w:p w14:paraId="74B35414" w14:textId="77777777" w:rsidR="00943A43" w:rsidRPr="00943A43" w:rsidRDefault="00943A43" w:rsidP="00943A43">
      <w:pPr>
        <w:spacing w:before="75" w:after="75" w:line="240" w:lineRule="auto"/>
        <w:jc w:val="center"/>
        <w:rPr>
          <w:rFonts w:ascii="-webkit-standard" w:eastAsia="Times New Roman" w:hAnsi="-webkit-standard" w:cs="Times New Roman"/>
          <w:color w:val="000000"/>
          <w:sz w:val="28"/>
          <w:szCs w:val="28"/>
          <w:lang w:val="es-ES_tradnl" w:eastAsia="es-MX"/>
        </w:rPr>
      </w:pPr>
      <w:r w:rsidRPr="00943A43">
        <w:rPr>
          <w:rFonts w:ascii="Arial,Bold" w:eastAsia="Times New Roman" w:hAnsi="Arial,Bold" w:cs="Times New Roman"/>
          <w:b/>
          <w:bCs/>
          <w:color w:val="000000"/>
          <w:sz w:val="28"/>
          <w:szCs w:val="28"/>
          <w:lang w:val="es-ES_tradnl" w:eastAsia="es-MX"/>
        </w:rPr>
        <w:t>Saltillo, Coahuila de Zaragoza, 11 de enero de 2022.</w:t>
      </w:r>
    </w:p>
    <w:p w14:paraId="2BDE0177" w14:textId="77777777" w:rsidR="00943A43" w:rsidRPr="00943A43" w:rsidRDefault="00943A43" w:rsidP="00943A43">
      <w:pPr>
        <w:spacing w:before="75" w:after="75" w:line="360" w:lineRule="auto"/>
        <w:jc w:val="center"/>
        <w:rPr>
          <w:rFonts w:ascii="Arial,Bold" w:eastAsia="Times New Roman" w:hAnsi="Arial,Bold" w:cs="Times New Roman"/>
          <w:b/>
          <w:bCs/>
          <w:color w:val="000000"/>
          <w:sz w:val="28"/>
          <w:szCs w:val="28"/>
          <w:lang w:val="es-ES_tradnl" w:eastAsia="es-MX"/>
        </w:rPr>
      </w:pPr>
    </w:p>
    <w:p w14:paraId="7EEAF058" w14:textId="77777777" w:rsidR="00943A43" w:rsidRPr="00943A43" w:rsidRDefault="00943A43" w:rsidP="00943A43">
      <w:pPr>
        <w:spacing w:before="75" w:after="75" w:line="360" w:lineRule="auto"/>
        <w:jc w:val="center"/>
        <w:rPr>
          <w:rFonts w:ascii="-webkit-standard" w:eastAsia="Times New Roman" w:hAnsi="-webkit-standard" w:cs="Times New Roman"/>
          <w:color w:val="000000"/>
          <w:sz w:val="28"/>
          <w:szCs w:val="28"/>
          <w:lang w:val="es-ES_tradnl" w:eastAsia="es-MX"/>
        </w:rPr>
      </w:pPr>
      <w:r w:rsidRPr="00943A43">
        <w:rPr>
          <w:rFonts w:ascii="Arial,Bold" w:eastAsia="Times New Roman" w:hAnsi="Arial,Bold" w:cs="Times New Roman"/>
          <w:b/>
          <w:bCs/>
          <w:color w:val="000000"/>
          <w:sz w:val="28"/>
          <w:szCs w:val="28"/>
          <w:lang w:val="es-ES_tradnl" w:eastAsia="es-MX"/>
        </w:rPr>
        <w:t>Dip. Laura Francisca Aguilar Tabares</w:t>
      </w:r>
    </w:p>
    <w:p w14:paraId="16135B91" w14:textId="77777777" w:rsidR="00943A43" w:rsidRPr="00943A43" w:rsidRDefault="00943A43" w:rsidP="00943A43">
      <w:pPr>
        <w:spacing w:before="75" w:after="75" w:line="360" w:lineRule="auto"/>
        <w:jc w:val="center"/>
        <w:rPr>
          <w:rFonts w:ascii="Arial,Bold" w:eastAsia="Times New Roman" w:hAnsi="Arial,Bold" w:cs="Times New Roman"/>
          <w:b/>
          <w:bCs/>
          <w:color w:val="000000"/>
          <w:sz w:val="28"/>
          <w:szCs w:val="28"/>
          <w:lang w:val="es-ES_tradnl" w:eastAsia="es-MX"/>
        </w:rPr>
      </w:pPr>
      <w:r w:rsidRPr="00943A43">
        <w:rPr>
          <w:rFonts w:ascii="Arial,Bold" w:eastAsia="Times New Roman" w:hAnsi="Arial,Bold" w:cs="Times New Roman"/>
          <w:b/>
          <w:bCs/>
          <w:color w:val="000000"/>
          <w:sz w:val="28"/>
          <w:szCs w:val="28"/>
          <w:lang w:val="es-ES_tradnl" w:eastAsia="es-MX"/>
        </w:rPr>
        <w:t>Conjuntamente con las Diputadas y el Diputado integrantes del Grupo Parlamentario “Movimiento Regeneración Nacional”</w:t>
      </w:r>
    </w:p>
    <w:p w14:paraId="7FAC81A5" w14:textId="77777777" w:rsidR="00943A43" w:rsidRPr="00943A43" w:rsidRDefault="00943A43" w:rsidP="00943A43">
      <w:pPr>
        <w:spacing w:before="75" w:after="75" w:line="360" w:lineRule="auto"/>
        <w:jc w:val="center"/>
        <w:rPr>
          <w:rFonts w:ascii="Arial,Bold" w:eastAsia="Times New Roman" w:hAnsi="Arial,Bold" w:cs="Times New Roman"/>
          <w:b/>
          <w:bCs/>
          <w:color w:val="000000"/>
          <w:sz w:val="28"/>
          <w:szCs w:val="28"/>
          <w:lang w:val="es-ES_tradnl" w:eastAsia="es-MX"/>
        </w:rPr>
      </w:pPr>
      <w:r w:rsidRPr="00943A43">
        <w:rPr>
          <w:rFonts w:ascii="Arial,Bold" w:eastAsia="Times New Roman" w:hAnsi="Arial,Bold" w:cs="Times New Roman"/>
          <w:b/>
          <w:bCs/>
          <w:color w:val="000000"/>
          <w:sz w:val="28"/>
          <w:szCs w:val="28"/>
          <w:lang w:val="es-ES_tradnl" w:eastAsia="es-MX"/>
        </w:rPr>
        <w:t>del partido morena:</w:t>
      </w:r>
    </w:p>
    <w:p w14:paraId="68426D15" w14:textId="77777777" w:rsidR="00943A43" w:rsidRPr="00943A43" w:rsidRDefault="00943A43" w:rsidP="00943A43">
      <w:pPr>
        <w:spacing w:before="75" w:after="75" w:line="360" w:lineRule="auto"/>
        <w:jc w:val="center"/>
        <w:rPr>
          <w:rFonts w:ascii="Arial,Bold" w:eastAsia="Times New Roman" w:hAnsi="Arial,Bold" w:cs="Times New Roman"/>
          <w:b/>
          <w:bCs/>
          <w:color w:val="000000"/>
          <w:sz w:val="28"/>
          <w:szCs w:val="28"/>
          <w:lang w:val="es-ES_tradnl" w:eastAsia="es-MX"/>
        </w:rPr>
      </w:pPr>
      <w:r w:rsidRPr="00943A43">
        <w:rPr>
          <w:rFonts w:ascii="Arial,Bold" w:eastAsia="Times New Roman" w:hAnsi="Arial,Bold" w:cs="Times New Roman"/>
          <w:b/>
          <w:bCs/>
          <w:color w:val="000000"/>
          <w:sz w:val="28"/>
          <w:szCs w:val="28"/>
          <w:lang w:val="es-ES_tradnl" w:eastAsia="es-MX"/>
        </w:rPr>
        <w:t>Dip. Francisco Javier Cortez Gómez</w:t>
      </w:r>
    </w:p>
    <w:p w14:paraId="575FB145" w14:textId="77777777" w:rsidR="00943A43" w:rsidRPr="00943A43" w:rsidRDefault="00943A43" w:rsidP="00943A43">
      <w:pPr>
        <w:spacing w:before="75" w:after="75" w:line="360" w:lineRule="auto"/>
        <w:jc w:val="center"/>
        <w:rPr>
          <w:rFonts w:ascii="Arial,Bold" w:eastAsia="Times New Roman" w:hAnsi="Arial,Bold" w:cs="Times New Roman"/>
          <w:b/>
          <w:bCs/>
          <w:color w:val="000000"/>
          <w:sz w:val="28"/>
          <w:szCs w:val="28"/>
          <w:lang w:val="es-ES_tradnl" w:eastAsia="es-MX"/>
        </w:rPr>
      </w:pPr>
    </w:p>
    <w:p w14:paraId="0D207A76" w14:textId="5D8A4C39" w:rsidR="00943A43" w:rsidRPr="00943A43" w:rsidRDefault="00943A43" w:rsidP="00943A43">
      <w:pPr>
        <w:spacing w:before="75" w:after="75" w:line="360" w:lineRule="auto"/>
        <w:jc w:val="center"/>
        <w:rPr>
          <w:rFonts w:ascii="Arial,Bold" w:eastAsia="Times New Roman" w:hAnsi="Arial,Bold" w:cs="Times New Roman"/>
          <w:b/>
          <w:bCs/>
          <w:color w:val="000000"/>
          <w:sz w:val="28"/>
          <w:szCs w:val="28"/>
          <w:lang w:val="es-ES_tradnl" w:eastAsia="es-MX"/>
        </w:rPr>
      </w:pPr>
    </w:p>
    <w:p w14:paraId="3206C4E7" w14:textId="77777777" w:rsidR="00943A43" w:rsidRPr="00943A43" w:rsidRDefault="00943A43" w:rsidP="00943A43">
      <w:pPr>
        <w:spacing w:before="75" w:after="75" w:line="360" w:lineRule="auto"/>
        <w:jc w:val="center"/>
        <w:rPr>
          <w:rFonts w:ascii="Arial,Bold" w:eastAsia="Times New Roman" w:hAnsi="Arial,Bold" w:cs="Times New Roman"/>
          <w:b/>
          <w:bCs/>
          <w:color w:val="000000"/>
          <w:sz w:val="28"/>
          <w:szCs w:val="28"/>
          <w:lang w:val="es-ES_tradnl" w:eastAsia="es-MX"/>
        </w:rPr>
      </w:pPr>
      <w:r w:rsidRPr="00943A43">
        <w:rPr>
          <w:rFonts w:ascii="Arial,Bold" w:eastAsia="Times New Roman" w:hAnsi="Arial,Bold" w:cs="Times New Roman"/>
          <w:b/>
          <w:bCs/>
          <w:color w:val="000000"/>
          <w:sz w:val="28"/>
          <w:szCs w:val="28"/>
          <w:lang w:val="es-ES_tradnl" w:eastAsia="es-MX"/>
        </w:rPr>
        <w:t>Dip. Teresa de Jesús Meraz García</w:t>
      </w:r>
    </w:p>
    <w:p w14:paraId="2A9CBE22" w14:textId="77777777" w:rsidR="00943A43" w:rsidRPr="00943A43" w:rsidRDefault="00943A43" w:rsidP="00943A43">
      <w:pPr>
        <w:spacing w:before="75" w:after="75" w:line="360" w:lineRule="auto"/>
        <w:jc w:val="center"/>
        <w:rPr>
          <w:rFonts w:ascii="Arial,Bold" w:eastAsia="Times New Roman" w:hAnsi="Arial,Bold" w:cs="Times New Roman"/>
          <w:b/>
          <w:bCs/>
          <w:color w:val="000000"/>
          <w:sz w:val="28"/>
          <w:szCs w:val="28"/>
          <w:lang w:val="es-ES_tradnl" w:eastAsia="es-MX"/>
        </w:rPr>
      </w:pPr>
    </w:p>
    <w:p w14:paraId="5A36DF17" w14:textId="77777777" w:rsidR="00943A43" w:rsidRPr="00943A43" w:rsidRDefault="00943A43" w:rsidP="00943A43">
      <w:pPr>
        <w:spacing w:before="75" w:after="75" w:line="360" w:lineRule="auto"/>
        <w:jc w:val="center"/>
        <w:rPr>
          <w:rFonts w:ascii="Arial,Bold" w:eastAsia="Times New Roman" w:hAnsi="Arial,Bold" w:cs="Times New Roman"/>
          <w:b/>
          <w:bCs/>
          <w:color w:val="000000"/>
          <w:sz w:val="28"/>
          <w:szCs w:val="28"/>
          <w:lang w:val="es-ES_tradnl" w:eastAsia="es-MX"/>
        </w:rPr>
      </w:pPr>
      <w:r w:rsidRPr="00943A43">
        <w:rPr>
          <w:rFonts w:ascii="Arial,Bold" w:eastAsia="Times New Roman" w:hAnsi="Arial,Bold" w:cs="Times New Roman"/>
          <w:b/>
          <w:bCs/>
          <w:color w:val="000000"/>
          <w:sz w:val="28"/>
          <w:szCs w:val="28"/>
          <w:lang w:val="es-ES_tradnl" w:eastAsia="es-MX"/>
        </w:rPr>
        <w:t>Dip. Lizbeth Ogazón Nava</w:t>
      </w:r>
    </w:p>
    <w:p w14:paraId="06194CCD" w14:textId="77777777" w:rsidR="00943A43" w:rsidRPr="00943A43" w:rsidRDefault="00943A43" w:rsidP="00943A43">
      <w:pPr>
        <w:spacing w:before="75" w:after="75" w:line="360" w:lineRule="auto"/>
        <w:jc w:val="center"/>
        <w:rPr>
          <w:rFonts w:ascii="Calibri" w:eastAsia="Calibri" w:hAnsi="Calibri" w:cs="Times New Roman"/>
          <w:sz w:val="24"/>
          <w:szCs w:val="24"/>
          <w:lang w:val="es-ES_tradnl"/>
        </w:rPr>
      </w:pPr>
      <w:r w:rsidRPr="00943A43">
        <w:rPr>
          <w:rFonts w:ascii="Arial,Bold" w:eastAsia="Times New Roman" w:hAnsi="Arial,Bold" w:cs="Times New Roman"/>
          <w:b/>
          <w:bCs/>
          <w:i/>
          <w:iCs/>
          <w:color w:val="000000"/>
          <w:sz w:val="28"/>
          <w:szCs w:val="28"/>
          <w:lang w:val="es-ES_tradnl" w:eastAsia="es-MX"/>
        </w:rPr>
        <w:t>“Hasta que la dignidad se haga costumbre”</w:t>
      </w:r>
    </w:p>
    <w:p w14:paraId="5191D5C3" w14:textId="77777777" w:rsidR="00943A43" w:rsidRPr="00943A43" w:rsidRDefault="00943A43" w:rsidP="00943A43">
      <w:pPr>
        <w:spacing w:after="0" w:line="276" w:lineRule="auto"/>
        <w:jc w:val="both"/>
        <w:rPr>
          <w:rFonts w:ascii="Arial" w:eastAsia="Calibri" w:hAnsi="Arial" w:cs="Arial"/>
          <w:b/>
          <w:sz w:val="26"/>
          <w:szCs w:val="26"/>
          <w:lang w:val="es-ES_tradnl"/>
        </w:rPr>
      </w:pPr>
    </w:p>
    <w:p w14:paraId="361480FD" w14:textId="6F35A040" w:rsidR="00943A43" w:rsidRDefault="00943A43">
      <w:pPr>
        <w:rPr>
          <w:rFonts w:ascii="Arial" w:eastAsia="Calibri" w:hAnsi="Arial" w:cs="Arial"/>
          <w:b/>
          <w:snapToGrid w:val="0"/>
          <w:sz w:val="26"/>
          <w:szCs w:val="26"/>
          <w:lang w:val="es-ES" w:eastAsia="es-ES"/>
        </w:rPr>
      </w:pPr>
      <w:r>
        <w:rPr>
          <w:rFonts w:ascii="Arial" w:eastAsia="Calibri" w:hAnsi="Arial" w:cs="Arial"/>
          <w:b/>
          <w:snapToGrid w:val="0"/>
          <w:sz w:val="26"/>
          <w:szCs w:val="26"/>
          <w:lang w:val="es-ES" w:eastAsia="es-ES"/>
        </w:rPr>
        <w:br w:type="page"/>
      </w:r>
    </w:p>
    <w:p w14:paraId="725697FC" w14:textId="77777777" w:rsidR="00943A43" w:rsidRPr="005B53B4" w:rsidRDefault="00943A43" w:rsidP="00943A43">
      <w:pPr>
        <w:widowControl w:val="0"/>
        <w:spacing w:line="360" w:lineRule="auto"/>
        <w:rPr>
          <w:b/>
          <w:sz w:val="24"/>
          <w:szCs w:val="24"/>
        </w:rPr>
      </w:pPr>
    </w:p>
    <w:p w14:paraId="7F118BCA" w14:textId="77777777" w:rsidR="00943A43" w:rsidRPr="00D92DB5" w:rsidRDefault="00943A43" w:rsidP="00943A43">
      <w:pPr>
        <w:widowControl w:val="0"/>
        <w:autoSpaceDE w:val="0"/>
        <w:autoSpaceDN w:val="0"/>
        <w:adjustRightInd w:val="0"/>
        <w:ind w:left="708"/>
        <w:rPr>
          <w:b/>
          <w:sz w:val="24"/>
          <w:szCs w:val="24"/>
        </w:rPr>
      </w:pPr>
      <w:r w:rsidRPr="00D92DB5">
        <w:rPr>
          <w:b/>
          <w:sz w:val="24"/>
          <w:szCs w:val="24"/>
        </w:rPr>
        <w:t xml:space="preserve">Proposición con </w:t>
      </w:r>
      <w:r>
        <w:rPr>
          <w:b/>
          <w:sz w:val="24"/>
          <w:szCs w:val="24"/>
        </w:rPr>
        <w:t>punto de acuerdo que presenta la</w:t>
      </w:r>
      <w:r w:rsidRPr="00D92DB5">
        <w:rPr>
          <w:b/>
          <w:sz w:val="24"/>
          <w:szCs w:val="24"/>
        </w:rPr>
        <w:t xml:space="preserve"> Dip.</w:t>
      </w:r>
      <w:r>
        <w:rPr>
          <w:b/>
          <w:sz w:val="24"/>
          <w:szCs w:val="24"/>
        </w:rPr>
        <w:t xml:space="preserve"> </w:t>
      </w:r>
      <w:r w:rsidRPr="004E697D">
        <w:rPr>
          <w:b/>
          <w:sz w:val="24"/>
          <w:szCs w:val="24"/>
        </w:rPr>
        <w:t>Mayra Lucila Valdés González</w:t>
      </w:r>
      <w:r>
        <w:rPr>
          <w:b/>
          <w:sz w:val="24"/>
          <w:szCs w:val="24"/>
        </w:rPr>
        <w:t>, del Grupo Parlamentario del Partido Acción Nacional “Carlos Alberto Páez Falcón”</w:t>
      </w:r>
      <w:r w:rsidRPr="00D92DB5">
        <w:rPr>
          <w:b/>
          <w:sz w:val="24"/>
          <w:szCs w:val="24"/>
        </w:rPr>
        <w:t>, mediante el cual propone</w:t>
      </w:r>
      <w:r w:rsidRPr="00777ACA">
        <w:rPr>
          <w:b/>
          <w:sz w:val="24"/>
          <w:szCs w:val="24"/>
        </w:rPr>
        <w:t xml:space="preserve"> a esta asamblea legislativa, envíe </w:t>
      </w:r>
      <w:r>
        <w:rPr>
          <w:b/>
          <w:sz w:val="24"/>
          <w:szCs w:val="24"/>
        </w:rPr>
        <w:t xml:space="preserve">un atento exhorto </w:t>
      </w:r>
      <w:r w:rsidRPr="004E697D">
        <w:rPr>
          <w:b/>
          <w:sz w:val="24"/>
          <w:szCs w:val="24"/>
        </w:rPr>
        <w:t>al</w:t>
      </w:r>
      <w:r>
        <w:rPr>
          <w:b/>
          <w:sz w:val="24"/>
          <w:szCs w:val="24"/>
        </w:rPr>
        <w:t xml:space="preserve"> titular de la </w:t>
      </w:r>
      <w:r w:rsidRPr="00057415">
        <w:rPr>
          <w:b/>
          <w:sz w:val="24"/>
          <w:szCs w:val="24"/>
        </w:rPr>
        <w:t xml:space="preserve">Subsecretaría de Prevención y Promoción de la Salud, </w:t>
      </w:r>
      <w:r>
        <w:rPr>
          <w:b/>
          <w:sz w:val="24"/>
          <w:szCs w:val="24"/>
        </w:rPr>
        <w:t xml:space="preserve">de </w:t>
      </w:r>
      <w:r w:rsidRPr="00057415">
        <w:rPr>
          <w:b/>
          <w:sz w:val="24"/>
          <w:szCs w:val="24"/>
        </w:rPr>
        <w:t>la Secretaría de Salud de México</w:t>
      </w:r>
      <w:r>
        <w:rPr>
          <w:b/>
          <w:sz w:val="24"/>
          <w:szCs w:val="24"/>
        </w:rPr>
        <w:t xml:space="preserve">, al Dr. </w:t>
      </w:r>
      <w:r w:rsidRPr="00057415">
        <w:rPr>
          <w:b/>
          <w:sz w:val="24"/>
          <w:szCs w:val="24"/>
        </w:rPr>
        <w:t>Hugo López-Gatell Ramírez</w:t>
      </w:r>
      <w:r>
        <w:rPr>
          <w:b/>
          <w:sz w:val="24"/>
          <w:szCs w:val="24"/>
        </w:rPr>
        <w:t>, para que solicite a todos los laboratorios y empresas privadas del país que regulen y rindan los respectivos informes sobre los resultados de las pruebas COVID que estos mismos realizan, con el fin de tener certeza del verdadero número de casos positivos que se han disparado en esta cuarta ola de la pandemia, ya que a la fecha no se tiene un número exacto de personas contagiadas.</w:t>
      </w:r>
    </w:p>
    <w:p w14:paraId="5F2CBE4A" w14:textId="77777777" w:rsidR="00943A43" w:rsidRDefault="00943A43" w:rsidP="00943A43">
      <w:pPr>
        <w:pStyle w:val="Prrafodelista"/>
        <w:rPr>
          <w:sz w:val="24"/>
          <w:shd w:val="clear" w:color="auto" w:fill="FFFFFF"/>
        </w:rPr>
      </w:pPr>
    </w:p>
    <w:p w14:paraId="528D0B1A" w14:textId="77777777" w:rsidR="00943A43" w:rsidRDefault="00943A43" w:rsidP="00943A43">
      <w:pPr>
        <w:pStyle w:val="Prrafodelista"/>
        <w:rPr>
          <w:b/>
          <w:color w:val="000000"/>
          <w:sz w:val="6"/>
          <w:szCs w:val="24"/>
        </w:rPr>
      </w:pPr>
    </w:p>
    <w:p w14:paraId="07EFC5B5" w14:textId="77777777" w:rsidR="00943A43" w:rsidRDefault="00943A43" w:rsidP="00943A43">
      <w:pPr>
        <w:pStyle w:val="Prrafodelista"/>
        <w:rPr>
          <w:b/>
          <w:color w:val="000000"/>
          <w:sz w:val="6"/>
          <w:szCs w:val="24"/>
        </w:rPr>
      </w:pPr>
    </w:p>
    <w:p w14:paraId="14805B64" w14:textId="77777777" w:rsidR="00943A43" w:rsidRPr="0082660C" w:rsidRDefault="00943A43" w:rsidP="00943A43">
      <w:pPr>
        <w:pStyle w:val="Prrafodelista"/>
        <w:rPr>
          <w:b/>
          <w:color w:val="000000"/>
          <w:sz w:val="6"/>
          <w:szCs w:val="24"/>
        </w:rPr>
      </w:pPr>
    </w:p>
    <w:p w14:paraId="1B3ECC5E" w14:textId="77777777" w:rsidR="00943A43" w:rsidRPr="004E7B7E" w:rsidRDefault="00943A43" w:rsidP="00943A43">
      <w:pPr>
        <w:widowControl w:val="0"/>
        <w:autoSpaceDE w:val="0"/>
        <w:autoSpaceDN w:val="0"/>
        <w:adjustRightInd w:val="0"/>
        <w:spacing w:line="360" w:lineRule="auto"/>
        <w:ind w:left="708"/>
        <w:rPr>
          <w:color w:val="000000"/>
          <w:sz w:val="24"/>
          <w:szCs w:val="24"/>
        </w:rPr>
      </w:pPr>
      <w:r w:rsidRPr="004E697D">
        <w:rPr>
          <w:color w:val="000000"/>
          <w:sz w:val="24"/>
          <w:szCs w:val="24"/>
        </w:rPr>
        <w:t>Mayra Lucila Valdés González</w:t>
      </w:r>
      <w:r w:rsidRPr="004E7B7E">
        <w:rPr>
          <w:color w:val="000000"/>
          <w:sz w:val="24"/>
          <w:szCs w:val="24"/>
        </w:rPr>
        <w:t>, en mi carácter de di</w:t>
      </w:r>
      <w:r>
        <w:rPr>
          <w:color w:val="000000"/>
          <w:sz w:val="24"/>
          <w:szCs w:val="24"/>
        </w:rPr>
        <w:t>putada</w:t>
      </w:r>
      <w:r w:rsidRPr="004E7B7E">
        <w:rPr>
          <w:color w:val="000000"/>
          <w:sz w:val="24"/>
          <w:szCs w:val="24"/>
        </w:rPr>
        <w:t xml:space="preserve"> del Grupo </w:t>
      </w:r>
      <w:r>
        <w:rPr>
          <w:color w:val="000000"/>
          <w:sz w:val="24"/>
          <w:szCs w:val="24"/>
        </w:rPr>
        <w:t>Parlamentario del Partido Acción Nacional “</w:t>
      </w:r>
      <w:r w:rsidRPr="001A6A77">
        <w:rPr>
          <w:color w:val="000000"/>
          <w:sz w:val="24"/>
          <w:szCs w:val="24"/>
        </w:rPr>
        <w:t>Carlos Alberto Páez Falcón</w:t>
      </w:r>
      <w:r>
        <w:rPr>
          <w:color w:val="000000"/>
          <w:sz w:val="24"/>
          <w:szCs w:val="24"/>
        </w:rPr>
        <w:t>”</w:t>
      </w:r>
      <w:r w:rsidRPr="004E7B7E">
        <w:rPr>
          <w:color w:val="000000"/>
          <w:sz w:val="24"/>
          <w:szCs w:val="24"/>
        </w:rPr>
        <w:t>, con fundamento en lo</w:t>
      </w:r>
      <w:r>
        <w:rPr>
          <w:color w:val="000000"/>
          <w:sz w:val="24"/>
          <w:szCs w:val="24"/>
        </w:rPr>
        <w:t xml:space="preserve"> que al respecto disponen los artículos </w:t>
      </w:r>
      <w:r w:rsidRPr="004E7B7E">
        <w:rPr>
          <w:color w:val="000000"/>
          <w:sz w:val="24"/>
          <w:szCs w:val="24"/>
        </w:rPr>
        <w:t>179, 180, 181, 182 y relativos de la Ley Orgánica del Congreso del Estado de Coahuila, me pe</w:t>
      </w:r>
      <w:r w:rsidRPr="0047163B">
        <w:rPr>
          <w:sz w:val="24"/>
          <w:szCs w:val="24"/>
        </w:rPr>
        <w:t xml:space="preserve">rmito presentar </w:t>
      </w:r>
      <w:r w:rsidRPr="0047163B">
        <w:rPr>
          <w:sz w:val="24"/>
          <w:szCs w:val="24"/>
          <w:shd w:val="clear" w:color="auto" w:fill="FFFFFF"/>
        </w:rPr>
        <w:t xml:space="preserve">a la consideración de </w:t>
      </w:r>
      <w:r>
        <w:rPr>
          <w:sz w:val="24"/>
          <w:szCs w:val="24"/>
          <w:shd w:val="clear" w:color="auto" w:fill="FFFFFF"/>
        </w:rPr>
        <w:t xml:space="preserve">esta Diputación Permanente </w:t>
      </w:r>
      <w:r w:rsidRPr="0047163B">
        <w:rPr>
          <w:sz w:val="24"/>
          <w:szCs w:val="24"/>
          <w:shd w:val="clear" w:color="auto" w:fill="FFFFFF"/>
        </w:rPr>
        <w:t>la siguiente proposición con Punto</w:t>
      </w:r>
      <w:r w:rsidRPr="0047163B">
        <w:rPr>
          <w:color w:val="FF0000"/>
          <w:sz w:val="24"/>
          <w:szCs w:val="24"/>
        </w:rPr>
        <w:t xml:space="preserve"> </w:t>
      </w:r>
      <w:r w:rsidRPr="004E7B7E">
        <w:rPr>
          <w:color w:val="000000"/>
          <w:sz w:val="24"/>
          <w:szCs w:val="24"/>
        </w:rPr>
        <w:t>de Acuerdo, a la que solici</w:t>
      </w:r>
      <w:r>
        <w:rPr>
          <w:color w:val="000000"/>
          <w:sz w:val="24"/>
          <w:szCs w:val="24"/>
        </w:rPr>
        <w:t>to se le dé trámite de urgente y</w:t>
      </w:r>
      <w:r w:rsidRPr="004E7B7E">
        <w:rPr>
          <w:color w:val="000000"/>
          <w:sz w:val="24"/>
          <w:szCs w:val="24"/>
        </w:rPr>
        <w:t xml:space="preserve"> obvia resolución, </w:t>
      </w:r>
      <w:r>
        <w:rPr>
          <w:color w:val="000000"/>
          <w:sz w:val="24"/>
          <w:szCs w:val="24"/>
        </w:rPr>
        <w:t>al tenor de la siguiente:</w:t>
      </w:r>
    </w:p>
    <w:p w14:paraId="5332FF19" w14:textId="77777777" w:rsidR="00943A43" w:rsidRDefault="00943A43" w:rsidP="00943A43">
      <w:pPr>
        <w:spacing w:line="360" w:lineRule="auto"/>
        <w:ind w:left="708"/>
        <w:jc w:val="center"/>
        <w:rPr>
          <w:b/>
          <w:sz w:val="24"/>
          <w:szCs w:val="26"/>
        </w:rPr>
      </w:pPr>
    </w:p>
    <w:p w14:paraId="667150D3" w14:textId="77777777" w:rsidR="00943A43" w:rsidRPr="00635AB8" w:rsidRDefault="00943A43" w:rsidP="00943A43">
      <w:pPr>
        <w:spacing w:line="360" w:lineRule="auto"/>
        <w:ind w:left="708"/>
        <w:jc w:val="center"/>
        <w:rPr>
          <w:b/>
          <w:sz w:val="10"/>
          <w:szCs w:val="26"/>
        </w:rPr>
      </w:pPr>
    </w:p>
    <w:p w14:paraId="24369A54" w14:textId="77777777" w:rsidR="00943A43" w:rsidRDefault="00943A43" w:rsidP="00943A43">
      <w:pPr>
        <w:spacing w:line="360" w:lineRule="auto"/>
        <w:ind w:left="708"/>
        <w:jc w:val="center"/>
        <w:rPr>
          <w:b/>
          <w:sz w:val="24"/>
          <w:szCs w:val="26"/>
        </w:rPr>
      </w:pPr>
      <w:r w:rsidRPr="004E7B7E">
        <w:rPr>
          <w:b/>
          <w:sz w:val="24"/>
          <w:szCs w:val="26"/>
        </w:rPr>
        <w:t>EXPOSICIÓN DE MOTIVOS</w:t>
      </w:r>
    </w:p>
    <w:p w14:paraId="5DCB3CAA" w14:textId="77777777" w:rsidR="00943A43" w:rsidRDefault="00943A43" w:rsidP="00943A43">
      <w:pPr>
        <w:spacing w:line="360" w:lineRule="auto"/>
        <w:rPr>
          <w:bCs/>
          <w:sz w:val="24"/>
          <w:szCs w:val="26"/>
        </w:rPr>
      </w:pPr>
    </w:p>
    <w:p w14:paraId="58E32FC8" w14:textId="77777777" w:rsidR="00943A43" w:rsidRDefault="00943A43" w:rsidP="00943A43">
      <w:pPr>
        <w:spacing w:line="360" w:lineRule="auto"/>
        <w:ind w:left="708"/>
        <w:rPr>
          <w:sz w:val="24"/>
          <w:szCs w:val="24"/>
        </w:rPr>
      </w:pPr>
      <w:r w:rsidRPr="007D1B5F">
        <w:rPr>
          <w:sz w:val="24"/>
          <w:szCs w:val="24"/>
        </w:rPr>
        <w:t>La variante ómicron de COVID se expande “a un ritmo que no habíamos visto en ninguna de las cepas anteriores”, y probablemente ya está en casi todos los países del mundo, alertó la Organización Mundial de la Salud (OMS).</w:t>
      </w:r>
    </w:p>
    <w:p w14:paraId="1EACE652" w14:textId="77777777" w:rsidR="00943A43" w:rsidRDefault="00943A43" w:rsidP="00943A43">
      <w:pPr>
        <w:spacing w:line="360" w:lineRule="auto"/>
        <w:ind w:left="708"/>
        <w:rPr>
          <w:sz w:val="24"/>
          <w:szCs w:val="24"/>
        </w:rPr>
      </w:pPr>
    </w:p>
    <w:p w14:paraId="6A0CA962" w14:textId="77777777" w:rsidR="00943A43" w:rsidRPr="00723705" w:rsidRDefault="00943A43" w:rsidP="00943A43">
      <w:pPr>
        <w:spacing w:line="360" w:lineRule="auto"/>
        <w:ind w:left="708"/>
        <w:rPr>
          <w:sz w:val="24"/>
          <w:szCs w:val="24"/>
        </w:rPr>
      </w:pPr>
      <w:r w:rsidRPr="00012868">
        <w:rPr>
          <w:sz w:val="24"/>
          <w:szCs w:val="24"/>
        </w:rPr>
        <w:lastRenderedPageBreak/>
        <w:t>El país, que terminó 2021 superando la barrera de las 10.000 transmisiones diarias, comienza el nuevo año en medio de la alarma mundial generada por la variante ómicron, que es más contagiosa y que aún encierra dudas sobre su gravedad en las personas no vacunadas o más vulnerables.</w:t>
      </w:r>
    </w:p>
    <w:p w14:paraId="02CB0D64" w14:textId="77777777" w:rsidR="00943A43" w:rsidRPr="00723705" w:rsidRDefault="00943A43" w:rsidP="00943A43">
      <w:pPr>
        <w:spacing w:line="360" w:lineRule="auto"/>
        <w:ind w:left="708"/>
        <w:rPr>
          <w:sz w:val="24"/>
          <w:szCs w:val="24"/>
        </w:rPr>
      </w:pPr>
    </w:p>
    <w:p w14:paraId="42CD6150" w14:textId="77777777" w:rsidR="00943A43" w:rsidRDefault="00943A43" w:rsidP="00943A43">
      <w:pPr>
        <w:spacing w:line="360" w:lineRule="auto"/>
        <w:ind w:left="708"/>
        <w:rPr>
          <w:sz w:val="24"/>
          <w:szCs w:val="24"/>
        </w:rPr>
      </w:pPr>
      <w:r w:rsidRPr="00723705">
        <w:rPr>
          <w:sz w:val="24"/>
          <w:szCs w:val="24"/>
        </w:rPr>
        <w:t>Las pruebas rápidas de antígenos son mejores para identificar correctamente los casos de COVID-19 en personas con síntomas que, en personas sin síntomas, según una revisión sistemática actualizada de Cochrane, que evalúa las pruebas rápidas para la detección de la infección por SARS-CoV-2.</w:t>
      </w:r>
    </w:p>
    <w:p w14:paraId="5C1B0571" w14:textId="77777777" w:rsidR="00943A43" w:rsidRDefault="00943A43" w:rsidP="00943A43">
      <w:pPr>
        <w:spacing w:line="360" w:lineRule="auto"/>
        <w:ind w:left="708"/>
        <w:rPr>
          <w:sz w:val="24"/>
          <w:szCs w:val="24"/>
        </w:rPr>
      </w:pPr>
    </w:p>
    <w:p w14:paraId="13ACA68E" w14:textId="77777777" w:rsidR="00943A43" w:rsidRDefault="00943A43" w:rsidP="00943A43">
      <w:pPr>
        <w:spacing w:line="360" w:lineRule="auto"/>
        <w:ind w:left="708"/>
        <w:rPr>
          <w:sz w:val="24"/>
          <w:szCs w:val="24"/>
        </w:rPr>
      </w:pPr>
      <w:r w:rsidRPr="00723705">
        <w:rPr>
          <w:sz w:val="24"/>
          <w:szCs w:val="24"/>
        </w:rPr>
        <w:t>Existen grandes diferencias en la precisión de las diferentes marcas de prueba, y muy pocas cumplen con los estándares mínimos aceptables de rendimiento de la Organización Mundial de la Salud (OMS), señalan desde Cochrane, una red global independiente que reúne y resume la mejor evidencia de la investigación para ayudar a la toma de decisiones de salud informada.</w:t>
      </w:r>
    </w:p>
    <w:p w14:paraId="617E5BA4" w14:textId="77777777" w:rsidR="00943A43" w:rsidRPr="00723705" w:rsidRDefault="00943A43" w:rsidP="00943A43">
      <w:pPr>
        <w:spacing w:line="360" w:lineRule="auto"/>
        <w:ind w:left="708"/>
        <w:rPr>
          <w:sz w:val="24"/>
          <w:szCs w:val="24"/>
        </w:rPr>
      </w:pPr>
    </w:p>
    <w:p w14:paraId="478E9C69" w14:textId="77777777" w:rsidR="00943A43" w:rsidRDefault="00943A43" w:rsidP="00943A43">
      <w:pPr>
        <w:spacing w:line="360" w:lineRule="auto"/>
        <w:ind w:left="708"/>
        <w:rPr>
          <w:sz w:val="24"/>
          <w:szCs w:val="24"/>
        </w:rPr>
      </w:pPr>
      <w:r w:rsidRPr="00723705">
        <w:rPr>
          <w:sz w:val="24"/>
          <w:szCs w:val="24"/>
        </w:rPr>
        <w:t>Durante la pandemia de COVID-19, es importante realizar un diagnóstico rápido de las personas infectadas con el SARS-CoV-2. Luego, se pueden tomar decisiones rápidamente sobre el tratamiento de las personas infectadas y se pueden iniciar otras medidas, como el aislamiento y el rastreo de contactos.</w:t>
      </w:r>
    </w:p>
    <w:p w14:paraId="45134F52" w14:textId="77777777" w:rsidR="00943A43" w:rsidRDefault="00943A43" w:rsidP="00943A43">
      <w:pPr>
        <w:spacing w:line="360" w:lineRule="auto"/>
        <w:ind w:left="708"/>
        <w:rPr>
          <w:sz w:val="24"/>
          <w:szCs w:val="24"/>
        </w:rPr>
      </w:pPr>
    </w:p>
    <w:p w14:paraId="10D6DB34" w14:textId="77777777" w:rsidR="00943A43" w:rsidRDefault="00943A43" w:rsidP="00943A43">
      <w:pPr>
        <w:spacing w:line="360" w:lineRule="auto"/>
        <w:ind w:left="708"/>
        <w:rPr>
          <w:sz w:val="24"/>
          <w:szCs w:val="24"/>
        </w:rPr>
      </w:pPr>
      <w:r w:rsidRPr="00723705">
        <w:rPr>
          <w:sz w:val="24"/>
          <w:szCs w:val="24"/>
        </w:rPr>
        <w:t>Se han desarrollado pruebas para diagnosticar COVID-19 que pueden proporcionar resultados "mientras se espera". Se encuentran disponibles dos tipos de pruebas rápidas en el</w:t>
      </w:r>
      <w:r>
        <w:rPr>
          <w:sz w:val="24"/>
          <w:szCs w:val="24"/>
        </w:rPr>
        <w:t xml:space="preserve"> </w:t>
      </w:r>
      <w:r w:rsidRPr="00723705">
        <w:rPr>
          <w:sz w:val="24"/>
          <w:szCs w:val="24"/>
        </w:rPr>
        <w:t xml:space="preserve">"punto de atención", y ambas utilizan muestras de nariz o garganta. Las pruebas de </w:t>
      </w:r>
      <w:r w:rsidRPr="00723705">
        <w:rPr>
          <w:sz w:val="24"/>
          <w:szCs w:val="24"/>
        </w:rPr>
        <w:lastRenderedPageBreak/>
        <w:t>antígeno identifican proteínas en el virus y vienen en casetes de plástico desechables similares a las pruebas de embarazo, con resultados disponibles en 30 minutos.</w:t>
      </w:r>
    </w:p>
    <w:p w14:paraId="1DA40846" w14:textId="77777777" w:rsidR="00943A43" w:rsidRPr="00723705" w:rsidRDefault="00943A43" w:rsidP="00943A43">
      <w:pPr>
        <w:spacing w:line="360" w:lineRule="auto"/>
        <w:ind w:left="708"/>
        <w:rPr>
          <w:sz w:val="24"/>
          <w:szCs w:val="24"/>
        </w:rPr>
      </w:pPr>
    </w:p>
    <w:p w14:paraId="38DE299D" w14:textId="77777777" w:rsidR="00943A43" w:rsidRDefault="00943A43" w:rsidP="00943A43">
      <w:pPr>
        <w:spacing w:line="360" w:lineRule="auto"/>
        <w:ind w:left="708"/>
        <w:rPr>
          <w:sz w:val="24"/>
          <w:szCs w:val="24"/>
        </w:rPr>
      </w:pPr>
      <w:r w:rsidRPr="007D7F76">
        <w:rPr>
          <w:sz w:val="24"/>
          <w:szCs w:val="24"/>
        </w:rPr>
        <w:t xml:space="preserve">Todos los gobiernos estatales deben registrar el número de casos confirmados de COVID-19 en la plataforma del Sistema de Vigilancia Epidemiológica de Enfermedad Respiratoria Viral (SISVER) de la Secretaría de Salud. Sin embargo, </w:t>
      </w:r>
      <w:r>
        <w:rPr>
          <w:sz w:val="24"/>
          <w:szCs w:val="24"/>
        </w:rPr>
        <w:t xml:space="preserve">no se incluyen algunos </w:t>
      </w:r>
      <w:r w:rsidRPr="007D7F76">
        <w:rPr>
          <w:sz w:val="24"/>
          <w:szCs w:val="24"/>
        </w:rPr>
        <w:t>laboratorios</w:t>
      </w:r>
      <w:r>
        <w:rPr>
          <w:sz w:val="24"/>
          <w:szCs w:val="24"/>
        </w:rPr>
        <w:t xml:space="preserve"> y empresas</w:t>
      </w:r>
      <w:r w:rsidRPr="007D7F76">
        <w:rPr>
          <w:sz w:val="24"/>
          <w:szCs w:val="24"/>
        </w:rPr>
        <w:t xml:space="preserve"> priva</w:t>
      </w:r>
      <w:r>
        <w:rPr>
          <w:sz w:val="24"/>
          <w:szCs w:val="24"/>
        </w:rPr>
        <w:t>da</w:t>
      </w:r>
      <w:r w:rsidRPr="007D7F76">
        <w:rPr>
          <w:sz w:val="24"/>
          <w:szCs w:val="24"/>
        </w:rPr>
        <w:t>s autoriz</w:t>
      </w:r>
      <w:r>
        <w:rPr>
          <w:sz w:val="24"/>
          <w:szCs w:val="24"/>
        </w:rPr>
        <w:t>adas</w:t>
      </w:r>
      <w:r w:rsidRPr="007D7F76">
        <w:rPr>
          <w:sz w:val="24"/>
          <w:szCs w:val="24"/>
        </w:rPr>
        <w:t xml:space="preserve"> para realizar pruebas de detección.</w:t>
      </w:r>
      <w:r>
        <w:rPr>
          <w:sz w:val="24"/>
          <w:szCs w:val="24"/>
        </w:rPr>
        <w:t xml:space="preserve"> </w:t>
      </w:r>
      <w:r w:rsidRPr="007D7F76">
        <w:rPr>
          <w:sz w:val="24"/>
          <w:szCs w:val="24"/>
        </w:rPr>
        <w:t>Esto significa que la plataforma del gobierno federal no registra la totalidad de casos confirmados por los laboratorios privados ubicados en los estados.</w:t>
      </w:r>
    </w:p>
    <w:p w14:paraId="3DEF511D" w14:textId="77777777" w:rsidR="00943A43" w:rsidRDefault="00943A43" w:rsidP="00943A43">
      <w:pPr>
        <w:spacing w:line="360" w:lineRule="auto"/>
        <w:ind w:left="708"/>
        <w:rPr>
          <w:sz w:val="24"/>
          <w:szCs w:val="24"/>
        </w:rPr>
      </w:pPr>
    </w:p>
    <w:p w14:paraId="2107A0A6" w14:textId="77777777" w:rsidR="00943A43" w:rsidRPr="001D7084" w:rsidRDefault="00943A43" w:rsidP="00943A43">
      <w:pPr>
        <w:spacing w:line="360" w:lineRule="auto"/>
        <w:ind w:left="708"/>
        <w:rPr>
          <w:sz w:val="24"/>
          <w:szCs w:val="24"/>
        </w:rPr>
      </w:pPr>
      <w:r>
        <w:rPr>
          <w:sz w:val="24"/>
          <w:szCs w:val="24"/>
        </w:rPr>
        <w:t xml:space="preserve">Por </w:t>
      </w:r>
      <w:r w:rsidRPr="001D7084">
        <w:rPr>
          <w:sz w:val="24"/>
          <w:szCs w:val="24"/>
        </w:rPr>
        <w:t>lo antes expuesto y con fundamento en los preceptos invocados de la Ley Orgánica del Congreso del Estado de Coahuila, se propone la apr</w:t>
      </w:r>
      <w:r>
        <w:rPr>
          <w:sz w:val="24"/>
          <w:szCs w:val="24"/>
        </w:rPr>
        <w:t>obación, por la vía de urgente y</w:t>
      </w:r>
      <w:r w:rsidRPr="001D7084">
        <w:rPr>
          <w:sz w:val="24"/>
          <w:szCs w:val="24"/>
        </w:rPr>
        <w:t xml:space="preserve"> obvia resolución, del siguiente:</w:t>
      </w:r>
    </w:p>
    <w:p w14:paraId="3CAAD559" w14:textId="77777777" w:rsidR="00943A43" w:rsidRDefault="00943A43" w:rsidP="00943A43">
      <w:pPr>
        <w:spacing w:line="360" w:lineRule="auto"/>
        <w:jc w:val="center"/>
        <w:rPr>
          <w:sz w:val="24"/>
          <w:szCs w:val="26"/>
        </w:rPr>
      </w:pPr>
    </w:p>
    <w:p w14:paraId="00C79765" w14:textId="77777777" w:rsidR="00943A43" w:rsidRDefault="00943A43" w:rsidP="00943A43">
      <w:pPr>
        <w:spacing w:line="360" w:lineRule="auto"/>
        <w:jc w:val="center"/>
        <w:rPr>
          <w:b/>
          <w:sz w:val="24"/>
          <w:szCs w:val="24"/>
        </w:rPr>
      </w:pPr>
      <w:r>
        <w:rPr>
          <w:sz w:val="24"/>
          <w:szCs w:val="26"/>
        </w:rPr>
        <w:t xml:space="preserve"> </w:t>
      </w:r>
      <w:r w:rsidRPr="004E7B7E">
        <w:rPr>
          <w:b/>
          <w:sz w:val="24"/>
          <w:szCs w:val="24"/>
        </w:rPr>
        <w:t>PUNTO DE ACUERDO</w:t>
      </w:r>
    </w:p>
    <w:p w14:paraId="0407ABED" w14:textId="77777777" w:rsidR="00943A43" w:rsidRDefault="00943A43" w:rsidP="00943A43">
      <w:pPr>
        <w:spacing w:line="360" w:lineRule="auto"/>
        <w:ind w:left="708"/>
        <w:rPr>
          <w:b/>
          <w:sz w:val="24"/>
          <w:szCs w:val="24"/>
        </w:rPr>
      </w:pPr>
    </w:p>
    <w:p w14:paraId="355B5959" w14:textId="77777777" w:rsidR="00943A43" w:rsidRDefault="00943A43" w:rsidP="00943A43">
      <w:pPr>
        <w:spacing w:line="360" w:lineRule="auto"/>
        <w:ind w:left="708"/>
        <w:rPr>
          <w:b/>
          <w:sz w:val="24"/>
          <w:szCs w:val="24"/>
        </w:rPr>
      </w:pPr>
      <w:r w:rsidRPr="00D92DB5">
        <w:rPr>
          <w:b/>
          <w:sz w:val="24"/>
          <w:szCs w:val="24"/>
        </w:rPr>
        <w:t xml:space="preserve">ÚNICO.- </w:t>
      </w:r>
      <w:r>
        <w:rPr>
          <w:b/>
          <w:sz w:val="24"/>
          <w:szCs w:val="24"/>
        </w:rPr>
        <w:t>E</w:t>
      </w:r>
      <w:r w:rsidRPr="006C53EE">
        <w:rPr>
          <w:b/>
          <w:sz w:val="24"/>
          <w:szCs w:val="24"/>
        </w:rPr>
        <w:t>nvíe</w:t>
      </w:r>
      <w:r>
        <w:rPr>
          <w:b/>
          <w:sz w:val="24"/>
          <w:szCs w:val="24"/>
        </w:rPr>
        <w:t xml:space="preserve">se </w:t>
      </w:r>
      <w:r w:rsidRPr="006B4768">
        <w:rPr>
          <w:b/>
          <w:sz w:val="24"/>
          <w:szCs w:val="24"/>
        </w:rPr>
        <w:t xml:space="preserve">un atento </w:t>
      </w:r>
      <w:r w:rsidRPr="005F55BC">
        <w:rPr>
          <w:b/>
          <w:sz w:val="24"/>
          <w:szCs w:val="24"/>
        </w:rPr>
        <w:t>exhorto</w:t>
      </w:r>
      <w:r>
        <w:rPr>
          <w:b/>
          <w:sz w:val="24"/>
          <w:szCs w:val="24"/>
        </w:rPr>
        <w:t xml:space="preserve"> </w:t>
      </w:r>
      <w:r w:rsidRPr="00400BFD">
        <w:rPr>
          <w:b/>
          <w:sz w:val="24"/>
          <w:szCs w:val="24"/>
        </w:rPr>
        <w:t xml:space="preserve">al titular de la Subsecretaría de Prevención y Promoción de la Salud, </w:t>
      </w:r>
      <w:r>
        <w:rPr>
          <w:b/>
          <w:sz w:val="24"/>
          <w:szCs w:val="24"/>
        </w:rPr>
        <w:t>de</w:t>
      </w:r>
      <w:r w:rsidRPr="00400BFD">
        <w:rPr>
          <w:b/>
          <w:sz w:val="24"/>
          <w:szCs w:val="24"/>
        </w:rPr>
        <w:t xml:space="preserve"> la Secretaría de Salud de México, al Dr. Hugo López-Gatell Ramírez, para que solicite a todos los laboratorios y empresas privadas del país, que regulen y rindan los respectivos informes sobre los resultados de las pruebas COVID que estos mismos realizan, con el fin de tener certeza del verdadero número de casos positivos que se han disparado en esta cuarta ola de la pandemia, ya que a la fecha no se tiene un número exacto de personas contagiadas.</w:t>
      </w:r>
    </w:p>
    <w:p w14:paraId="0C7F7DCA" w14:textId="77777777" w:rsidR="00943A43" w:rsidRDefault="00943A43" w:rsidP="00943A43">
      <w:pPr>
        <w:spacing w:line="360" w:lineRule="auto"/>
        <w:ind w:left="708"/>
        <w:rPr>
          <w:b/>
          <w:sz w:val="24"/>
          <w:szCs w:val="24"/>
        </w:rPr>
      </w:pPr>
    </w:p>
    <w:p w14:paraId="12096964" w14:textId="77777777" w:rsidR="00943A43" w:rsidRDefault="00943A43" w:rsidP="00943A43">
      <w:pPr>
        <w:spacing w:line="360" w:lineRule="auto"/>
      </w:pPr>
    </w:p>
    <w:p w14:paraId="0E1CE99A" w14:textId="77777777" w:rsidR="00943A43" w:rsidRDefault="00943A43" w:rsidP="00943A43">
      <w:pPr>
        <w:spacing w:line="360" w:lineRule="auto"/>
        <w:ind w:left="708"/>
      </w:pPr>
      <w:r>
        <w:t xml:space="preserve">Fundamos esta petición en los artículos 21, Fracción VI, 179, 180 y 182 de La Ley Orgánica del Congreso del Estado de Coahuila de Zaragoza. </w:t>
      </w:r>
    </w:p>
    <w:p w14:paraId="063A60A0" w14:textId="77777777" w:rsidR="00943A43" w:rsidRDefault="00943A43" w:rsidP="00943A43">
      <w:pPr>
        <w:spacing w:line="360" w:lineRule="auto"/>
      </w:pPr>
    </w:p>
    <w:p w14:paraId="08998147" w14:textId="77777777" w:rsidR="00943A43" w:rsidRDefault="00943A43" w:rsidP="00943A43">
      <w:pPr>
        <w:spacing w:line="360" w:lineRule="auto"/>
        <w:jc w:val="center"/>
        <w:rPr>
          <w:b/>
        </w:rPr>
      </w:pPr>
      <w:r>
        <w:rPr>
          <w:b/>
        </w:rPr>
        <w:t>ATENTAMENTE</w:t>
      </w:r>
    </w:p>
    <w:p w14:paraId="040143E5" w14:textId="77777777" w:rsidR="00943A43" w:rsidRDefault="00943A43" w:rsidP="00943A43">
      <w:pPr>
        <w:spacing w:line="360" w:lineRule="auto"/>
        <w:rPr>
          <w:b/>
        </w:rPr>
      </w:pPr>
    </w:p>
    <w:p w14:paraId="3F9661C6" w14:textId="77777777" w:rsidR="00943A43" w:rsidRDefault="00943A43" w:rsidP="00943A43">
      <w:pPr>
        <w:spacing w:line="360" w:lineRule="auto"/>
        <w:jc w:val="center"/>
        <w:rPr>
          <w:b/>
        </w:rPr>
      </w:pPr>
      <w:r>
        <w:rPr>
          <w:b/>
        </w:rPr>
        <w:t xml:space="preserve">“Por una patria ordenada y generosa y una vida mejor </w:t>
      </w:r>
    </w:p>
    <w:p w14:paraId="0731C642" w14:textId="77777777" w:rsidR="00943A43" w:rsidRDefault="00943A43" w:rsidP="00943A43">
      <w:pPr>
        <w:spacing w:line="360" w:lineRule="auto"/>
        <w:jc w:val="center"/>
        <w:rPr>
          <w:b/>
        </w:rPr>
      </w:pPr>
      <w:r>
        <w:rPr>
          <w:b/>
        </w:rPr>
        <w:t xml:space="preserve">y más digna para todos”. </w:t>
      </w:r>
    </w:p>
    <w:p w14:paraId="1B8F7B31" w14:textId="77777777" w:rsidR="00943A43" w:rsidRDefault="00943A43" w:rsidP="00943A43">
      <w:pPr>
        <w:spacing w:line="360" w:lineRule="auto"/>
        <w:jc w:val="center"/>
        <w:rPr>
          <w:b/>
        </w:rPr>
      </w:pPr>
      <w:r>
        <w:rPr>
          <w:b/>
        </w:rPr>
        <w:t xml:space="preserve">Grupo Parlamentario “Carlos Alberto Páez Falcón” </w:t>
      </w:r>
    </w:p>
    <w:p w14:paraId="6A75B687" w14:textId="77777777" w:rsidR="00943A43" w:rsidRDefault="00943A43" w:rsidP="00943A43">
      <w:pPr>
        <w:spacing w:line="360" w:lineRule="auto"/>
        <w:jc w:val="center"/>
        <w:rPr>
          <w:b/>
        </w:rPr>
      </w:pPr>
      <w:r>
        <w:rPr>
          <w:b/>
        </w:rPr>
        <w:t xml:space="preserve">del Partido Acción Nacional. </w:t>
      </w:r>
    </w:p>
    <w:p w14:paraId="40E84DEE" w14:textId="77777777" w:rsidR="00943A43" w:rsidRDefault="00943A43" w:rsidP="00943A43">
      <w:pPr>
        <w:spacing w:line="360" w:lineRule="auto"/>
      </w:pPr>
    </w:p>
    <w:p w14:paraId="2B028B17" w14:textId="6EB4C655" w:rsidR="00943A43" w:rsidRDefault="00943A43" w:rsidP="00943A43">
      <w:pPr>
        <w:spacing w:line="360" w:lineRule="auto"/>
        <w:jc w:val="center"/>
      </w:pPr>
      <w:r>
        <w:t>Saltillo, Coahuila de Zaragoza, 11 de enero de 2022</w:t>
      </w:r>
    </w:p>
    <w:p w14:paraId="3159E337" w14:textId="77777777" w:rsidR="00943A43" w:rsidRDefault="00943A43" w:rsidP="00943A43">
      <w:pPr>
        <w:pBdr>
          <w:bottom w:val="single" w:sz="12" w:space="1" w:color="000000"/>
        </w:pBdr>
        <w:spacing w:line="360" w:lineRule="auto"/>
      </w:pPr>
    </w:p>
    <w:p w14:paraId="606E7B69" w14:textId="77777777" w:rsidR="00943A43" w:rsidRDefault="00943A43" w:rsidP="00943A43">
      <w:pPr>
        <w:spacing w:line="360" w:lineRule="auto"/>
        <w:jc w:val="center"/>
      </w:pPr>
      <w:r>
        <w:t>DIP. MAYRA LUCILA VALDÉS</w:t>
      </w:r>
    </w:p>
    <w:p w14:paraId="09816176" w14:textId="77777777" w:rsidR="00943A43" w:rsidRDefault="00943A43" w:rsidP="00943A43">
      <w:pPr>
        <w:spacing w:line="360" w:lineRule="auto"/>
        <w:jc w:val="center"/>
      </w:pPr>
    </w:p>
    <w:p w14:paraId="79DEB4A6" w14:textId="77777777" w:rsidR="00943A43" w:rsidRDefault="00943A43" w:rsidP="00943A43">
      <w:pPr>
        <w:spacing w:line="360" w:lineRule="auto"/>
      </w:pPr>
      <w:r>
        <w:t xml:space="preserve">       ____________________</w:t>
      </w:r>
      <w:r>
        <w:tab/>
      </w:r>
      <w:r>
        <w:tab/>
      </w:r>
      <w:r>
        <w:tab/>
        <w:t xml:space="preserve"> __________________</w:t>
      </w:r>
    </w:p>
    <w:p w14:paraId="6FC532BF" w14:textId="77777777" w:rsidR="00943A43" w:rsidRDefault="00943A43" w:rsidP="00943A43">
      <w:pPr>
        <w:spacing w:line="360" w:lineRule="auto"/>
      </w:pPr>
      <w:r>
        <w:t xml:space="preserve">         DIP. LUZ NATALIA</w:t>
      </w:r>
      <w:r>
        <w:tab/>
      </w:r>
      <w:r>
        <w:tab/>
      </w:r>
      <w:r>
        <w:tab/>
        <w:t xml:space="preserve">          DIP. RODOLFO GERARDO </w:t>
      </w:r>
    </w:p>
    <w:p w14:paraId="7B38BFB2" w14:textId="77777777" w:rsidR="00943A43" w:rsidRDefault="00943A43" w:rsidP="00943A43">
      <w:pPr>
        <w:spacing w:line="360" w:lineRule="auto"/>
      </w:pPr>
      <w:r>
        <w:t xml:space="preserve">         VIRGIL ORONA</w:t>
      </w:r>
      <w:r>
        <w:tab/>
      </w:r>
      <w:r>
        <w:tab/>
      </w:r>
      <w:r>
        <w:tab/>
      </w:r>
      <w:r>
        <w:tab/>
        <w:t xml:space="preserve">              WALSS AURIOLES     </w:t>
      </w:r>
    </w:p>
    <w:p w14:paraId="7751AF35" w14:textId="77777777" w:rsidR="00943A43" w:rsidRDefault="00943A43" w:rsidP="00943A43">
      <w:pPr>
        <w:widowControl w:val="0"/>
        <w:spacing w:after="0" w:line="240" w:lineRule="auto"/>
        <w:jc w:val="both"/>
        <w:rPr>
          <w:rFonts w:ascii="Arial" w:eastAsia="Calibri" w:hAnsi="Arial" w:cs="Arial"/>
          <w:b/>
          <w:snapToGrid w:val="0"/>
          <w:sz w:val="26"/>
          <w:szCs w:val="26"/>
          <w:lang w:val="es-ES" w:eastAsia="es-ES"/>
        </w:rPr>
      </w:pPr>
    </w:p>
    <w:p w14:paraId="714FB067" w14:textId="7B4FA79B" w:rsidR="00943A43" w:rsidRDefault="00943A43">
      <w:pPr>
        <w:rPr>
          <w:rFonts w:ascii="Arial" w:eastAsia="Calibri" w:hAnsi="Arial" w:cs="Arial"/>
          <w:b/>
          <w:snapToGrid w:val="0"/>
          <w:sz w:val="26"/>
          <w:szCs w:val="26"/>
          <w:lang w:val="es-ES" w:eastAsia="es-ES"/>
        </w:rPr>
      </w:pPr>
      <w:r>
        <w:rPr>
          <w:rFonts w:ascii="Arial" w:eastAsia="Calibri" w:hAnsi="Arial" w:cs="Arial"/>
          <w:b/>
          <w:snapToGrid w:val="0"/>
          <w:sz w:val="26"/>
          <w:szCs w:val="26"/>
          <w:lang w:val="es-ES" w:eastAsia="es-ES"/>
        </w:rPr>
        <w:br w:type="page"/>
      </w:r>
    </w:p>
    <w:p w14:paraId="192E68D1" w14:textId="77777777" w:rsidR="00093FB0" w:rsidRPr="00093FB0" w:rsidRDefault="00093FB0" w:rsidP="00093FB0">
      <w:pPr>
        <w:spacing w:after="0" w:line="276" w:lineRule="auto"/>
        <w:jc w:val="both"/>
        <w:rPr>
          <w:rFonts w:ascii="Arial" w:eastAsia="Times New Roman" w:hAnsi="Arial" w:cs="Arial"/>
          <w:b/>
          <w:sz w:val="26"/>
          <w:szCs w:val="26"/>
          <w:lang w:val="es-ES_tradnl" w:eastAsia="es-ES_tradnl"/>
        </w:rPr>
      </w:pPr>
      <w:r w:rsidRPr="00093FB0">
        <w:rPr>
          <w:rFonts w:ascii="Arial" w:eastAsia="Times New Roman" w:hAnsi="Arial" w:cs="Arial"/>
          <w:b/>
          <w:sz w:val="26"/>
          <w:szCs w:val="26"/>
          <w:lang w:val="es-ES_tradnl" w:eastAsia="es-ES_tradnl"/>
        </w:rPr>
        <w:lastRenderedPageBreak/>
        <w:t>PROPOSICIÓN CON PUNTO DE ACUERDO QUE PRESENTAN LAS DIPUTADAS MARÍA ESPERANZA CHAPA GARCÍA Y MARÍA EUGENIA GUADALUPE CALDERÓN AMEZCUA, CONJUNTAMENTE CON LAS Y LOS DIPUTADOS INTEGRANTES DEL GRUPO PARLAMENTARIO “MIGUEL RAMOS ARIZPE” DEL PARTIDO REVOLUCIONARIO INSTITUCIONAL, CON EL OBJETO DE EXHORTAR RESPETUOSAMENTE AL GOBIERNO FEDERAL PARA QUE, A TRAVÉS DE LA SECRETARÍA DE SALUD, CONTEMPLEN LA ADQUISICIÓN DE VACUNAS PFIZER CONTRA COVID 19, QUE PERMITAN LA INOCULACIÓN DE NIÑAS Y NIÑOS MAYORES DE 5 AÑOS.</w:t>
      </w:r>
    </w:p>
    <w:p w14:paraId="2477D978" w14:textId="77777777" w:rsidR="00093FB0" w:rsidRPr="00093FB0" w:rsidRDefault="00093FB0" w:rsidP="00093FB0">
      <w:pPr>
        <w:spacing w:after="0" w:line="276" w:lineRule="auto"/>
        <w:jc w:val="both"/>
        <w:rPr>
          <w:rFonts w:ascii="Arial" w:eastAsia="Times New Roman" w:hAnsi="Arial" w:cs="Arial"/>
          <w:b/>
          <w:sz w:val="26"/>
          <w:szCs w:val="26"/>
          <w:lang w:eastAsia="es-ES"/>
        </w:rPr>
      </w:pPr>
    </w:p>
    <w:p w14:paraId="24DE8545" w14:textId="77777777" w:rsidR="00093FB0" w:rsidRPr="00093FB0" w:rsidRDefault="00093FB0" w:rsidP="00093FB0">
      <w:pPr>
        <w:spacing w:after="0" w:line="276" w:lineRule="auto"/>
        <w:jc w:val="both"/>
        <w:rPr>
          <w:rFonts w:ascii="Arial" w:eastAsia="Times New Roman" w:hAnsi="Arial" w:cs="Arial"/>
          <w:b/>
          <w:sz w:val="26"/>
          <w:szCs w:val="26"/>
          <w:lang w:eastAsia="es-ES"/>
        </w:rPr>
      </w:pPr>
      <w:r w:rsidRPr="00093FB0">
        <w:rPr>
          <w:rFonts w:ascii="Arial" w:eastAsia="Times New Roman" w:hAnsi="Arial" w:cs="Arial"/>
          <w:b/>
          <w:sz w:val="26"/>
          <w:szCs w:val="26"/>
          <w:lang w:eastAsia="es-ES"/>
        </w:rPr>
        <w:t xml:space="preserve">H.  DIPUTACIÓN PERMANENTE DEL CONGRESO </w:t>
      </w:r>
    </w:p>
    <w:p w14:paraId="07AB7625" w14:textId="77777777" w:rsidR="00093FB0" w:rsidRPr="00093FB0" w:rsidRDefault="00093FB0" w:rsidP="00093FB0">
      <w:pPr>
        <w:spacing w:after="0" w:line="276" w:lineRule="auto"/>
        <w:jc w:val="both"/>
        <w:rPr>
          <w:rFonts w:ascii="Arial" w:eastAsia="Times New Roman" w:hAnsi="Arial" w:cs="Arial"/>
          <w:b/>
          <w:sz w:val="26"/>
          <w:szCs w:val="26"/>
          <w:lang w:eastAsia="es-ES"/>
        </w:rPr>
      </w:pPr>
      <w:r w:rsidRPr="00093FB0">
        <w:rPr>
          <w:rFonts w:ascii="Arial" w:eastAsia="Times New Roman" w:hAnsi="Arial" w:cs="Arial"/>
          <w:b/>
          <w:sz w:val="26"/>
          <w:szCs w:val="26"/>
          <w:lang w:eastAsia="es-ES"/>
        </w:rPr>
        <w:t>DEL ESTADO DE COAHUILA DE ZARAGOZA</w:t>
      </w:r>
    </w:p>
    <w:p w14:paraId="57E02742" w14:textId="77777777" w:rsidR="00093FB0" w:rsidRPr="00093FB0" w:rsidRDefault="00093FB0" w:rsidP="00093FB0">
      <w:pPr>
        <w:spacing w:after="0" w:line="276" w:lineRule="auto"/>
        <w:jc w:val="both"/>
        <w:rPr>
          <w:rFonts w:ascii="Arial" w:eastAsia="Times New Roman" w:hAnsi="Arial" w:cs="Arial"/>
          <w:b/>
          <w:sz w:val="26"/>
          <w:szCs w:val="26"/>
          <w:lang w:eastAsia="es-ES"/>
        </w:rPr>
      </w:pPr>
      <w:r w:rsidRPr="00093FB0">
        <w:rPr>
          <w:rFonts w:ascii="Arial" w:eastAsia="Times New Roman" w:hAnsi="Arial" w:cs="Arial"/>
          <w:b/>
          <w:sz w:val="26"/>
          <w:szCs w:val="26"/>
          <w:lang w:eastAsia="es-ES"/>
        </w:rPr>
        <w:t>P R E S E N T E.-</w:t>
      </w:r>
    </w:p>
    <w:p w14:paraId="4D4EE332" w14:textId="77777777" w:rsidR="00093FB0" w:rsidRPr="00093FB0" w:rsidRDefault="00093FB0" w:rsidP="00093FB0">
      <w:pPr>
        <w:spacing w:after="0" w:line="276" w:lineRule="auto"/>
        <w:jc w:val="both"/>
        <w:rPr>
          <w:rFonts w:ascii="Arial" w:eastAsia="Times New Roman" w:hAnsi="Arial" w:cs="Arial"/>
          <w:sz w:val="26"/>
          <w:szCs w:val="26"/>
          <w:lang w:eastAsia="es-ES"/>
        </w:rPr>
      </w:pPr>
    </w:p>
    <w:p w14:paraId="666ED54C" w14:textId="77777777" w:rsidR="00093FB0" w:rsidRPr="00093FB0" w:rsidRDefault="00093FB0" w:rsidP="00093FB0">
      <w:pPr>
        <w:spacing w:after="0" w:line="276" w:lineRule="auto"/>
        <w:jc w:val="both"/>
        <w:rPr>
          <w:rFonts w:ascii="Arial" w:eastAsia="Times New Roman" w:hAnsi="Arial" w:cs="Arial"/>
          <w:sz w:val="26"/>
          <w:szCs w:val="26"/>
          <w:lang w:eastAsia="es-ES"/>
        </w:rPr>
      </w:pPr>
      <w:r w:rsidRPr="00093FB0">
        <w:rPr>
          <w:rFonts w:ascii="Arial" w:eastAsia="Times New Roman" w:hAnsi="Arial" w:cs="Arial"/>
          <w:sz w:val="26"/>
          <w:szCs w:val="26"/>
          <w:lang w:eastAsia="es-ES"/>
        </w:rPr>
        <w:t xml:space="preserve">La suscrita Diputada María Esperanza Chapa García y la Diputada María Eugenia Guadalupe Calderón Amezcua,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Independiente, Libre y Soberano de Coahuila de Zaragoza, así como los artículos 16 fracción IV, 45 fracción IV, V y VI del Reglamento Interior y de Prácticas Parlamentarias del Congreso del Estado Independiente, Libre y Soberano de Coahuila de Zaragoza, nos permitimos presentar ante este Diputación Permanente, la presente Proposición con Punto de Acuerdo, solicitando que la misma sea considerada de </w:t>
      </w:r>
      <w:r w:rsidRPr="00093FB0">
        <w:rPr>
          <w:rFonts w:ascii="Arial" w:eastAsia="Times New Roman" w:hAnsi="Arial" w:cs="Arial"/>
          <w:b/>
          <w:sz w:val="26"/>
          <w:szCs w:val="26"/>
          <w:lang w:eastAsia="es-ES"/>
        </w:rPr>
        <w:t>urgente y obvia resolución</w:t>
      </w:r>
      <w:r w:rsidRPr="00093FB0">
        <w:rPr>
          <w:rFonts w:ascii="Arial" w:eastAsia="Times New Roman" w:hAnsi="Arial" w:cs="Arial"/>
          <w:sz w:val="26"/>
          <w:szCs w:val="26"/>
          <w:lang w:eastAsia="es-ES"/>
        </w:rPr>
        <w:t xml:space="preserve"> en base a las siguientes:</w:t>
      </w:r>
    </w:p>
    <w:p w14:paraId="44F9A02C" w14:textId="77777777" w:rsidR="00093FB0" w:rsidRPr="00093FB0" w:rsidRDefault="00093FB0" w:rsidP="00093FB0">
      <w:pPr>
        <w:spacing w:after="0" w:line="276" w:lineRule="auto"/>
        <w:jc w:val="both"/>
        <w:rPr>
          <w:rFonts w:ascii="Arial" w:eastAsia="Times New Roman" w:hAnsi="Arial" w:cs="Arial"/>
          <w:sz w:val="26"/>
          <w:szCs w:val="26"/>
          <w:lang w:eastAsia="es-ES"/>
        </w:rPr>
      </w:pPr>
    </w:p>
    <w:p w14:paraId="3782907A" w14:textId="77777777" w:rsidR="00093FB0" w:rsidRPr="00093FB0" w:rsidRDefault="00093FB0" w:rsidP="00093FB0">
      <w:pPr>
        <w:spacing w:after="0" w:line="276" w:lineRule="auto"/>
        <w:jc w:val="both"/>
        <w:rPr>
          <w:rFonts w:ascii="Arial" w:eastAsia="Times New Roman" w:hAnsi="Arial" w:cs="Arial"/>
          <w:sz w:val="26"/>
          <w:szCs w:val="26"/>
          <w:lang w:eastAsia="es-ES"/>
        </w:rPr>
      </w:pPr>
    </w:p>
    <w:p w14:paraId="26ED5FA7" w14:textId="77777777" w:rsidR="00093FB0" w:rsidRPr="00093FB0" w:rsidRDefault="00093FB0" w:rsidP="00093FB0">
      <w:pPr>
        <w:spacing w:after="0" w:line="276" w:lineRule="auto"/>
        <w:jc w:val="center"/>
        <w:rPr>
          <w:rFonts w:ascii="Arial" w:eastAsia="Times New Roman" w:hAnsi="Arial" w:cs="Arial"/>
          <w:b/>
          <w:sz w:val="26"/>
          <w:szCs w:val="26"/>
          <w:lang w:eastAsia="es-ES"/>
        </w:rPr>
      </w:pPr>
      <w:r w:rsidRPr="00093FB0">
        <w:rPr>
          <w:rFonts w:ascii="Arial" w:eastAsia="Times New Roman" w:hAnsi="Arial" w:cs="Arial"/>
          <w:b/>
          <w:sz w:val="26"/>
          <w:szCs w:val="26"/>
          <w:lang w:eastAsia="es-ES"/>
        </w:rPr>
        <w:t>C O N S I D E R A C I O N E S</w:t>
      </w:r>
    </w:p>
    <w:p w14:paraId="7B7B6082" w14:textId="77777777" w:rsidR="00093FB0" w:rsidRPr="00093FB0" w:rsidRDefault="00093FB0" w:rsidP="00093FB0">
      <w:pPr>
        <w:spacing w:after="0" w:line="276" w:lineRule="auto"/>
        <w:jc w:val="both"/>
        <w:rPr>
          <w:rFonts w:ascii="Arial" w:eastAsia="Times New Roman" w:hAnsi="Arial" w:cs="Arial"/>
          <w:b/>
          <w:sz w:val="26"/>
          <w:szCs w:val="26"/>
          <w:lang w:eastAsia="es-ES"/>
        </w:rPr>
      </w:pPr>
    </w:p>
    <w:p w14:paraId="47324912" w14:textId="77777777" w:rsidR="00093FB0" w:rsidRPr="00093FB0" w:rsidRDefault="00093FB0" w:rsidP="00093FB0">
      <w:pPr>
        <w:spacing w:after="0" w:line="276" w:lineRule="auto"/>
        <w:jc w:val="both"/>
        <w:rPr>
          <w:rFonts w:ascii="Arial" w:eastAsia="Times New Roman" w:hAnsi="Arial" w:cs="Arial"/>
          <w:sz w:val="26"/>
          <w:szCs w:val="26"/>
          <w:lang w:eastAsia="es-ES"/>
        </w:rPr>
      </w:pPr>
      <w:r w:rsidRPr="00093FB0">
        <w:rPr>
          <w:rFonts w:ascii="Arial" w:eastAsia="Times New Roman" w:hAnsi="Arial" w:cs="Arial"/>
          <w:sz w:val="26"/>
          <w:szCs w:val="26"/>
          <w:lang w:eastAsia="es-ES"/>
        </w:rPr>
        <w:t xml:space="preserve">No es algo nuevo que los Centros de Control y Prevención de Enfermedades en los Estados Unidos recomienden la aplicación de la vacuna Pfizer para todos los menores de 5 a 17 años de edad. Actualmente en dicho país ya están aplicando la tercera dosis de refuerzo a aquellos mayores de 12 años que cuentan con más </w:t>
      </w:r>
      <w:r w:rsidRPr="00093FB0">
        <w:rPr>
          <w:rFonts w:ascii="Arial" w:eastAsia="Times New Roman" w:hAnsi="Arial" w:cs="Arial"/>
          <w:sz w:val="26"/>
          <w:szCs w:val="26"/>
          <w:lang w:eastAsia="es-ES"/>
        </w:rPr>
        <w:lastRenderedPageBreak/>
        <w:t>de cinco meses de haber completado su esquema de vacunación contra Covid-19.</w:t>
      </w:r>
      <w:r w:rsidRPr="00093FB0">
        <w:rPr>
          <w:rFonts w:ascii="Arial" w:eastAsia="Times New Roman" w:hAnsi="Arial" w:cs="Arial"/>
          <w:sz w:val="26"/>
          <w:szCs w:val="26"/>
          <w:vertAlign w:val="superscript"/>
          <w:lang w:eastAsia="es-ES"/>
        </w:rPr>
        <w:footnoteReference w:id="16"/>
      </w:r>
    </w:p>
    <w:p w14:paraId="6F2A1C77" w14:textId="77777777" w:rsidR="00093FB0" w:rsidRPr="00093FB0" w:rsidRDefault="00093FB0" w:rsidP="00093FB0">
      <w:pPr>
        <w:spacing w:after="0" w:line="276" w:lineRule="auto"/>
        <w:jc w:val="both"/>
        <w:rPr>
          <w:rFonts w:ascii="Arial" w:eastAsia="Times New Roman" w:hAnsi="Arial" w:cs="Arial"/>
          <w:sz w:val="26"/>
          <w:szCs w:val="26"/>
          <w:lang w:eastAsia="es-ES"/>
        </w:rPr>
      </w:pPr>
    </w:p>
    <w:p w14:paraId="3D92F4C5" w14:textId="77777777" w:rsidR="00093FB0" w:rsidRPr="00093FB0" w:rsidRDefault="00093FB0" w:rsidP="00093FB0">
      <w:pPr>
        <w:spacing w:after="0" w:line="276" w:lineRule="auto"/>
        <w:jc w:val="both"/>
        <w:rPr>
          <w:rFonts w:ascii="Arial" w:eastAsia="Times New Roman" w:hAnsi="Arial" w:cs="Arial"/>
          <w:sz w:val="26"/>
          <w:szCs w:val="26"/>
          <w:lang w:eastAsia="es-ES"/>
        </w:rPr>
      </w:pPr>
      <w:r w:rsidRPr="00093FB0">
        <w:rPr>
          <w:rFonts w:ascii="Arial" w:eastAsia="Times New Roman" w:hAnsi="Arial" w:cs="Arial"/>
          <w:sz w:val="26"/>
          <w:szCs w:val="26"/>
          <w:lang w:eastAsia="es-ES"/>
        </w:rPr>
        <w:t xml:space="preserve">Las niñas y los niños tienen la misma probabilidad de contagiarse de Covid-19 que los adultos y corren el riesgo de enfermarse gravemente, sufrir complicaciones de salud a corto y largo plazo, además de ser portadores y contagiar a más personas. </w:t>
      </w:r>
    </w:p>
    <w:p w14:paraId="49C50700" w14:textId="77777777" w:rsidR="00093FB0" w:rsidRPr="00093FB0" w:rsidRDefault="00093FB0" w:rsidP="00093FB0">
      <w:pPr>
        <w:spacing w:after="0" w:line="276" w:lineRule="auto"/>
        <w:jc w:val="both"/>
        <w:rPr>
          <w:rFonts w:ascii="Arial" w:eastAsia="Times New Roman" w:hAnsi="Arial" w:cs="Arial"/>
          <w:sz w:val="26"/>
          <w:szCs w:val="26"/>
          <w:lang w:eastAsia="es-ES"/>
        </w:rPr>
      </w:pPr>
    </w:p>
    <w:p w14:paraId="26AA783F" w14:textId="77777777" w:rsidR="00093FB0" w:rsidRPr="00093FB0" w:rsidRDefault="00093FB0" w:rsidP="00093FB0">
      <w:pPr>
        <w:spacing w:after="0" w:line="276" w:lineRule="auto"/>
        <w:jc w:val="both"/>
        <w:rPr>
          <w:rFonts w:ascii="Arial" w:eastAsia="Times New Roman" w:hAnsi="Arial" w:cs="Arial"/>
          <w:sz w:val="26"/>
          <w:szCs w:val="26"/>
          <w:lang w:eastAsia="es-ES"/>
        </w:rPr>
      </w:pPr>
      <w:r w:rsidRPr="00093FB0">
        <w:rPr>
          <w:rFonts w:ascii="Arial" w:eastAsia="Times New Roman" w:hAnsi="Arial" w:cs="Arial"/>
          <w:sz w:val="26"/>
          <w:szCs w:val="26"/>
          <w:lang w:eastAsia="es-ES"/>
        </w:rPr>
        <w:t>Ahora con la variante Omicrón que está repuntando rápidamente, los casos de Covid en nuestro país, quienes se encuentran totalmente desprotegidos son todos aquellos menores de 15 años a los cuales no ha contemplado el Gobierno Federal en el programa de vacunación.</w:t>
      </w:r>
    </w:p>
    <w:p w14:paraId="74D3DC47" w14:textId="77777777" w:rsidR="00093FB0" w:rsidRPr="00093FB0" w:rsidRDefault="00093FB0" w:rsidP="00093FB0">
      <w:pPr>
        <w:spacing w:after="0" w:line="276" w:lineRule="auto"/>
        <w:jc w:val="both"/>
        <w:rPr>
          <w:rFonts w:ascii="Arial" w:eastAsia="Times New Roman" w:hAnsi="Arial" w:cs="Arial"/>
          <w:sz w:val="26"/>
          <w:szCs w:val="26"/>
          <w:lang w:eastAsia="es-ES"/>
        </w:rPr>
      </w:pPr>
    </w:p>
    <w:p w14:paraId="7EB6965C" w14:textId="77777777" w:rsidR="00093FB0" w:rsidRPr="00093FB0" w:rsidRDefault="00093FB0" w:rsidP="00093FB0">
      <w:pPr>
        <w:spacing w:after="0" w:line="276" w:lineRule="auto"/>
        <w:jc w:val="both"/>
        <w:rPr>
          <w:rFonts w:ascii="Arial" w:eastAsia="Times New Roman" w:hAnsi="Arial" w:cs="Arial"/>
          <w:sz w:val="26"/>
          <w:szCs w:val="26"/>
          <w:lang w:eastAsia="es-ES"/>
        </w:rPr>
      </w:pPr>
      <w:r w:rsidRPr="00093FB0">
        <w:rPr>
          <w:rFonts w:ascii="Arial" w:eastAsia="Times New Roman" w:hAnsi="Arial" w:cs="Arial"/>
          <w:sz w:val="26"/>
          <w:szCs w:val="26"/>
          <w:lang w:eastAsia="es-ES"/>
        </w:rPr>
        <w:t>Me voy a permitir leer un extracto de una nota periodística Argentina del día 7 de enero de año en curso:</w:t>
      </w:r>
    </w:p>
    <w:p w14:paraId="3DB35051" w14:textId="77777777" w:rsidR="00093FB0" w:rsidRPr="00093FB0" w:rsidRDefault="00093FB0" w:rsidP="00093FB0">
      <w:pPr>
        <w:spacing w:after="0" w:line="276" w:lineRule="auto"/>
        <w:jc w:val="both"/>
        <w:rPr>
          <w:rFonts w:ascii="Arial" w:eastAsia="Times New Roman" w:hAnsi="Arial" w:cs="Arial"/>
          <w:sz w:val="26"/>
          <w:szCs w:val="26"/>
          <w:lang w:eastAsia="es-ES"/>
        </w:rPr>
      </w:pPr>
      <w:r w:rsidRPr="00093FB0">
        <w:rPr>
          <w:rFonts w:ascii="Arial" w:eastAsia="Times New Roman" w:hAnsi="Arial" w:cs="Arial"/>
          <w:sz w:val="26"/>
          <w:szCs w:val="26"/>
          <w:lang w:eastAsia="es-ES"/>
        </w:rPr>
        <w:t xml:space="preserve"> </w:t>
      </w:r>
    </w:p>
    <w:p w14:paraId="231D07DF" w14:textId="77777777" w:rsidR="00093FB0" w:rsidRPr="00093FB0" w:rsidRDefault="00093FB0" w:rsidP="00093FB0">
      <w:pPr>
        <w:spacing w:after="0" w:line="276" w:lineRule="auto"/>
        <w:jc w:val="both"/>
        <w:rPr>
          <w:rFonts w:ascii="Arial" w:eastAsia="Times New Roman" w:hAnsi="Arial" w:cs="Arial"/>
          <w:i/>
          <w:sz w:val="26"/>
          <w:szCs w:val="26"/>
          <w:lang w:eastAsia="es-ES"/>
        </w:rPr>
      </w:pPr>
      <w:r w:rsidRPr="00093FB0">
        <w:rPr>
          <w:rFonts w:ascii="Arial" w:eastAsia="Times New Roman" w:hAnsi="Arial" w:cs="Arial"/>
          <w:i/>
          <w:sz w:val="26"/>
          <w:szCs w:val="26"/>
          <w:lang w:eastAsia="es-ES"/>
        </w:rPr>
        <w:t xml:space="preserve"> “De los casi seis millones de chicos de entre 3 y 11 años que hay en el país, apenas el 45% enfrenta la explosiva ola de contagios que se vive por estas horas con esquema completo de vacunación. Y el 72% recibió al menos una dosis, según surge de los datos del Monitor de Vacunas del Ministerio de Salud de la Nación y del Comité de Infectología de la Sociedad Argentina de Pediatría (SAP). Por esta razón, el aumento de casos e internaciones pediátricas en los últimos días en todo el país preocupa a los especialistas. No por que la variante ómicron esté afectando de forma diferencial a los más chicos, sino porque se trata de la población más insuficientemente vacunada, es decir con menos recursos para hacer frente a la tercera ola.</w:t>
      </w:r>
      <w:r w:rsidRPr="00093FB0">
        <w:rPr>
          <w:rFonts w:ascii="Arial" w:eastAsia="Times New Roman" w:hAnsi="Arial" w:cs="Arial"/>
          <w:i/>
          <w:sz w:val="26"/>
          <w:szCs w:val="26"/>
          <w:vertAlign w:val="superscript"/>
          <w:lang w:eastAsia="es-ES"/>
        </w:rPr>
        <w:footnoteReference w:id="17"/>
      </w:r>
      <w:r w:rsidRPr="00093FB0">
        <w:rPr>
          <w:rFonts w:ascii="Arial" w:eastAsia="Times New Roman" w:hAnsi="Arial" w:cs="Arial"/>
          <w:i/>
          <w:sz w:val="26"/>
          <w:szCs w:val="26"/>
          <w:lang w:eastAsia="es-ES"/>
        </w:rPr>
        <w:t>”</w:t>
      </w:r>
    </w:p>
    <w:p w14:paraId="2BC3C4B0" w14:textId="77777777" w:rsidR="00093FB0" w:rsidRPr="00093FB0" w:rsidRDefault="00093FB0" w:rsidP="00093FB0">
      <w:pPr>
        <w:spacing w:after="0" w:line="276" w:lineRule="auto"/>
        <w:jc w:val="both"/>
        <w:rPr>
          <w:rFonts w:ascii="Arial" w:eastAsia="Times New Roman" w:hAnsi="Arial" w:cs="Arial"/>
          <w:i/>
          <w:sz w:val="26"/>
          <w:szCs w:val="26"/>
          <w:lang w:eastAsia="es-ES"/>
        </w:rPr>
      </w:pPr>
    </w:p>
    <w:p w14:paraId="105D6324" w14:textId="77777777" w:rsidR="00093FB0" w:rsidRPr="00093FB0" w:rsidRDefault="00093FB0" w:rsidP="00093FB0">
      <w:pPr>
        <w:spacing w:after="0" w:line="276" w:lineRule="auto"/>
        <w:jc w:val="both"/>
        <w:rPr>
          <w:rFonts w:ascii="Arial" w:eastAsia="Times New Roman" w:hAnsi="Arial" w:cs="Arial"/>
          <w:sz w:val="26"/>
          <w:szCs w:val="26"/>
          <w:lang w:eastAsia="es-ES"/>
        </w:rPr>
      </w:pPr>
      <w:r w:rsidRPr="00093FB0">
        <w:rPr>
          <w:rFonts w:ascii="Arial" w:eastAsia="Times New Roman" w:hAnsi="Arial" w:cs="Arial"/>
          <w:sz w:val="26"/>
          <w:szCs w:val="26"/>
          <w:lang w:eastAsia="es-ES"/>
        </w:rPr>
        <w:t xml:space="preserve">Lamentablemente en el país mexicano, los recursos de las niñas y niños para hacer frente a la pandemia actualmente son casi nulos, y aunque como  lo hemos expuesto en diferentes ocasiones, desde el mes de junio de 2021  la Comisión Federal para la Protección contra Riesgos Sanitarios (Cofepris), con el visto bueno del Comité de Moléculas Nuevas (CMN), autorizó la vacuna anticovid de la </w:t>
      </w:r>
      <w:r w:rsidRPr="00093FB0">
        <w:rPr>
          <w:rFonts w:ascii="Arial" w:eastAsia="Times New Roman" w:hAnsi="Arial" w:cs="Arial"/>
          <w:sz w:val="26"/>
          <w:szCs w:val="26"/>
          <w:lang w:eastAsia="es-ES"/>
        </w:rPr>
        <w:lastRenderedPageBreak/>
        <w:t>farmacéutica Pfizer para personas de 12 años en adelante, señalando que dicho biológico cumple los requisitos de calidad, seguridad y eficacia necesarios para su aplicación a dicho grupo etario.</w:t>
      </w:r>
      <w:r w:rsidRPr="00093FB0">
        <w:rPr>
          <w:rFonts w:ascii="Arial" w:eastAsia="Times New Roman" w:hAnsi="Arial" w:cs="Arial"/>
          <w:sz w:val="26"/>
          <w:szCs w:val="26"/>
          <w:vertAlign w:val="superscript"/>
          <w:lang w:eastAsia="es-ES"/>
        </w:rPr>
        <w:footnoteReference w:id="18"/>
      </w:r>
    </w:p>
    <w:p w14:paraId="69B10F54" w14:textId="77777777" w:rsidR="00093FB0" w:rsidRPr="00093FB0" w:rsidRDefault="00093FB0" w:rsidP="00093FB0">
      <w:pPr>
        <w:spacing w:after="0" w:line="276" w:lineRule="auto"/>
        <w:jc w:val="both"/>
        <w:rPr>
          <w:rFonts w:ascii="Arial" w:eastAsia="Times New Roman" w:hAnsi="Arial" w:cs="Arial"/>
          <w:b/>
          <w:sz w:val="26"/>
          <w:szCs w:val="26"/>
          <w:lang w:eastAsia="es-ES"/>
        </w:rPr>
      </w:pPr>
    </w:p>
    <w:p w14:paraId="48A5ECA5" w14:textId="77777777" w:rsidR="00093FB0" w:rsidRPr="00093FB0" w:rsidRDefault="00093FB0" w:rsidP="00093FB0">
      <w:pPr>
        <w:spacing w:after="0" w:line="276" w:lineRule="auto"/>
        <w:jc w:val="both"/>
        <w:rPr>
          <w:rFonts w:ascii="Arial" w:eastAsia="Times New Roman" w:hAnsi="Arial" w:cs="Arial"/>
          <w:color w:val="191919"/>
          <w:spacing w:val="2"/>
          <w:sz w:val="26"/>
          <w:szCs w:val="26"/>
          <w:lang w:eastAsia="es-ES"/>
        </w:rPr>
      </w:pPr>
      <w:r w:rsidRPr="00093FB0">
        <w:rPr>
          <w:rFonts w:ascii="Arial" w:eastAsia="Times New Roman" w:hAnsi="Arial" w:cs="Arial"/>
          <w:color w:val="191919"/>
          <w:spacing w:val="2"/>
          <w:sz w:val="26"/>
          <w:szCs w:val="26"/>
          <w:lang w:eastAsia="es-ES"/>
        </w:rPr>
        <w:t xml:space="preserve">El Gobierno Federal apenas tomó en cuenta a aquellas personas de entre 15 y 17 años de edad a quienes en días pasados se les aplicó la segunda dosis, </w:t>
      </w:r>
      <w:r w:rsidRPr="00093FB0">
        <w:rPr>
          <w:rFonts w:ascii="Arial" w:eastAsia="Times New Roman" w:hAnsi="Arial" w:cs="Arial"/>
          <w:spacing w:val="2"/>
          <w:sz w:val="26"/>
          <w:szCs w:val="26"/>
          <w:lang w:eastAsia="es-ES"/>
        </w:rPr>
        <w:t xml:space="preserve">manteniendo el argumento de que </w:t>
      </w:r>
      <w:r w:rsidRPr="00093FB0">
        <w:rPr>
          <w:rFonts w:ascii="Arial" w:eastAsia="Times New Roman" w:hAnsi="Arial" w:cs="Arial"/>
          <w:color w:val="191919"/>
          <w:spacing w:val="2"/>
          <w:sz w:val="26"/>
          <w:szCs w:val="26"/>
          <w:lang w:eastAsia="es-ES"/>
        </w:rPr>
        <w:t>aún no se cuenta con información suficiente para la inoculación del resto de la población menor de edad.</w:t>
      </w:r>
    </w:p>
    <w:p w14:paraId="20745BB2" w14:textId="77777777" w:rsidR="00093FB0" w:rsidRPr="00093FB0" w:rsidRDefault="00093FB0" w:rsidP="00093FB0">
      <w:pPr>
        <w:spacing w:after="0" w:line="276" w:lineRule="auto"/>
        <w:jc w:val="both"/>
        <w:rPr>
          <w:rFonts w:ascii="Arial" w:eastAsia="Times New Roman" w:hAnsi="Arial" w:cs="Arial"/>
          <w:color w:val="191919"/>
          <w:spacing w:val="2"/>
          <w:sz w:val="26"/>
          <w:szCs w:val="26"/>
          <w:lang w:eastAsia="es-ES"/>
        </w:rPr>
      </w:pPr>
    </w:p>
    <w:p w14:paraId="2AEE88C4" w14:textId="77777777" w:rsidR="00093FB0" w:rsidRPr="00093FB0" w:rsidRDefault="00093FB0" w:rsidP="00093FB0">
      <w:pPr>
        <w:spacing w:after="0" w:line="276" w:lineRule="auto"/>
        <w:jc w:val="both"/>
        <w:rPr>
          <w:rFonts w:ascii="Arial" w:eastAsia="Times New Roman" w:hAnsi="Arial" w:cs="Arial"/>
          <w:color w:val="191919"/>
          <w:spacing w:val="2"/>
          <w:sz w:val="26"/>
          <w:szCs w:val="26"/>
          <w:lang w:eastAsia="es-ES"/>
        </w:rPr>
      </w:pPr>
      <w:proofErr w:type="gramStart"/>
      <w:r w:rsidRPr="00093FB0">
        <w:rPr>
          <w:rFonts w:ascii="Arial" w:eastAsia="Times New Roman" w:hAnsi="Arial" w:cs="Arial"/>
          <w:color w:val="191919"/>
          <w:spacing w:val="2"/>
          <w:sz w:val="26"/>
          <w:szCs w:val="26"/>
          <w:lang w:eastAsia="es-ES"/>
        </w:rPr>
        <w:t>Además</w:t>
      </w:r>
      <w:proofErr w:type="gramEnd"/>
      <w:r w:rsidRPr="00093FB0">
        <w:rPr>
          <w:rFonts w:ascii="Arial" w:eastAsia="Times New Roman" w:hAnsi="Arial" w:cs="Arial"/>
          <w:color w:val="191919"/>
          <w:spacing w:val="2"/>
          <w:sz w:val="26"/>
          <w:szCs w:val="26"/>
          <w:lang w:eastAsia="es-ES"/>
        </w:rPr>
        <w:t xml:space="preserve"> resulta contradictorio que en algunos consulados mexicanos que se encuentran en los Estados Unidos sí se estén vacunando a niñas y niños mayores de 5 años, mientras que las declaraciones del Secretario de Salud se basan en</w:t>
      </w:r>
      <w:r w:rsidRPr="00093FB0">
        <w:rPr>
          <w:rFonts w:ascii="Arial" w:eastAsia="Times New Roman" w:hAnsi="Arial" w:cs="Arial"/>
          <w:color w:val="FF0000"/>
          <w:spacing w:val="2"/>
          <w:sz w:val="26"/>
          <w:szCs w:val="26"/>
          <w:lang w:eastAsia="es-ES"/>
        </w:rPr>
        <w:t xml:space="preserve"> </w:t>
      </w:r>
      <w:r w:rsidRPr="00093FB0">
        <w:rPr>
          <w:rFonts w:ascii="Arial" w:eastAsia="Times New Roman" w:hAnsi="Arial" w:cs="Arial"/>
          <w:color w:val="191919"/>
          <w:spacing w:val="2"/>
          <w:sz w:val="26"/>
          <w:szCs w:val="26"/>
          <w:lang w:eastAsia="es-ES"/>
        </w:rPr>
        <w:t xml:space="preserve">Vick y tés para que los menores de edad contagiados enfrenten el virus. </w:t>
      </w:r>
    </w:p>
    <w:p w14:paraId="1C019D86" w14:textId="77777777" w:rsidR="00093FB0" w:rsidRPr="00093FB0" w:rsidRDefault="00093FB0" w:rsidP="00093FB0">
      <w:pPr>
        <w:spacing w:after="0" w:line="276" w:lineRule="auto"/>
        <w:jc w:val="both"/>
        <w:rPr>
          <w:rFonts w:ascii="Arial" w:eastAsia="Times New Roman" w:hAnsi="Arial" w:cs="Arial"/>
          <w:color w:val="191919"/>
          <w:spacing w:val="2"/>
          <w:sz w:val="26"/>
          <w:szCs w:val="26"/>
          <w:lang w:eastAsia="es-ES"/>
        </w:rPr>
      </w:pPr>
    </w:p>
    <w:p w14:paraId="0504DAC0" w14:textId="77777777" w:rsidR="00093FB0" w:rsidRPr="00093FB0" w:rsidRDefault="00093FB0" w:rsidP="00093FB0">
      <w:pPr>
        <w:spacing w:after="0" w:line="276" w:lineRule="auto"/>
        <w:jc w:val="both"/>
        <w:rPr>
          <w:rFonts w:ascii="Arial" w:eastAsia="Times New Roman" w:hAnsi="Arial" w:cs="Arial"/>
          <w:color w:val="191919"/>
          <w:spacing w:val="2"/>
          <w:sz w:val="26"/>
          <w:szCs w:val="26"/>
          <w:lang w:eastAsia="es-ES"/>
        </w:rPr>
      </w:pPr>
      <w:r w:rsidRPr="00093FB0">
        <w:rPr>
          <w:rFonts w:ascii="Arial" w:eastAsia="Times New Roman" w:hAnsi="Arial" w:cs="Arial"/>
          <w:color w:val="191919"/>
          <w:spacing w:val="2"/>
          <w:sz w:val="26"/>
          <w:szCs w:val="26"/>
          <w:lang w:eastAsia="es-ES"/>
        </w:rPr>
        <w:t>Los contagios actualmente se encuentran en cifras sin precedentes desde que inició la pandemia. La actual variante omicrón tiene a todos los países en alerta y ha ocasionado en lo que a México respecta, posponer el inicio de clases presenciales para posiblemente el próximo 17 de enero, señalando el Gobierno Federal que, buscando reforzar a los docentes, se aprovecharán estos días para dar inicio a la aplicación de una segunda dosis de vacuna.</w:t>
      </w:r>
    </w:p>
    <w:p w14:paraId="2648ACA7" w14:textId="77777777" w:rsidR="00093FB0" w:rsidRPr="00093FB0" w:rsidRDefault="00093FB0" w:rsidP="00093FB0">
      <w:pPr>
        <w:spacing w:after="0" w:line="276" w:lineRule="auto"/>
        <w:jc w:val="both"/>
        <w:rPr>
          <w:rFonts w:ascii="Arial" w:eastAsia="Times New Roman" w:hAnsi="Arial" w:cs="Arial"/>
          <w:color w:val="191919"/>
          <w:spacing w:val="2"/>
          <w:sz w:val="26"/>
          <w:szCs w:val="26"/>
          <w:lang w:eastAsia="es-ES"/>
        </w:rPr>
      </w:pPr>
    </w:p>
    <w:p w14:paraId="4D143F49" w14:textId="77777777" w:rsidR="00093FB0" w:rsidRPr="00093FB0" w:rsidRDefault="00093FB0" w:rsidP="00093FB0">
      <w:pPr>
        <w:spacing w:after="0" w:line="276" w:lineRule="auto"/>
        <w:jc w:val="both"/>
        <w:rPr>
          <w:rFonts w:ascii="Arial" w:eastAsia="Times New Roman" w:hAnsi="Arial" w:cs="Arial"/>
          <w:color w:val="191919"/>
          <w:spacing w:val="2"/>
          <w:sz w:val="26"/>
          <w:szCs w:val="26"/>
          <w:lang w:eastAsia="es-ES"/>
        </w:rPr>
      </w:pPr>
      <w:r w:rsidRPr="00093FB0">
        <w:rPr>
          <w:rFonts w:ascii="Arial" w:eastAsia="Times New Roman" w:hAnsi="Arial" w:cs="Arial"/>
          <w:color w:val="191919"/>
          <w:spacing w:val="2"/>
          <w:sz w:val="26"/>
          <w:szCs w:val="26"/>
          <w:lang w:eastAsia="es-ES"/>
        </w:rPr>
        <w:t>Estamos convencidos que se debe considerar que la vacuna generalizada contra el Covid-19 es el instrumento idóneo para proteger a las personas del virus, así como de las complicaciones relacionadas con este. Es la manera más segura también para que los niños y adolescentes reanuden con seguridad a muchas de las actividades que realizaban antes de la pandemia.</w:t>
      </w:r>
    </w:p>
    <w:p w14:paraId="1CCCAB57" w14:textId="77777777" w:rsidR="00093FB0" w:rsidRPr="00093FB0" w:rsidRDefault="00093FB0" w:rsidP="00093FB0">
      <w:pPr>
        <w:spacing w:after="0" w:line="276" w:lineRule="auto"/>
        <w:jc w:val="both"/>
        <w:rPr>
          <w:rFonts w:ascii="Arial" w:eastAsia="Times New Roman" w:hAnsi="Arial" w:cs="Arial"/>
          <w:color w:val="191919"/>
          <w:spacing w:val="2"/>
          <w:sz w:val="26"/>
          <w:szCs w:val="26"/>
          <w:lang w:eastAsia="es-ES"/>
        </w:rPr>
      </w:pPr>
    </w:p>
    <w:p w14:paraId="72D5D795" w14:textId="77777777" w:rsidR="00093FB0" w:rsidRPr="00093FB0" w:rsidRDefault="00093FB0" w:rsidP="00093FB0">
      <w:pPr>
        <w:spacing w:after="0" w:line="276" w:lineRule="auto"/>
        <w:jc w:val="both"/>
        <w:rPr>
          <w:rFonts w:ascii="Arial" w:eastAsia="Times New Roman" w:hAnsi="Arial" w:cs="Arial"/>
          <w:color w:val="191919"/>
          <w:spacing w:val="2"/>
          <w:sz w:val="26"/>
          <w:szCs w:val="26"/>
          <w:lang w:eastAsia="es-ES"/>
        </w:rPr>
      </w:pPr>
      <w:r w:rsidRPr="00093FB0">
        <w:rPr>
          <w:rFonts w:ascii="Arial" w:eastAsia="Times New Roman" w:hAnsi="Arial" w:cs="Arial"/>
          <w:color w:val="191919"/>
          <w:spacing w:val="2"/>
          <w:sz w:val="26"/>
          <w:szCs w:val="26"/>
          <w:lang w:eastAsia="es-ES"/>
        </w:rPr>
        <w:t xml:space="preserve">Es decir, la vacuna debe estar al alcance de toda la población, tanto de adultos como de las niñas y niños mayores de 5 años ya que, como se ha señalado en repetidas ocasiones, existen pruebas científicas de la efectividad y seguridad de la vacuna Pfizer BioNTech, y que hasta ahora está protegiendo a los menores </w:t>
      </w:r>
      <w:r w:rsidRPr="00093FB0">
        <w:rPr>
          <w:rFonts w:ascii="Arial" w:eastAsia="Times New Roman" w:hAnsi="Arial" w:cs="Arial"/>
          <w:color w:val="191919"/>
          <w:spacing w:val="2"/>
          <w:sz w:val="26"/>
          <w:szCs w:val="26"/>
          <w:lang w:eastAsia="es-ES"/>
        </w:rPr>
        <w:lastRenderedPageBreak/>
        <w:t>contra las complicaciones del virus en aquellos países en los cuales ya ha sido aprobada y aplicada.</w:t>
      </w:r>
    </w:p>
    <w:p w14:paraId="10BC6B10" w14:textId="77777777" w:rsidR="00093FB0" w:rsidRPr="00093FB0" w:rsidRDefault="00093FB0" w:rsidP="00093FB0">
      <w:pPr>
        <w:spacing w:after="0" w:line="276" w:lineRule="auto"/>
        <w:jc w:val="both"/>
        <w:rPr>
          <w:rFonts w:ascii="Arial" w:eastAsia="Times New Roman" w:hAnsi="Arial" w:cs="Arial"/>
          <w:color w:val="191919"/>
          <w:spacing w:val="2"/>
          <w:sz w:val="26"/>
          <w:szCs w:val="26"/>
          <w:lang w:eastAsia="es-ES"/>
        </w:rPr>
      </w:pPr>
    </w:p>
    <w:p w14:paraId="27640913" w14:textId="77777777" w:rsidR="00093FB0" w:rsidRPr="00093FB0" w:rsidRDefault="00093FB0" w:rsidP="00093FB0">
      <w:pPr>
        <w:spacing w:after="0" w:line="276" w:lineRule="auto"/>
        <w:jc w:val="both"/>
        <w:rPr>
          <w:rFonts w:ascii="Arial" w:eastAsia="Times New Roman" w:hAnsi="Arial" w:cs="Arial"/>
          <w:color w:val="191919"/>
          <w:spacing w:val="2"/>
          <w:sz w:val="26"/>
          <w:szCs w:val="26"/>
          <w:lang w:eastAsia="es-ES"/>
        </w:rPr>
      </w:pPr>
      <w:r w:rsidRPr="00093FB0">
        <w:rPr>
          <w:rFonts w:ascii="Arial" w:eastAsia="Times New Roman" w:hAnsi="Arial" w:cs="Arial"/>
          <w:color w:val="191919"/>
          <w:spacing w:val="2"/>
          <w:sz w:val="26"/>
          <w:szCs w:val="26"/>
          <w:lang w:eastAsia="es-ES"/>
        </w:rPr>
        <w:t>Es serio lo que actualmente está sucediendo y que aún y cuando las defunciones se han reducido en los adultos gracias a la vacunación, los hospitales y consultorios pediátricos están empezando a reportar más afluencia de niñas y niños con problemas respiratorios a causa del virus.</w:t>
      </w:r>
    </w:p>
    <w:p w14:paraId="43BCE396" w14:textId="77777777" w:rsidR="00093FB0" w:rsidRPr="00093FB0" w:rsidRDefault="00093FB0" w:rsidP="00093FB0">
      <w:pPr>
        <w:spacing w:after="0" w:line="276" w:lineRule="auto"/>
        <w:jc w:val="both"/>
        <w:rPr>
          <w:rFonts w:ascii="Arial" w:eastAsia="Times New Roman" w:hAnsi="Arial" w:cs="Arial"/>
          <w:color w:val="191919"/>
          <w:spacing w:val="2"/>
          <w:sz w:val="26"/>
          <w:szCs w:val="26"/>
          <w:lang w:eastAsia="es-ES"/>
        </w:rPr>
      </w:pPr>
      <w:r w:rsidRPr="00093FB0">
        <w:rPr>
          <w:rFonts w:ascii="Arial" w:eastAsia="Times New Roman" w:hAnsi="Arial" w:cs="Arial"/>
          <w:color w:val="191919"/>
          <w:spacing w:val="2"/>
          <w:sz w:val="26"/>
          <w:szCs w:val="26"/>
          <w:lang w:eastAsia="es-ES"/>
        </w:rPr>
        <w:t xml:space="preserve">   </w:t>
      </w:r>
    </w:p>
    <w:p w14:paraId="4073C87C" w14:textId="77777777" w:rsidR="00093FB0" w:rsidRPr="00093FB0" w:rsidRDefault="00093FB0" w:rsidP="00093FB0">
      <w:pPr>
        <w:spacing w:after="0" w:line="276" w:lineRule="auto"/>
        <w:jc w:val="both"/>
        <w:rPr>
          <w:rFonts w:ascii="Arial" w:eastAsia="Times New Roman" w:hAnsi="Arial" w:cs="Arial"/>
          <w:bCs/>
          <w:sz w:val="26"/>
          <w:szCs w:val="26"/>
          <w:lang w:val="es-ES" w:eastAsia="es-ES"/>
        </w:rPr>
      </w:pPr>
      <w:r w:rsidRPr="00093FB0">
        <w:rPr>
          <w:rFonts w:ascii="Arial" w:eastAsia="Times New Roman" w:hAnsi="Arial" w:cs="Arial"/>
          <w:bCs/>
          <w:sz w:val="26"/>
          <w:szCs w:val="26"/>
          <w:lang w:val="es-ES" w:eastAsia="es-ES"/>
        </w:rPr>
        <w:t>Nuestro Grupo Parlamentario continuará insistiendo en que se proteja siempre el derecho de los infantes a la salud y, en consecuencia, se evite el riesgo de una ola de contagios en este grupo de edad.</w:t>
      </w:r>
    </w:p>
    <w:p w14:paraId="34DF1277" w14:textId="77777777" w:rsidR="00093FB0" w:rsidRPr="00093FB0" w:rsidRDefault="00093FB0" w:rsidP="00093FB0">
      <w:pPr>
        <w:spacing w:after="0" w:line="276" w:lineRule="auto"/>
        <w:jc w:val="both"/>
        <w:rPr>
          <w:rFonts w:ascii="Arial" w:eastAsia="Times New Roman" w:hAnsi="Arial" w:cs="Arial"/>
          <w:bCs/>
          <w:sz w:val="26"/>
          <w:szCs w:val="26"/>
          <w:lang w:val="es-ES" w:eastAsia="es-ES"/>
        </w:rPr>
      </w:pPr>
    </w:p>
    <w:p w14:paraId="6CD43BC4" w14:textId="77777777" w:rsidR="00093FB0" w:rsidRPr="00093FB0" w:rsidRDefault="00093FB0" w:rsidP="00093FB0">
      <w:pPr>
        <w:spacing w:after="0" w:line="276" w:lineRule="auto"/>
        <w:jc w:val="both"/>
        <w:rPr>
          <w:rFonts w:ascii="Arial" w:eastAsia="Times New Roman" w:hAnsi="Arial" w:cs="Arial"/>
          <w:sz w:val="26"/>
          <w:szCs w:val="26"/>
          <w:lang w:eastAsia="es-ES"/>
        </w:rPr>
      </w:pPr>
      <w:r w:rsidRPr="00093FB0">
        <w:rPr>
          <w:rFonts w:ascii="Arial" w:eastAsia="Times New Roman" w:hAnsi="Arial" w:cs="Arial"/>
          <w:sz w:val="26"/>
          <w:szCs w:val="26"/>
          <w:lang w:eastAsia="es-ES"/>
        </w:rPr>
        <w:t xml:space="preserve">Por lo anteriormente expuesto y con fundamento en lo dispuesto por los artículos 21 fracción VI, 179, 180, 181, 182 y demás relativos de la Ley Orgánica del Congreso del Estado Independiente, Libre y Soberano de Coahuila de Zaragoza, se presenta ante esta Diputación Permanente, solicitando que sea tramitado como de </w:t>
      </w:r>
      <w:r w:rsidRPr="00093FB0">
        <w:rPr>
          <w:rFonts w:ascii="Arial" w:eastAsia="Times New Roman" w:hAnsi="Arial" w:cs="Arial"/>
          <w:b/>
          <w:sz w:val="26"/>
          <w:szCs w:val="26"/>
          <w:lang w:eastAsia="es-ES"/>
        </w:rPr>
        <w:t>urgente y obvia resolución</w:t>
      </w:r>
      <w:r w:rsidRPr="00093FB0">
        <w:rPr>
          <w:rFonts w:ascii="Arial" w:eastAsia="Times New Roman" w:hAnsi="Arial" w:cs="Arial"/>
          <w:sz w:val="26"/>
          <w:szCs w:val="26"/>
          <w:lang w:eastAsia="es-ES"/>
        </w:rPr>
        <w:t xml:space="preserve"> el siguiente:</w:t>
      </w:r>
    </w:p>
    <w:p w14:paraId="2505B48F" w14:textId="77777777" w:rsidR="00093FB0" w:rsidRPr="00093FB0" w:rsidRDefault="00093FB0" w:rsidP="00093FB0">
      <w:pPr>
        <w:spacing w:after="0" w:line="276" w:lineRule="auto"/>
        <w:jc w:val="both"/>
        <w:rPr>
          <w:rFonts w:ascii="Arial" w:eastAsia="Times New Roman" w:hAnsi="Arial" w:cs="Arial"/>
          <w:sz w:val="26"/>
          <w:szCs w:val="26"/>
          <w:lang w:eastAsia="es-ES"/>
        </w:rPr>
      </w:pPr>
    </w:p>
    <w:p w14:paraId="66EC8A38" w14:textId="77777777" w:rsidR="00093FB0" w:rsidRPr="00093FB0" w:rsidRDefault="00093FB0" w:rsidP="00093FB0">
      <w:pPr>
        <w:spacing w:after="0" w:line="276" w:lineRule="auto"/>
        <w:jc w:val="center"/>
        <w:rPr>
          <w:rFonts w:ascii="Arial" w:eastAsia="Times New Roman" w:hAnsi="Arial" w:cs="Arial"/>
          <w:b/>
          <w:sz w:val="26"/>
          <w:szCs w:val="26"/>
          <w:lang w:eastAsia="es-ES"/>
        </w:rPr>
      </w:pPr>
      <w:r w:rsidRPr="00093FB0">
        <w:rPr>
          <w:rFonts w:ascii="Arial" w:eastAsia="Times New Roman" w:hAnsi="Arial" w:cs="Arial"/>
          <w:b/>
          <w:sz w:val="26"/>
          <w:szCs w:val="26"/>
          <w:lang w:eastAsia="es-ES"/>
        </w:rPr>
        <w:t>PUNTO DE ACUERDO</w:t>
      </w:r>
    </w:p>
    <w:p w14:paraId="1B7F6FFF" w14:textId="77777777" w:rsidR="00093FB0" w:rsidRPr="00093FB0" w:rsidRDefault="00093FB0" w:rsidP="00093FB0">
      <w:pPr>
        <w:spacing w:after="0" w:line="276" w:lineRule="auto"/>
        <w:jc w:val="both"/>
        <w:rPr>
          <w:rFonts w:ascii="Arial" w:eastAsia="Times New Roman" w:hAnsi="Arial" w:cs="Arial"/>
          <w:sz w:val="26"/>
          <w:szCs w:val="26"/>
          <w:lang w:eastAsia="es-ES"/>
        </w:rPr>
      </w:pPr>
    </w:p>
    <w:p w14:paraId="02F84176" w14:textId="77777777" w:rsidR="00093FB0" w:rsidRPr="00093FB0" w:rsidRDefault="00093FB0" w:rsidP="00093FB0">
      <w:pPr>
        <w:spacing w:after="0" w:line="276" w:lineRule="auto"/>
        <w:jc w:val="both"/>
        <w:rPr>
          <w:rFonts w:ascii="Arial" w:eastAsia="Times New Roman" w:hAnsi="Arial" w:cs="Arial"/>
          <w:b/>
          <w:sz w:val="26"/>
          <w:szCs w:val="26"/>
          <w:lang w:val="es-ES_tradnl" w:eastAsia="es-ES_tradnl"/>
        </w:rPr>
      </w:pPr>
      <w:proofErr w:type="gramStart"/>
      <w:r w:rsidRPr="00093FB0">
        <w:rPr>
          <w:rFonts w:ascii="Arial" w:eastAsia="Times New Roman" w:hAnsi="Arial" w:cs="Arial"/>
          <w:b/>
          <w:sz w:val="26"/>
          <w:szCs w:val="26"/>
          <w:lang w:eastAsia="es-ES"/>
        </w:rPr>
        <w:t>ÚNICO.-</w:t>
      </w:r>
      <w:proofErr w:type="gramEnd"/>
      <w:r w:rsidRPr="00093FB0">
        <w:rPr>
          <w:rFonts w:ascii="Arial" w:eastAsia="Times New Roman" w:hAnsi="Arial" w:cs="Arial"/>
          <w:b/>
          <w:sz w:val="26"/>
          <w:szCs w:val="26"/>
          <w:lang w:eastAsia="es-ES"/>
        </w:rPr>
        <w:t xml:space="preserve"> SE ENVÍE ATENTO EXHORTO</w:t>
      </w:r>
      <w:r w:rsidRPr="00093FB0">
        <w:rPr>
          <w:rFonts w:ascii="Arial" w:eastAsia="Times New Roman" w:hAnsi="Arial" w:cs="Arial"/>
          <w:b/>
          <w:sz w:val="26"/>
          <w:szCs w:val="26"/>
          <w:lang w:val="es-ES_tradnl" w:eastAsia="es-ES_tradnl"/>
        </w:rPr>
        <w:t xml:space="preserve"> AL GOBIERNO FEDERAL PARA QUE, A TRAVÉS DE LA SECRETARÍA DE SALUD, CONTEMPLEN LA ADQUISICIÓN DE VACUNAS PFIZER CONTRA COVID 19, PARA DAR INICIO A LA INOCULACIÓN DE NIÑAS, NIÑOS Y ADOLESCENTES MAYORES DE 5 AÑOS.</w:t>
      </w:r>
    </w:p>
    <w:p w14:paraId="08F40BB6" w14:textId="77777777" w:rsidR="00093FB0" w:rsidRPr="00093FB0" w:rsidRDefault="00093FB0" w:rsidP="00093FB0">
      <w:pPr>
        <w:spacing w:after="0" w:line="276" w:lineRule="auto"/>
        <w:jc w:val="both"/>
        <w:rPr>
          <w:rFonts w:ascii="Arial" w:eastAsia="Times New Roman" w:hAnsi="Arial" w:cs="Arial"/>
          <w:b/>
          <w:sz w:val="26"/>
          <w:szCs w:val="26"/>
          <w:lang w:val="es-ES_tradnl" w:eastAsia="es-ES_tradnl"/>
        </w:rPr>
      </w:pPr>
    </w:p>
    <w:p w14:paraId="1571EF4F" w14:textId="77777777" w:rsidR="00093FB0" w:rsidRPr="00093FB0" w:rsidRDefault="00093FB0" w:rsidP="00093FB0">
      <w:pPr>
        <w:spacing w:after="0" w:line="276" w:lineRule="auto"/>
        <w:jc w:val="center"/>
        <w:rPr>
          <w:rFonts w:ascii="Arial" w:eastAsia="Times New Roman" w:hAnsi="Arial" w:cs="Arial"/>
          <w:b/>
          <w:bCs/>
          <w:sz w:val="26"/>
          <w:szCs w:val="26"/>
          <w:lang w:eastAsia="es-ES"/>
        </w:rPr>
      </w:pPr>
      <w:r w:rsidRPr="00093FB0">
        <w:rPr>
          <w:rFonts w:ascii="Arial" w:eastAsia="Times New Roman" w:hAnsi="Arial" w:cs="Arial"/>
          <w:b/>
          <w:bCs/>
          <w:sz w:val="26"/>
          <w:szCs w:val="26"/>
          <w:lang w:eastAsia="es-ES"/>
        </w:rPr>
        <w:t>A T E N T A M E N T E</w:t>
      </w:r>
    </w:p>
    <w:p w14:paraId="4EF657EC" w14:textId="77777777" w:rsidR="00093FB0" w:rsidRPr="00093FB0" w:rsidRDefault="00093FB0" w:rsidP="00093FB0">
      <w:pPr>
        <w:spacing w:after="0" w:line="276" w:lineRule="auto"/>
        <w:jc w:val="center"/>
        <w:rPr>
          <w:rFonts w:ascii="Arial" w:eastAsia="Times New Roman" w:hAnsi="Arial" w:cs="Arial"/>
          <w:b/>
          <w:bCs/>
          <w:sz w:val="26"/>
          <w:szCs w:val="26"/>
          <w:lang w:eastAsia="es-ES"/>
        </w:rPr>
      </w:pPr>
      <w:r w:rsidRPr="00093FB0">
        <w:rPr>
          <w:rFonts w:ascii="Arial" w:eastAsia="Times New Roman" w:hAnsi="Arial" w:cs="Arial"/>
          <w:b/>
          <w:bCs/>
          <w:sz w:val="26"/>
          <w:szCs w:val="26"/>
          <w:lang w:eastAsia="es-ES"/>
        </w:rPr>
        <w:t>Saltillo, Coahuila de Zaragoza, 11 de enero de 2022</w:t>
      </w:r>
    </w:p>
    <w:p w14:paraId="689788A4" w14:textId="77777777" w:rsidR="00093FB0" w:rsidRPr="00093FB0" w:rsidRDefault="00093FB0" w:rsidP="00093FB0">
      <w:pPr>
        <w:spacing w:after="0" w:line="276" w:lineRule="auto"/>
        <w:jc w:val="both"/>
        <w:rPr>
          <w:rFonts w:ascii="Arial" w:eastAsia="Times New Roman" w:hAnsi="Arial" w:cs="Arial"/>
          <w:b/>
          <w:sz w:val="26"/>
          <w:szCs w:val="26"/>
          <w:lang w:val="es-ES_tradnl" w:eastAsia="es-ES"/>
        </w:rPr>
      </w:pPr>
    </w:p>
    <w:p w14:paraId="1861FA6F" w14:textId="77777777" w:rsidR="00093FB0" w:rsidRPr="00093FB0" w:rsidRDefault="00093FB0" w:rsidP="00093FB0">
      <w:pPr>
        <w:spacing w:after="0" w:line="276" w:lineRule="auto"/>
        <w:jc w:val="both"/>
        <w:rPr>
          <w:rFonts w:ascii="Arial" w:eastAsia="Times New Roman" w:hAnsi="Arial" w:cs="Arial"/>
          <w:b/>
          <w:sz w:val="24"/>
          <w:szCs w:val="26"/>
          <w:lang w:val="es-ES_tradnl" w:eastAsia="es-ES"/>
        </w:rPr>
      </w:pPr>
      <w:r w:rsidRPr="00093FB0">
        <w:rPr>
          <w:rFonts w:ascii="Arial" w:eastAsia="Times New Roman" w:hAnsi="Arial" w:cs="Arial"/>
          <w:b/>
          <w:bCs/>
          <w:sz w:val="24"/>
          <w:szCs w:val="26"/>
          <w:lang w:eastAsia="es-ES"/>
        </w:rPr>
        <w:t>DIP. MARÍA ESPERANZA CHAPA G      DIP. MARÍA EUGENIA G. CALDERÓN A</w:t>
      </w:r>
    </w:p>
    <w:p w14:paraId="01D13BA9" w14:textId="77777777" w:rsidR="00093FB0" w:rsidRPr="00093FB0" w:rsidRDefault="00093FB0" w:rsidP="00093FB0">
      <w:pPr>
        <w:spacing w:after="0" w:line="240" w:lineRule="auto"/>
        <w:jc w:val="center"/>
        <w:rPr>
          <w:rFonts w:ascii="Arial" w:eastAsia="Times New Roman" w:hAnsi="Arial" w:cs="Arial"/>
          <w:b/>
          <w:sz w:val="24"/>
          <w:szCs w:val="26"/>
          <w:lang w:eastAsia="es-ES"/>
        </w:rPr>
      </w:pPr>
    </w:p>
    <w:p w14:paraId="52EA72DF" w14:textId="77777777" w:rsidR="00093FB0" w:rsidRPr="00093FB0" w:rsidRDefault="00093FB0" w:rsidP="00093FB0">
      <w:pPr>
        <w:spacing w:after="0" w:line="240" w:lineRule="auto"/>
        <w:jc w:val="center"/>
        <w:rPr>
          <w:rFonts w:ascii="Arial" w:eastAsia="Times New Roman" w:hAnsi="Arial" w:cs="Arial"/>
          <w:b/>
          <w:sz w:val="24"/>
          <w:szCs w:val="26"/>
          <w:lang w:eastAsia="es-ES"/>
        </w:rPr>
      </w:pPr>
      <w:r w:rsidRPr="00093FB0">
        <w:rPr>
          <w:rFonts w:ascii="Arial" w:eastAsia="Times New Roman" w:hAnsi="Arial" w:cs="Arial"/>
          <w:b/>
          <w:sz w:val="24"/>
          <w:szCs w:val="26"/>
          <w:lang w:eastAsia="es-ES"/>
        </w:rPr>
        <w:t xml:space="preserve">CONJUNTAMENTE CON LAS DIPUTADAS Y LOS DIPUTADOS INTEGRANTES </w:t>
      </w:r>
    </w:p>
    <w:p w14:paraId="0745C2DD" w14:textId="77777777" w:rsidR="00093FB0" w:rsidRPr="00093FB0" w:rsidRDefault="00093FB0" w:rsidP="00093FB0">
      <w:pPr>
        <w:spacing w:after="0" w:line="240" w:lineRule="auto"/>
        <w:jc w:val="center"/>
        <w:rPr>
          <w:rFonts w:ascii="Arial" w:eastAsia="Times New Roman" w:hAnsi="Arial" w:cs="Arial"/>
          <w:b/>
          <w:sz w:val="24"/>
          <w:szCs w:val="26"/>
          <w:lang w:eastAsia="es-ES"/>
        </w:rPr>
      </w:pPr>
      <w:r w:rsidRPr="00093FB0">
        <w:rPr>
          <w:rFonts w:ascii="Arial" w:eastAsia="Times New Roman" w:hAnsi="Arial" w:cs="Arial"/>
          <w:b/>
          <w:sz w:val="24"/>
          <w:szCs w:val="26"/>
          <w:lang w:eastAsia="es-ES"/>
        </w:rPr>
        <w:t xml:space="preserve">DEL GRUPO PARLAMENTARIO “MIGUEL RAMOS ARIZPE”, </w:t>
      </w:r>
    </w:p>
    <w:p w14:paraId="1A514758" w14:textId="77777777" w:rsidR="00093FB0" w:rsidRPr="00093FB0" w:rsidRDefault="00093FB0" w:rsidP="00093FB0">
      <w:pPr>
        <w:spacing w:after="0" w:line="240" w:lineRule="auto"/>
        <w:jc w:val="center"/>
        <w:rPr>
          <w:rFonts w:ascii="Arial" w:eastAsia="Times New Roman" w:hAnsi="Arial" w:cs="Arial"/>
          <w:b/>
          <w:sz w:val="24"/>
          <w:szCs w:val="26"/>
          <w:lang w:eastAsia="es-ES"/>
        </w:rPr>
      </w:pPr>
      <w:r w:rsidRPr="00093FB0">
        <w:rPr>
          <w:rFonts w:ascii="Arial" w:eastAsia="Times New Roman" w:hAnsi="Arial" w:cs="Arial"/>
          <w:b/>
          <w:sz w:val="24"/>
          <w:szCs w:val="26"/>
          <w:lang w:eastAsia="es-ES"/>
        </w:rPr>
        <w:t>DEL PARTIDO REVOLUCIONARIO INSTITUCIONAL.</w:t>
      </w:r>
    </w:p>
    <w:p w14:paraId="3B2AB124" w14:textId="1C1EFF12" w:rsidR="00093FB0" w:rsidRDefault="00093FB0">
      <w:pPr>
        <w:rPr>
          <w:rFonts w:ascii="Arial" w:eastAsia="Times New Roman" w:hAnsi="Arial" w:cs="Arial"/>
          <w:b/>
          <w:sz w:val="26"/>
          <w:szCs w:val="26"/>
          <w:lang w:val="es-ES_tradnl" w:eastAsia="es-ES"/>
        </w:rPr>
      </w:pPr>
      <w:r>
        <w:rPr>
          <w:rFonts w:ascii="Arial" w:eastAsia="Times New Roman" w:hAnsi="Arial" w:cs="Arial"/>
          <w:b/>
          <w:sz w:val="26"/>
          <w:szCs w:val="26"/>
          <w:lang w:val="es-ES_tradnl" w:eastAsia="es-ES"/>
        </w:rPr>
        <w:br w:type="page"/>
      </w:r>
    </w:p>
    <w:p w14:paraId="32FFD3B5" w14:textId="77777777" w:rsidR="00093FB0" w:rsidRPr="00093FB0" w:rsidRDefault="00093FB0" w:rsidP="00093FB0">
      <w:pPr>
        <w:autoSpaceDE w:val="0"/>
        <w:autoSpaceDN w:val="0"/>
        <w:adjustRightInd w:val="0"/>
        <w:spacing w:after="0" w:line="276" w:lineRule="auto"/>
        <w:jc w:val="both"/>
        <w:rPr>
          <w:rFonts w:ascii="Arial" w:eastAsia="Times New Roman" w:hAnsi="Arial" w:cs="Arial"/>
          <w:b/>
          <w:bCs/>
          <w:sz w:val="28"/>
          <w:szCs w:val="28"/>
          <w:lang w:val="es-ES" w:eastAsia="es-MX"/>
        </w:rPr>
      </w:pPr>
      <w:r w:rsidRPr="00093FB0">
        <w:rPr>
          <w:rFonts w:ascii="Arial" w:eastAsia="Times New Roman" w:hAnsi="Arial" w:cs="Arial"/>
          <w:b/>
          <w:bCs/>
          <w:sz w:val="28"/>
          <w:szCs w:val="28"/>
          <w:lang w:val="es-ES" w:eastAsia="es-MX"/>
        </w:rPr>
        <w:lastRenderedPageBreak/>
        <w:t xml:space="preserve">PROPOSICIÓN CON PUNTO DE ACUERDO QUE PRESENTA LA DIPUTADA TERESA DE JESÚS MERAZ GARCÍA CONJUNTAMENTE CON LAS DIPUTADAS Y EL DIPUTADO INTEGRANTES DEL GRUPO PARLAMENTARIO movimiento de regeneración nacional DEL PARTIDO morena, PARA QUE SE ENVÍE ATENTO EXHORTO A LA SECRETARIA DE SALUD EN EL </w:t>
      </w:r>
      <w:proofErr w:type="gramStart"/>
      <w:r w:rsidRPr="00093FB0">
        <w:rPr>
          <w:rFonts w:ascii="Arial" w:eastAsia="Times New Roman" w:hAnsi="Arial" w:cs="Arial"/>
          <w:b/>
          <w:bCs/>
          <w:sz w:val="28"/>
          <w:szCs w:val="28"/>
          <w:lang w:val="es-ES" w:eastAsia="es-MX"/>
        </w:rPr>
        <w:t>ESTADO</w:t>
      </w:r>
      <w:proofErr w:type="gramEnd"/>
      <w:r w:rsidRPr="00093FB0">
        <w:rPr>
          <w:rFonts w:ascii="Arial" w:eastAsia="Times New Roman" w:hAnsi="Arial" w:cs="Arial"/>
          <w:b/>
          <w:bCs/>
          <w:sz w:val="28"/>
          <w:szCs w:val="28"/>
          <w:lang w:val="es-ES" w:eastAsia="es-MX"/>
        </w:rPr>
        <w:t xml:space="preserve"> ASÍ COMO A LOS 38 MUNICIPIOS, PARA QUE SE REFUERCE LA CAMPAÑA DE USO DE MEDIDAS SANITARIAS PARA ROMPER LA CADENA DE CONTAGIO DEL COVID-19</w:t>
      </w:r>
    </w:p>
    <w:p w14:paraId="1B699761" w14:textId="77777777" w:rsidR="00093FB0" w:rsidRPr="00093FB0" w:rsidRDefault="00093FB0" w:rsidP="00093FB0">
      <w:pPr>
        <w:autoSpaceDE w:val="0"/>
        <w:autoSpaceDN w:val="0"/>
        <w:adjustRightInd w:val="0"/>
        <w:spacing w:after="0" w:line="276" w:lineRule="auto"/>
        <w:jc w:val="both"/>
        <w:rPr>
          <w:rFonts w:ascii="Arial" w:eastAsia="Times New Roman" w:hAnsi="Arial" w:cs="Arial"/>
          <w:b/>
          <w:bCs/>
          <w:sz w:val="28"/>
          <w:szCs w:val="28"/>
          <w:lang w:val="es-ES" w:eastAsia="es-MX"/>
        </w:rPr>
      </w:pPr>
    </w:p>
    <w:p w14:paraId="3CE128CC" w14:textId="77777777" w:rsidR="00093FB0" w:rsidRPr="00093FB0" w:rsidRDefault="00093FB0" w:rsidP="00093FB0">
      <w:pPr>
        <w:autoSpaceDE w:val="0"/>
        <w:autoSpaceDN w:val="0"/>
        <w:adjustRightInd w:val="0"/>
        <w:spacing w:after="0" w:line="240" w:lineRule="auto"/>
        <w:jc w:val="both"/>
        <w:rPr>
          <w:rFonts w:ascii="Arial" w:eastAsia="Times New Roman" w:hAnsi="Arial" w:cs="Arial"/>
          <w:sz w:val="32"/>
          <w:szCs w:val="32"/>
          <w:lang w:val="es-ES" w:eastAsia="es-MX"/>
        </w:rPr>
      </w:pPr>
    </w:p>
    <w:p w14:paraId="24E6FBAB" w14:textId="77777777" w:rsidR="00093FB0" w:rsidRPr="00093FB0" w:rsidRDefault="00093FB0" w:rsidP="00093FB0">
      <w:pPr>
        <w:spacing w:after="0" w:line="240" w:lineRule="auto"/>
        <w:jc w:val="both"/>
        <w:rPr>
          <w:rFonts w:ascii="Arial" w:eastAsia="Arial" w:hAnsi="Arial" w:cs="Arial"/>
          <w:b/>
          <w:sz w:val="28"/>
          <w:szCs w:val="28"/>
          <w:lang w:val="es-ES" w:eastAsia="es-MX"/>
        </w:rPr>
      </w:pPr>
      <w:r w:rsidRPr="00093FB0">
        <w:rPr>
          <w:rFonts w:ascii="Arial" w:eastAsia="Arial" w:hAnsi="Arial" w:cs="Arial"/>
          <w:b/>
          <w:sz w:val="28"/>
          <w:szCs w:val="28"/>
          <w:lang w:val="es-ES" w:eastAsia="es-MX"/>
        </w:rPr>
        <w:t>H. DIPUTACIÓN PERMANENTE DEL</w:t>
      </w:r>
    </w:p>
    <w:p w14:paraId="4C5195A1" w14:textId="77777777" w:rsidR="00093FB0" w:rsidRPr="00093FB0" w:rsidRDefault="00093FB0" w:rsidP="00093FB0">
      <w:pPr>
        <w:spacing w:after="0" w:line="240" w:lineRule="auto"/>
        <w:jc w:val="both"/>
        <w:rPr>
          <w:rFonts w:ascii="Arial" w:eastAsia="Arial" w:hAnsi="Arial" w:cs="Arial"/>
          <w:b/>
          <w:sz w:val="28"/>
          <w:szCs w:val="28"/>
          <w:lang w:val="es-ES" w:eastAsia="es-MX"/>
        </w:rPr>
      </w:pPr>
      <w:r w:rsidRPr="00093FB0">
        <w:rPr>
          <w:rFonts w:ascii="Arial" w:eastAsia="Arial" w:hAnsi="Arial" w:cs="Arial"/>
          <w:b/>
          <w:sz w:val="28"/>
          <w:szCs w:val="28"/>
          <w:lang w:val="es-ES" w:eastAsia="es-MX"/>
        </w:rPr>
        <w:t xml:space="preserve">H. CONGRESO DEL ESTADO DE </w:t>
      </w:r>
    </w:p>
    <w:p w14:paraId="70E61867" w14:textId="77777777" w:rsidR="00093FB0" w:rsidRPr="00093FB0" w:rsidRDefault="00093FB0" w:rsidP="00093FB0">
      <w:pPr>
        <w:spacing w:after="0" w:line="240" w:lineRule="auto"/>
        <w:jc w:val="both"/>
        <w:rPr>
          <w:rFonts w:ascii="Arial" w:eastAsia="Arial" w:hAnsi="Arial" w:cs="Arial"/>
          <w:b/>
          <w:sz w:val="28"/>
          <w:szCs w:val="28"/>
          <w:lang w:val="es-ES" w:eastAsia="es-MX"/>
        </w:rPr>
      </w:pPr>
      <w:r w:rsidRPr="00093FB0">
        <w:rPr>
          <w:rFonts w:ascii="Arial" w:eastAsia="Arial" w:hAnsi="Arial" w:cs="Arial"/>
          <w:b/>
          <w:sz w:val="28"/>
          <w:szCs w:val="28"/>
          <w:lang w:val="es-ES" w:eastAsia="es-MX"/>
        </w:rPr>
        <w:t>COAHUILA DE ZARAGOZA</w:t>
      </w:r>
    </w:p>
    <w:p w14:paraId="46431C3B" w14:textId="77777777" w:rsidR="00093FB0" w:rsidRPr="00093FB0" w:rsidRDefault="00093FB0" w:rsidP="00093FB0">
      <w:pPr>
        <w:spacing w:after="0" w:line="240" w:lineRule="auto"/>
        <w:jc w:val="both"/>
        <w:rPr>
          <w:rFonts w:ascii="Arial" w:eastAsia="Arial" w:hAnsi="Arial" w:cs="Arial"/>
          <w:b/>
          <w:sz w:val="28"/>
          <w:szCs w:val="28"/>
          <w:lang w:val="es-ES" w:eastAsia="es-MX"/>
        </w:rPr>
      </w:pPr>
      <w:r w:rsidRPr="00093FB0">
        <w:rPr>
          <w:rFonts w:ascii="Arial" w:eastAsia="Arial" w:hAnsi="Arial" w:cs="Arial"/>
          <w:b/>
          <w:sz w:val="28"/>
          <w:szCs w:val="28"/>
          <w:lang w:val="es-ES" w:eastAsia="es-MX"/>
        </w:rPr>
        <w:t>P R E S E N T E.</w:t>
      </w:r>
    </w:p>
    <w:p w14:paraId="179EE42B" w14:textId="77777777" w:rsidR="00093FB0" w:rsidRPr="00093FB0" w:rsidRDefault="00093FB0" w:rsidP="00093FB0">
      <w:pPr>
        <w:autoSpaceDE w:val="0"/>
        <w:autoSpaceDN w:val="0"/>
        <w:adjustRightInd w:val="0"/>
        <w:spacing w:after="0" w:line="360" w:lineRule="auto"/>
        <w:rPr>
          <w:rFonts w:ascii="Arial" w:eastAsia="Cambria" w:hAnsi="Arial" w:cs="Arial"/>
          <w:color w:val="000000"/>
          <w:sz w:val="28"/>
          <w:szCs w:val="28"/>
        </w:rPr>
      </w:pPr>
    </w:p>
    <w:p w14:paraId="45A40C34" w14:textId="77777777" w:rsidR="00093FB0" w:rsidRPr="00093FB0" w:rsidRDefault="00093FB0" w:rsidP="00093FB0">
      <w:pPr>
        <w:autoSpaceDE w:val="0"/>
        <w:autoSpaceDN w:val="0"/>
        <w:adjustRightInd w:val="0"/>
        <w:spacing w:after="0" w:line="360" w:lineRule="auto"/>
        <w:jc w:val="both"/>
        <w:rPr>
          <w:rFonts w:ascii="Arial" w:eastAsia="Cambria" w:hAnsi="Arial" w:cs="Arial"/>
          <w:color w:val="000000"/>
          <w:sz w:val="28"/>
          <w:szCs w:val="28"/>
        </w:rPr>
      </w:pPr>
      <w:r w:rsidRPr="00093FB0">
        <w:rPr>
          <w:rFonts w:ascii="Arial" w:eastAsia="Cambria" w:hAnsi="Arial" w:cs="Arial"/>
          <w:color w:val="000000"/>
          <w:sz w:val="28"/>
          <w:szCs w:val="28"/>
        </w:rPr>
        <w:t xml:space="preserve">La suscrita Diputada Teresa de Jesús Meraz García, conjuntamente con las demás Diputadas y el Diputados integrantes del Grupo Parlamentario movimiento de </w:t>
      </w:r>
      <w:r w:rsidRPr="00093FB0">
        <w:rPr>
          <w:rFonts w:ascii="Arial" w:eastAsia="Cambria" w:hAnsi="Arial" w:cs="Arial"/>
          <w:sz w:val="28"/>
          <w:szCs w:val="28"/>
        </w:rPr>
        <w:t xml:space="preserve">regeneración nacional, del Partido morena, con fundamento en lo dispuesto por los artículos 21 fracción VI, 179, 180, 181, 182 y demás relativos de la Ley Orgánica del Congreso del Estado Independiente, Libre y Soberano de Coahuila de Zaragoza, nos permitimos presentar ante esta H. Diputación Permanente del Congreso del Estado, la presente Proposición </w:t>
      </w:r>
      <w:r w:rsidRPr="00093FB0">
        <w:rPr>
          <w:rFonts w:ascii="Arial" w:eastAsia="Cambria" w:hAnsi="Arial" w:cs="Arial"/>
          <w:color w:val="000000"/>
          <w:sz w:val="28"/>
          <w:szCs w:val="28"/>
        </w:rPr>
        <w:t xml:space="preserve">con Punto de Acuerdo, solicitando que la misma sea considerada de </w:t>
      </w:r>
      <w:r w:rsidRPr="00093FB0">
        <w:rPr>
          <w:rFonts w:ascii="Arial" w:eastAsia="Cambria" w:hAnsi="Arial" w:cs="Arial"/>
          <w:b/>
          <w:bCs/>
          <w:color w:val="000000"/>
          <w:sz w:val="28"/>
          <w:szCs w:val="28"/>
        </w:rPr>
        <w:t xml:space="preserve">urgente y obvia resolución </w:t>
      </w:r>
      <w:r w:rsidRPr="00093FB0">
        <w:rPr>
          <w:rFonts w:ascii="Arial" w:eastAsia="Cambria" w:hAnsi="Arial" w:cs="Arial"/>
          <w:color w:val="000000"/>
          <w:sz w:val="28"/>
          <w:szCs w:val="28"/>
        </w:rPr>
        <w:t xml:space="preserve">en base a las siguientes: </w:t>
      </w:r>
    </w:p>
    <w:p w14:paraId="417504C7" w14:textId="77777777" w:rsidR="00093FB0" w:rsidRPr="00093FB0" w:rsidRDefault="00093FB0" w:rsidP="00093FB0">
      <w:pPr>
        <w:autoSpaceDE w:val="0"/>
        <w:autoSpaceDN w:val="0"/>
        <w:adjustRightInd w:val="0"/>
        <w:spacing w:after="0" w:line="360" w:lineRule="auto"/>
        <w:rPr>
          <w:rFonts w:ascii="Arial" w:eastAsia="Cambria" w:hAnsi="Arial" w:cs="Arial"/>
          <w:color w:val="000000"/>
          <w:sz w:val="28"/>
          <w:szCs w:val="28"/>
        </w:rPr>
      </w:pPr>
    </w:p>
    <w:p w14:paraId="4145109F" w14:textId="77777777" w:rsidR="00093FB0" w:rsidRPr="00093FB0" w:rsidRDefault="00093FB0" w:rsidP="00093FB0">
      <w:pPr>
        <w:spacing w:after="0" w:line="360" w:lineRule="auto"/>
        <w:jc w:val="center"/>
        <w:rPr>
          <w:rFonts w:ascii="Arial" w:eastAsia="Times New Roman" w:hAnsi="Arial" w:cs="Arial"/>
          <w:b/>
          <w:bCs/>
          <w:sz w:val="28"/>
          <w:szCs w:val="28"/>
          <w:lang w:val="es-ES" w:eastAsia="es-MX"/>
        </w:rPr>
      </w:pPr>
      <w:r w:rsidRPr="00093FB0">
        <w:rPr>
          <w:rFonts w:ascii="Arial" w:eastAsia="Times New Roman" w:hAnsi="Arial" w:cs="Arial"/>
          <w:b/>
          <w:bCs/>
          <w:sz w:val="28"/>
          <w:szCs w:val="28"/>
          <w:lang w:val="es-ES" w:eastAsia="es-MX"/>
        </w:rPr>
        <w:t>C O N S I D E R A C I O N E S</w:t>
      </w:r>
    </w:p>
    <w:p w14:paraId="119B84CC" w14:textId="77777777" w:rsidR="00093FB0" w:rsidRPr="00093FB0" w:rsidRDefault="00093FB0" w:rsidP="00093FB0">
      <w:pPr>
        <w:spacing w:after="0" w:line="360" w:lineRule="auto"/>
        <w:jc w:val="center"/>
        <w:rPr>
          <w:rFonts w:ascii="Arial" w:eastAsia="Times New Roman" w:hAnsi="Arial" w:cs="Arial"/>
          <w:b/>
          <w:bCs/>
          <w:sz w:val="28"/>
          <w:szCs w:val="28"/>
          <w:lang w:val="es-ES" w:eastAsia="es-MX"/>
        </w:rPr>
      </w:pPr>
    </w:p>
    <w:p w14:paraId="16424234" w14:textId="77777777" w:rsidR="00093FB0" w:rsidRPr="00093FB0" w:rsidRDefault="00093FB0" w:rsidP="00093FB0">
      <w:pPr>
        <w:spacing w:after="0" w:line="360" w:lineRule="auto"/>
        <w:jc w:val="both"/>
        <w:rPr>
          <w:rFonts w:ascii="Arial" w:eastAsia="Times New Roman" w:hAnsi="Arial" w:cs="Arial"/>
          <w:bCs/>
          <w:color w:val="000000"/>
          <w:sz w:val="28"/>
          <w:szCs w:val="28"/>
          <w:shd w:val="clear" w:color="auto" w:fill="FFFFFF"/>
          <w:lang w:val="es-ES" w:eastAsia="es-MX"/>
        </w:rPr>
      </w:pPr>
      <w:r w:rsidRPr="00093FB0">
        <w:rPr>
          <w:rFonts w:ascii="Arial" w:eastAsia="Times New Roman" w:hAnsi="Arial" w:cs="Arial"/>
          <w:bCs/>
          <w:sz w:val="28"/>
          <w:szCs w:val="28"/>
          <w:lang w:val="es-ES" w:eastAsia="es-MX"/>
        </w:rPr>
        <w:lastRenderedPageBreak/>
        <w:t xml:space="preserve">Ante la nueva oleada del virus SAR-COVID-19, cuya variante Omicron ya está presente en el Estado de Coahuila, pues según el reporte de la Secretaria de Salud en el estado </w:t>
      </w:r>
      <w:r w:rsidRPr="00093FB0">
        <w:rPr>
          <w:rFonts w:ascii="Arial" w:eastAsia="Times New Roman" w:hAnsi="Arial" w:cs="Arial"/>
          <w:color w:val="111111"/>
          <w:sz w:val="28"/>
          <w:szCs w:val="28"/>
          <w:shd w:val="clear" w:color="auto" w:fill="FFFFFF"/>
          <w:lang w:val="es-ES" w:eastAsia="es-MX"/>
        </w:rPr>
        <w:t>al corte del sábado 8 de enero, </w:t>
      </w:r>
      <w:r w:rsidRPr="00093FB0">
        <w:rPr>
          <w:rFonts w:ascii="Arial" w:eastAsia="Times New Roman" w:hAnsi="Arial" w:cs="Arial"/>
          <w:b/>
          <w:bCs/>
          <w:color w:val="000000"/>
          <w:sz w:val="28"/>
          <w:szCs w:val="28"/>
          <w:shd w:val="clear" w:color="auto" w:fill="FFFFFF"/>
          <w:lang w:val="es-ES" w:eastAsia="es-MX"/>
        </w:rPr>
        <w:t>había en la entidad 4,297 casos activos de COVID-19, de los cuales 987 corresponden a Saltillo y 598 al municipio de Torreón.</w:t>
      </w:r>
    </w:p>
    <w:p w14:paraId="06F2924C" w14:textId="77777777" w:rsidR="00093FB0" w:rsidRPr="00093FB0" w:rsidRDefault="00093FB0" w:rsidP="00093FB0">
      <w:pPr>
        <w:shd w:val="clear" w:color="auto" w:fill="FFFFFF"/>
        <w:spacing w:before="100" w:beforeAutospacing="1" w:after="100" w:afterAutospacing="1" w:line="360" w:lineRule="auto"/>
        <w:jc w:val="both"/>
        <w:rPr>
          <w:rFonts w:ascii="Arial" w:eastAsia="Times New Roman" w:hAnsi="Arial" w:cs="Arial"/>
          <w:color w:val="111111"/>
          <w:sz w:val="28"/>
          <w:szCs w:val="28"/>
          <w:lang w:eastAsia="es-MX"/>
        </w:rPr>
      </w:pPr>
      <w:r w:rsidRPr="00093FB0">
        <w:rPr>
          <w:rFonts w:ascii="Arial" w:eastAsia="Times New Roman" w:hAnsi="Arial" w:cs="Arial"/>
          <w:color w:val="111111"/>
          <w:sz w:val="28"/>
          <w:szCs w:val="28"/>
          <w:lang w:eastAsia="es-MX"/>
        </w:rPr>
        <w:t>En cuanto a las defunciones, del 2 al 8 de enero sumaron 55 y de esas, </w:t>
      </w:r>
      <w:r w:rsidRPr="00093FB0">
        <w:rPr>
          <w:rFonts w:ascii="Arial" w:eastAsia="Times New Roman" w:hAnsi="Arial" w:cs="Arial"/>
          <w:b/>
          <w:bCs/>
          <w:color w:val="000000"/>
          <w:sz w:val="28"/>
          <w:szCs w:val="28"/>
          <w:lang w:eastAsia="es-MX"/>
        </w:rPr>
        <w:t>10 son en el municipio torreón y 5 en Saltillo</w:t>
      </w:r>
      <w:r w:rsidRPr="00093FB0">
        <w:rPr>
          <w:rFonts w:ascii="Arial" w:eastAsia="Times New Roman" w:hAnsi="Arial" w:cs="Arial"/>
          <w:b/>
          <w:color w:val="111111"/>
          <w:sz w:val="28"/>
          <w:szCs w:val="28"/>
          <w:lang w:eastAsia="es-MX"/>
        </w:rPr>
        <w:t>,</w:t>
      </w:r>
      <w:r w:rsidRPr="00093FB0">
        <w:rPr>
          <w:rFonts w:ascii="Arial" w:eastAsia="Times New Roman" w:hAnsi="Arial" w:cs="Arial"/>
          <w:color w:val="111111"/>
          <w:sz w:val="28"/>
          <w:szCs w:val="28"/>
          <w:lang w:eastAsia="es-MX"/>
        </w:rPr>
        <w:t xml:space="preserve"> renglón en el que sí se refleja un decremento importante, gracias al avance de la aplicación de vacunas.</w:t>
      </w:r>
    </w:p>
    <w:p w14:paraId="22E31313" w14:textId="77777777" w:rsidR="00093FB0" w:rsidRPr="00093FB0" w:rsidRDefault="00093FB0" w:rsidP="00093FB0">
      <w:pPr>
        <w:shd w:val="clear" w:color="auto" w:fill="FFFFFF"/>
        <w:spacing w:after="100" w:afterAutospacing="1" w:line="360" w:lineRule="auto"/>
        <w:jc w:val="both"/>
        <w:rPr>
          <w:rFonts w:ascii="Arial" w:eastAsia="Times New Roman" w:hAnsi="Arial" w:cs="Arial"/>
          <w:color w:val="212121"/>
          <w:sz w:val="28"/>
          <w:szCs w:val="28"/>
          <w:lang w:eastAsia="es-MX"/>
        </w:rPr>
      </w:pPr>
      <w:r w:rsidRPr="00093FB0">
        <w:rPr>
          <w:rFonts w:ascii="Arial" w:eastAsia="Times New Roman" w:hAnsi="Arial" w:cs="Arial"/>
          <w:color w:val="212121"/>
          <w:sz w:val="28"/>
          <w:szCs w:val="28"/>
          <w:lang w:eastAsia="es-MX"/>
        </w:rPr>
        <w:t>Encontrándonos en plena Temporada Invernal, donde sabemos por conducto de las autoridades sanitarias el virus es más fuerte además de propagarse más rápidamente, se hace necesario reforzar las medidas de prevención ante la ciudadanía.</w:t>
      </w:r>
    </w:p>
    <w:p w14:paraId="7C5F92D8" w14:textId="77777777" w:rsidR="00093FB0" w:rsidRPr="00093FB0" w:rsidRDefault="00093FB0" w:rsidP="00093FB0">
      <w:pPr>
        <w:shd w:val="clear" w:color="auto" w:fill="FFFFFF"/>
        <w:spacing w:after="100" w:afterAutospacing="1" w:line="360" w:lineRule="auto"/>
        <w:jc w:val="both"/>
        <w:rPr>
          <w:rFonts w:ascii="Arial" w:eastAsia="Times New Roman" w:hAnsi="Arial" w:cs="Arial"/>
          <w:color w:val="212121"/>
          <w:sz w:val="28"/>
          <w:szCs w:val="28"/>
          <w:lang w:eastAsia="es-MX"/>
        </w:rPr>
      </w:pPr>
      <w:r w:rsidRPr="00093FB0">
        <w:rPr>
          <w:rFonts w:ascii="Arial" w:eastAsia="Times New Roman" w:hAnsi="Arial" w:cs="Arial"/>
          <w:color w:val="212121"/>
          <w:sz w:val="28"/>
          <w:szCs w:val="28"/>
          <w:lang w:eastAsia="es-MX"/>
        </w:rPr>
        <w:t>Por otro lado, hace algunos días en Chipre se </w:t>
      </w:r>
      <w:r w:rsidRPr="00093FB0">
        <w:rPr>
          <w:rFonts w:ascii="Arial" w:eastAsia="Times New Roman" w:hAnsi="Arial" w:cs="Arial"/>
          <w:bCs/>
          <w:color w:val="212121"/>
          <w:sz w:val="28"/>
          <w:szCs w:val="28"/>
          <w:lang w:eastAsia="es-MX"/>
        </w:rPr>
        <w:t>detectaron 25 casos de una nueva cepa de infección</w:t>
      </w:r>
      <w:r w:rsidRPr="00093FB0">
        <w:rPr>
          <w:rFonts w:ascii="Arial" w:eastAsia="Times New Roman" w:hAnsi="Arial" w:cs="Arial"/>
          <w:color w:val="212121"/>
          <w:sz w:val="28"/>
          <w:szCs w:val="28"/>
          <w:lang w:eastAsia="es-MX"/>
        </w:rPr>
        <w:t> de coronavirus,</w:t>
      </w:r>
      <w:r w:rsidRPr="00093FB0">
        <w:rPr>
          <w:rFonts w:ascii="Arial" w:eastAsia="Times New Roman" w:hAnsi="Arial" w:cs="Arial"/>
          <w:bCs/>
          <w:color w:val="212121"/>
          <w:sz w:val="28"/>
          <w:szCs w:val="28"/>
          <w:lang w:eastAsia="es-MX"/>
        </w:rPr>
        <w:t> la cual es resultado de la combinación de las variantes Delta y Ómicron, la cual fue nombrada “Deltacron”.</w:t>
      </w:r>
    </w:p>
    <w:p w14:paraId="79916B97" w14:textId="77777777" w:rsidR="00093FB0" w:rsidRPr="00093FB0" w:rsidRDefault="00093FB0" w:rsidP="00093FB0">
      <w:pPr>
        <w:shd w:val="clear" w:color="auto" w:fill="FFFFFF"/>
        <w:spacing w:after="100" w:afterAutospacing="1" w:line="360" w:lineRule="auto"/>
        <w:jc w:val="both"/>
        <w:rPr>
          <w:rFonts w:ascii="Arial" w:eastAsia="Times New Roman" w:hAnsi="Arial" w:cs="Arial"/>
          <w:color w:val="212121"/>
          <w:sz w:val="28"/>
          <w:szCs w:val="28"/>
          <w:lang w:eastAsia="es-MX"/>
        </w:rPr>
      </w:pPr>
      <w:r w:rsidRPr="00093FB0">
        <w:rPr>
          <w:rFonts w:ascii="Arial" w:eastAsia="Times New Roman" w:hAnsi="Arial" w:cs="Arial"/>
          <w:i/>
          <w:iCs/>
          <w:color w:val="212121"/>
          <w:sz w:val="28"/>
          <w:szCs w:val="28"/>
          <w:lang w:eastAsia="es-MX"/>
        </w:rPr>
        <w:t>Según recogen medios locales Leondios Kostrikis, profesor de Biología de la </w:t>
      </w:r>
      <w:r w:rsidRPr="00093FB0">
        <w:rPr>
          <w:rFonts w:ascii="Arial" w:eastAsia="Times New Roman" w:hAnsi="Arial" w:cs="Arial"/>
          <w:bCs/>
          <w:i/>
          <w:iCs/>
          <w:color w:val="212121"/>
          <w:sz w:val="28"/>
          <w:szCs w:val="28"/>
          <w:lang w:eastAsia="es-MX"/>
        </w:rPr>
        <w:t>Universidad de Chipre y director del Laboratorio de Biotecnología y Virología Molecular fueron ellos quienes detectaron la “coinfección”.</w:t>
      </w:r>
    </w:p>
    <w:p w14:paraId="5AD97B43" w14:textId="77777777" w:rsidR="00093FB0" w:rsidRPr="00093FB0" w:rsidRDefault="00093FB0" w:rsidP="00093FB0">
      <w:pPr>
        <w:shd w:val="clear" w:color="auto" w:fill="FFFFFF"/>
        <w:spacing w:after="100" w:afterAutospacing="1" w:line="360" w:lineRule="auto"/>
        <w:jc w:val="both"/>
        <w:rPr>
          <w:rFonts w:ascii="Arial" w:eastAsia="Times New Roman" w:hAnsi="Arial" w:cs="Arial"/>
          <w:color w:val="212121"/>
          <w:sz w:val="28"/>
          <w:szCs w:val="28"/>
          <w:lang w:eastAsia="es-MX"/>
        </w:rPr>
      </w:pPr>
      <w:r w:rsidRPr="00093FB0">
        <w:rPr>
          <w:rFonts w:ascii="Arial" w:eastAsia="Times New Roman" w:hAnsi="Arial" w:cs="Arial"/>
          <w:color w:val="212121"/>
          <w:sz w:val="28"/>
          <w:szCs w:val="28"/>
          <w:lang w:eastAsia="es-MX"/>
        </w:rPr>
        <w:lastRenderedPageBreak/>
        <w:t>“Actualmente hay coinfecciones de ómicron y delta. Hemos hallado una variante que es una combinación </w:t>
      </w:r>
      <w:r w:rsidRPr="00093FB0">
        <w:rPr>
          <w:rFonts w:ascii="Arial" w:eastAsia="Times New Roman" w:hAnsi="Arial" w:cs="Arial"/>
          <w:bCs/>
          <w:color w:val="212121"/>
          <w:sz w:val="28"/>
          <w:szCs w:val="28"/>
          <w:lang w:eastAsia="es-MX"/>
        </w:rPr>
        <w:t>de ambas”, aseguró el especialista para la cadena de Televisión Signa TV.</w:t>
      </w:r>
    </w:p>
    <w:p w14:paraId="645A9979" w14:textId="77777777" w:rsidR="00093FB0" w:rsidRPr="00093FB0" w:rsidRDefault="00093FB0" w:rsidP="00093FB0">
      <w:pPr>
        <w:shd w:val="clear" w:color="auto" w:fill="FFFFFF"/>
        <w:spacing w:after="100" w:afterAutospacing="1" w:line="360" w:lineRule="auto"/>
        <w:jc w:val="both"/>
        <w:rPr>
          <w:rFonts w:ascii="Arial" w:eastAsia="Times New Roman" w:hAnsi="Arial" w:cs="Arial"/>
          <w:color w:val="212121"/>
          <w:sz w:val="28"/>
          <w:szCs w:val="28"/>
          <w:lang w:eastAsia="es-MX"/>
        </w:rPr>
      </w:pPr>
      <w:r w:rsidRPr="00093FB0">
        <w:rPr>
          <w:rFonts w:ascii="Arial" w:eastAsia="Times New Roman" w:hAnsi="Arial" w:cs="Arial"/>
          <w:color w:val="212121"/>
          <w:sz w:val="28"/>
          <w:szCs w:val="28"/>
          <w:lang w:eastAsia="es-MX"/>
        </w:rPr>
        <w:t>De acuerdo al especialista la nueva variante tiene la firma genética de la v</w:t>
      </w:r>
      <w:r w:rsidRPr="00093FB0">
        <w:rPr>
          <w:rFonts w:ascii="Arial" w:eastAsia="Times New Roman" w:hAnsi="Arial" w:cs="Arial"/>
          <w:bCs/>
          <w:color w:val="212121"/>
          <w:sz w:val="28"/>
          <w:szCs w:val="28"/>
          <w:lang w:eastAsia="es-MX"/>
        </w:rPr>
        <w:t>ariante Ómicron y los genomas de la variante delta.</w:t>
      </w:r>
    </w:p>
    <w:p w14:paraId="02BE9286" w14:textId="77777777" w:rsidR="00093FB0" w:rsidRPr="00093FB0" w:rsidRDefault="00093FB0" w:rsidP="00093FB0">
      <w:pPr>
        <w:autoSpaceDE w:val="0"/>
        <w:autoSpaceDN w:val="0"/>
        <w:adjustRightInd w:val="0"/>
        <w:spacing w:after="0" w:line="360" w:lineRule="auto"/>
        <w:jc w:val="both"/>
        <w:rPr>
          <w:rFonts w:ascii="Arial" w:eastAsia="Times New Roman" w:hAnsi="Arial" w:cs="Arial"/>
          <w:b/>
          <w:color w:val="404041"/>
          <w:sz w:val="28"/>
          <w:szCs w:val="28"/>
          <w:shd w:val="clear" w:color="auto" w:fill="FFFFFF"/>
          <w:lang w:val="es-ES" w:eastAsia="es-MX"/>
        </w:rPr>
      </w:pPr>
      <w:r w:rsidRPr="00093FB0">
        <w:rPr>
          <w:rFonts w:ascii="Arial" w:eastAsia="Times New Roman" w:hAnsi="Arial" w:cs="Arial"/>
          <w:bCs/>
          <w:sz w:val="28"/>
          <w:szCs w:val="28"/>
          <w:lang w:val="es-ES" w:eastAsia="es-MX"/>
        </w:rPr>
        <w:t xml:space="preserve">Aunque esta nueva variante denominada Deltacron no ha llegado a México aun, es solo cuestión de tiempo para que se empiece a propagar entre la población </w:t>
      </w:r>
      <w:proofErr w:type="gramStart"/>
      <w:r w:rsidRPr="00093FB0">
        <w:rPr>
          <w:rFonts w:ascii="Arial" w:eastAsia="Times New Roman" w:hAnsi="Arial" w:cs="Arial"/>
          <w:bCs/>
          <w:sz w:val="28"/>
          <w:szCs w:val="28"/>
          <w:lang w:val="es-ES" w:eastAsia="es-MX"/>
        </w:rPr>
        <w:t>Mexicana</w:t>
      </w:r>
      <w:proofErr w:type="gramEnd"/>
      <w:r w:rsidRPr="00093FB0">
        <w:rPr>
          <w:rFonts w:ascii="Arial" w:eastAsia="Times New Roman" w:hAnsi="Arial" w:cs="Arial"/>
          <w:bCs/>
          <w:sz w:val="28"/>
          <w:szCs w:val="28"/>
          <w:lang w:val="es-ES" w:eastAsia="es-MX"/>
        </w:rPr>
        <w:t xml:space="preserve"> y desde luego la Coahuilense, por ello los esfuerzos por tener el tercer refuerzo de vacunación por parte del Gobierno Federal se han intensificado, de ahí que se hace sumamente necesario reforzar de manera inmediata a través de todos los medios posibles </w:t>
      </w:r>
      <w:r w:rsidRPr="00093FB0">
        <w:rPr>
          <w:rFonts w:ascii="Arial" w:eastAsia="Times New Roman" w:hAnsi="Arial" w:cs="Arial"/>
          <w:b/>
          <w:bCs/>
          <w:sz w:val="28"/>
          <w:szCs w:val="28"/>
          <w:lang w:val="es-ES" w:eastAsia="es-MX"/>
        </w:rPr>
        <w:t xml:space="preserve">CAMPAÑAS DE USO DE MEDIDAS SANITARIAS PARA ROMPER LA CADENA DE CONTAGIO. COMO EL </w:t>
      </w:r>
      <w:r w:rsidRPr="00093FB0">
        <w:rPr>
          <w:rFonts w:ascii="Arial" w:eastAsia="Times New Roman" w:hAnsi="Arial" w:cs="Arial"/>
          <w:b/>
          <w:sz w:val="28"/>
          <w:szCs w:val="28"/>
          <w:shd w:val="clear" w:color="auto" w:fill="FFFFFF"/>
          <w:lang w:val="es-ES" w:eastAsia="es-MX"/>
        </w:rPr>
        <w:t>USO CORRECTO DE CUBREBOCA, LAVADO CONSTANTE DE MANOS CON AGUA Y JABÓN, APLICACIÓN DE ALCOHOL GEL AL 70%, ESTAR PENDIENTE SI EXISTE TOSIDO O ESTORNUDO DE ETIQUETA, EVITAR TOCAR OJOS, NARIZ Y BOCA, SANA DISTANCIA, PERO SOBRE TODO ESTAR PENDIENTE ANTE CUALQUIER SÍNTOMA DE ENFERMEDAD RESPIRATORIA COMO TOS, FIEBRE, DOLOR DE CABEZA O GARGANTA.</w:t>
      </w:r>
    </w:p>
    <w:p w14:paraId="6407D0CE" w14:textId="77777777" w:rsidR="00093FB0" w:rsidRPr="00093FB0" w:rsidRDefault="00093FB0" w:rsidP="00093FB0">
      <w:pPr>
        <w:autoSpaceDE w:val="0"/>
        <w:autoSpaceDN w:val="0"/>
        <w:adjustRightInd w:val="0"/>
        <w:spacing w:after="0" w:line="276" w:lineRule="auto"/>
        <w:jc w:val="both"/>
        <w:rPr>
          <w:rFonts w:ascii="Arial" w:eastAsia="Times New Roman" w:hAnsi="Arial" w:cs="Arial"/>
          <w:b/>
          <w:color w:val="404041"/>
          <w:sz w:val="28"/>
          <w:szCs w:val="28"/>
          <w:shd w:val="clear" w:color="auto" w:fill="FFFFFF"/>
          <w:lang w:val="es-ES" w:eastAsia="es-MX"/>
        </w:rPr>
      </w:pPr>
    </w:p>
    <w:p w14:paraId="1AE25C89" w14:textId="77777777" w:rsidR="00093FB0" w:rsidRPr="00093FB0" w:rsidRDefault="00093FB0" w:rsidP="00093FB0">
      <w:pPr>
        <w:autoSpaceDE w:val="0"/>
        <w:autoSpaceDN w:val="0"/>
        <w:adjustRightInd w:val="0"/>
        <w:spacing w:after="0" w:line="360" w:lineRule="auto"/>
        <w:jc w:val="both"/>
        <w:rPr>
          <w:rFonts w:ascii="Arial" w:eastAsia="Times New Roman" w:hAnsi="Arial" w:cs="Arial"/>
          <w:bCs/>
          <w:sz w:val="28"/>
          <w:szCs w:val="28"/>
          <w:lang w:val="es-ES" w:eastAsia="es-MX"/>
        </w:rPr>
      </w:pPr>
      <w:r w:rsidRPr="00093FB0">
        <w:rPr>
          <w:rFonts w:ascii="Arial" w:eastAsia="Times New Roman" w:hAnsi="Arial" w:cs="Arial"/>
          <w:bCs/>
          <w:sz w:val="28"/>
          <w:szCs w:val="28"/>
          <w:lang w:val="es-ES" w:eastAsia="es-MX"/>
        </w:rPr>
        <w:t xml:space="preserve">Así lo expresa el Instituto Mexicano del Seguro Social en su comunicado del día 8 de </w:t>
      </w:r>
      <w:proofErr w:type="gramStart"/>
      <w:r w:rsidRPr="00093FB0">
        <w:rPr>
          <w:rFonts w:ascii="Arial" w:eastAsia="Times New Roman" w:hAnsi="Arial" w:cs="Arial"/>
          <w:bCs/>
          <w:sz w:val="28"/>
          <w:szCs w:val="28"/>
          <w:lang w:val="es-ES" w:eastAsia="es-MX"/>
        </w:rPr>
        <w:t>Enero</w:t>
      </w:r>
      <w:proofErr w:type="gramEnd"/>
      <w:r w:rsidRPr="00093FB0">
        <w:rPr>
          <w:rFonts w:ascii="Arial" w:eastAsia="Times New Roman" w:hAnsi="Arial" w:cs="Arial"/>
          <w:bCs/>
          <w:sz w:val="28"/>
          <w:szCs w:val="28"/>
          <w:lang w:val="es-ES" w:eastAsia="es-MX"/>
        </w:rPr>
        <w:t xml:space="preserve"> del presente año, en el que hace un llamado a la población a reforzar las medidas sanitarias correspondientes.</w:t>
      </w:r>
    </w:p>
    <w:p w14:paraId="7904BB3F" w14:textId="77777777" w:rsidR="00093FB0" w:rsidRPr="00093FB0" w:rsidRDefault="00093FB0" w:rsidP="00093FB0">
      <w:pPr>
        <w:spacing w:after="0" w:line="360" w:lineRule="auto"/>
        <w:jc w:val="both"/>
        <w:rPr>
          <w:rFonts w:ascii="Arial" w:eastAsia="Times New Roman" w:hAnsi="Arial" w:cs="Arial"/>
          <w:sz w:val="28"/>
          <w:szCs w:val="28"/>
          <w:lang w:val="es-ES" w:eastAsia="es-MX"/>
        </w:rPr>
      </w:pPr>
    </w:p>
    <w:p w14:paraId="45906B07" w14:textId="77777777" w:rsidR="00093FB0" w:rsidRPr="00093FB0" w:rsidRDefault="00093FB0" w:rsidP="00093FB0">
      <w:pPr>
        <w:autoSpaceDE w:val="0"/>
        <w:autoSpaceDN w:val="0"/>
        <w:adjustRightInd w:val="0"/>
        <w:spacing w:after="0" w:line="360" w:lineRule="auto"/>
        <w:jc w:val="both"/>
        <w:rPr>
          <w:rFonts w:ascii="Arial" w:eastAsia="Cambria" w:hAnsi="Arial" w:cs="Arial"/>
          <w:color w:val="000000"/>
          <w:sz w:val="28"/>
          <w:szCs w:val="28"/>
        </w:rPr>
      </w:pPr>
      <w:r w:rsidRPr="00093FB0">
        <w:rPr>
          <w:rFonts w:ascii="Arial" w:eastAsia="Cambria" w:hAnsi="Arial" w:cs="Arial"/>
          <w:color w:val="000000"/>
          <w:sz w:val="28"/>
          <w:szCs w:val="28"/>
        </w:rPr>
        <w:t xml:space="preserve">Por lo anteriormente expuesto y con fundamento en lo dispuesto por los artículos 21 fracción VI, 179, 180, 181, 182 y demás relativos de la Ley Orgánica del Congreso del Estado Independiente, Libre y Soberano de Coahuila de Zaragoza, se presenta ante esta </w:t>
      </w:r>
      <w:r w:rsidRPr="00093FB0">
        <w:rPr>
          <w:rFonts w:ascii="Arial" w:eastAsia="Arial" w:hAnsi="Arial" w:cs="Arial"/>
          <w:color w:val="000000"/>
          <w:sz w:val="28"/>
          <w:szCs w:val="28"/>
        </w:rPr>
        <w:t>H. Diputación Permanente del Congreso del Estado</w:t>
      </w:r>
      <w:r w:rsidRPr="00093FB0">
        <w:rPr>
          <w:rFonts w:ascii="Arial" w:eastAsia="Cambria" w:hAnsi="Arial" w:cs="Arial"/>
          <w:color w:val="000000"/>
          <w:sz w:val="28"/>
          <w:szCs w:val="28"/>
        </w:rPr>
        <w:t xml:space="preserve">, solicitando que sea tramitado como de </w:t>
      </w:r>
      <w:r w:rsidRPr="00093FB0">
        <w:rPr>
          <w:rFonts w:ascii="Arial" w:eastAsia="Cambria" w:hAnsi="Arial" w:cs="Arial"/>
          <w:b/>
          <w:bCs/>
          <w:color w:val="000000"/>
          <w:sz w:val="28"/>
          <w:szCs w:val="28"/>
        </w:rPr>
        <w:t xml:space="preserve">urgente y obvia resolución </w:t>
      </w:r>
      <w:r w:rsidRPr="00093FB0">
        <w:rPr>
          <w:rFonts w:ascii="Arial" w:eastAsia="Cambria" w:hAnsi="Arial" w:cs="Arial"/>
          <w:color w:val="000000"/>
          <w:sz w:val="28"/>
          <w:szCs w:val="28"/>
        </w:rPr>
        <w:t>el siguiente:</w:t>
      </w:r>
    </w:p>
    <w:p w14:paraId="5066D138" w14:textId="77777777" w:rsidR="00093FB0" w:rsidRPr="00093FB0" w:rsidRDefault="00093FB0" w:rsidP="00093FB0">
      <w:pPr>
        <w:autoSpaceDE w:val="0"/>
        <w:autoSpaceDN w:val="0"/>
        <w:adjustRightInd w:val="0"/>
        <w:spacing w:after="0" w:line="360" w:lineRule="auto"/>
        <w:rPr>
          <w:rFonts w:ascii="Arial" w:eastAsia="Cambria" w:hAnsi="Arial" w:cs="Arial"/>
          <w:color w:val="000000"/>
          <w:sz w:val="28"/>
          <w:szCs w:val="28"/>
        </w:rPr>
      </w:pPr>
    </w:p>
    <w:p w14:paraId="13753DD8" w14:textId="77777777" w:rsidR="00093FB0" w:rsidRPr="00093FB0" w:rsidRDefault="00093FB0" w:rsidP="00093FB0">
      <w:pPr>
        <w:autoSpaceDE w:val="0"/>
        <w:autoSpaceDN w:val="0"/>
        <w:adjustRightInd w:val="0"/>
        <w:spacing w:after="0" w:line="360" w:lineRule="auto"/>
        <w:jc w:val="center"/>
        <w:rPr>
          <w:rFonts w:ascii="Arial" w:eastAsia="Cambria" w:hAnsi="Arial" w:cs="Arial"/>
          <w:b/>
          <w:bCs/>
          <w:color w:val="000000"/>
          <w:sz w:val="28"/>
          <w:szCs w:val="28"/>
        </w:rPr>
      </w:pPr>
      <w:r w:rsidRPr="00093FB0">
        <w:rPr>
          <w:rFonts w:ascii="Arial" w:eastAsia="Cambria" w:hAnsi="Arial" w:cs="Arial"/>
          <w:b/>
          <w:bCs/>
          <w:color w:val="000000"/>
          <w:sz w:val="28"/>
          <w:szCs w:val="28"/>
        </w:rPr>
        <w:t>PUNTO DE ACUERDO</w:t>
      </w:r>
    </w:p>
    <w:p w14:paraId="13D23B8C" w14:textId="77777777" w:rsidR="00093FB0" w:rsidRPr="00093FB0" w:rsidRDefault="00093FB0" w:rsidP="00093FB0">
      <w:pPr>
        <w:autoSpaceDE w:val="0"/>
        <w:autoSpaceDN w:val="0"/>
        <w:adjustRightInd w:val="0"/>
        <w:spacing w:after="0" w:line="360" w:lineRule="auto"/>
        <w:jc w:val="center"/>
        <w:rPr>
          <w:rFonts w:ascii="Arial" w:eastAsia="Cambria" w:hAnsi="Arial" w:cs="Arial"/>
          <w:color w:val="000000"/>
          <w:sz w:val="28"/>
          <w:szCs w:val="28"/>
        </w:rPr>
      </w:pPr>
    </w:p>
    <w:p w14:paraId="0343268E" w14:textId="77777777" w:rsidR="00093FB0" w:rsidRPr="00093FB0" w:rsidRDefault="00093FB0" w:rsidP="00093FB0">
      <w:pPr>
        <w:autoSpaceDE w:val="0"/>
        <w:autoSpaceDN w:val="0"/>
        <w:adjustRightInd w:val="0"/>
        <w:spacing w:after="0" w:line="276" w:lineRule="auto"/>
        <w:jc w:val="both"/>
        <w:rPr>
          <w:rFonts w:ascii="Arial" w:eastAsia="Times New Roman" w:hAnsi="Arial" w:cs="Arial"/>
          <w:b/>
          <w:bCs/>
          <w:sz w:val="28"/>
          <w:szCs w:val="28"/>
          <w:lang w:val="es-ES" w:eastAsia="es-MX"/>
        </w:rPr>
      </w:pPr>
      <w:r w:rsidRPr="00093FB0">
        <w:rPr>
          <w:rFonts w:ascii="Arial" w:eastAsia="Times New Roman" w:hAnsi="Arial" w:cs="Arial"/>
          <w:b/>
          <w:bCs/>
          <w:sz w:val="28"/>
          <w:szCs w:val="28"/>
          <w:lang w:val="es-ES" w:eastAsia="es-MX"/>
        </w:rPr>
        <w:t xml:space="preserve">ÚNICO.SE ENVÍE ATENTO EXHORTO A LA SECRETARÍA DE SALUD </w:t>
      </w:r>
      <w:proofErr w:type="gramStart"/>
      <w:r w:rsidRPr="00093FB0">
        <w:rPr>
          <w:rFonts w:ascii="Arial" w:eastAsia="Times New Roman" w:hAnsi="Arial" w:cs="Arial"/>
          <w:b/>
          <w:bCs/>
          <w:sz w:val="28"/>
          <w:szCs w:val="28"/>
          <w:lang w:val="es-ES" w:eastAsia="es-MX"/>
        </w:rPr>
        <w:t>ESTATAL</w:t>
      </w:r>
      <w:proofErr w:type="gramEnd"/>
      <w:r w:rsidRPr="00093FB0">
        <w:rPr>
          <w:rFonts w:ascii="Arial" w:eastAsia="Times New Roman" w:hAnsi="Arial" w:cs="Arial"/>
          <w:b/>
          <w:bCs/>
          <w:sz w:val="28"/>
          <w:szCs w:val="28"/>
          <w:lang w:val="es-ES" w:eastAsia="es-MX"/>
        </w:rPr>
        <w:t xml:space="preserve"> ASÍ COMO A LOS 38 MUNICIPIOS DEL ESTADO DE COAHUILA DE ZARAGOZA, SOLICITANDOLES DE MANERA RESPETUOSA, QUE REFUERCEN LA CAMPAÑA DE USO DE MEDIDAS SANITARIAS PARA ROMPER LA CADENA DE CONTAGIO DEL COVID-19, SOBRE TODO EN ESTA EPOCA INVERNAL DEL AÑO, DONDE SE ESTA DANDO DE MANERA ACELERADA UNA MAYOR PROPAGACIÓN DEL VIRUS.</w:t>
      </w:r>
    </w:p>
    <w:p w14:paraId="422ACE02" w14:textId="77777777" w:rsidR="00093FB0" w:rsidRPr="00093FB0" w:rsidRDefault="00093FB0" w:rsidP="00093FB0">
      <w:pPr>
        <w:autoSpaceDE w:val="0"/>
        <w:autoSpaceDN w:val="0"/>
        <w:adjustRightInd w:val="0"/>
        <w:spacing w:after="0" w:line="276" w:lineRule="auto"/>
        <w:jc w:val="both"/>
        <w:rPr>
          <w:rFonts w:ascii="Arial" w:eastAsia="Times New Roman" w:hAnsi="Arial" w:cs="Arial"/>
          <w:b/>
          <w:bCs/>
          <w:sz w:val="28"/>
          <w:szCs w:val="28"/>
          <w:lang w:val="es-ES" w:eastAsia="es-MX"/>
        </w:rPr>
      </w:pPr>
    </w:p>
    <w:p w14:paraId="7F2DF3F3" w14:textId="77777777" w:rsidR="00093FB0" w:rsidRPr="00093FB0" w:rsidRDefault="00093FB0" w:rsidP="00093FB0">
      <w:pPr>
        <w:spacing w:after="0" w:line="360" w:lineRule="auto"/>
        <w:jc w:val="both"/>
        <w:rPr>
          <w:rFonts w:ascii="Arial" w:eastAsia="Times New Roman" w:hAnsi="Arial" w:cs="Arial"/>
          <w:b/>
          <w:bCs/>
          <w:sz w:val="28"/>
          <w:szCs w:val="28"/>
          <w:lang w:val="es-ES" w:eastAsia="es-MX"/>
        </w:rPr>
      </w:pPr>
    </w:p>
    <w:p w14:paraId="20F49E3A" w14:textId="77777777" w:rsidR="00093FB0" w:rsidRPr="00093FB0" w:rsidRDefault="00093FB0" w:rsidP="00093FB0">
      <w:pPr>
        <w:spacing w:after="0" w:line="360" w:lineRule="auto"/>
        <w:jc w:val="center"/>
        <w:rPr>
          <w:rFonts w:ascii="Arial" w:eastAsia="Times New Roman" w:hAnsi="Arial" w:cs="Arial"/>
          <w:b/>
          <w:sz w:val="28"/>
          <w:szCs w:val="28"/>
          <w:lang w:val="es-ES" w:eastAsia="es-MX"/>
        </w:rPr>
      </w:pPr>
      <w:r w:rsidRPr="00093FB0">
        <w:rPr>
          <w:rFonts w:ascii="Arial" w:eastAsia="Times New Roman" w:hAnsi="Arial" w:cs="Arial"/>
          <w:b/>
          <w:sz w:val="28"/>
          <w:szCs w:val="28"/>
          <w:lang w:val="es-ES" w:eastAsia="es-MX"/>
        </w:rPr>
        <w:t>A T E N T A M E N T E</w:t>
      </w:r>
    </w:p>
    <w:p w14:paraId="6366CEBD" w14:textId="77777777" w:rsidR="00093FB0" w:rsidRPr="00093FB0" w:rsidRDefault="00093FB0" w:rsidP="00093FB0">
      <w:pPr>
        <w:spacing w:after="0" w:line="360" w:lineRule="auto"/>
        <w:jc w:val="center"/>
        <w:rPr>
          <w:rFonts w:ascii="Arial" w:eastAsia="Times New Roman" w:hAnsi="Arial" w:cs="Arial"/>
          <w:b/>
          <w:sz w:val="28"/>
          <w:szCs w:val="28"/>
          <w:lang w:val="es-ES" w:eastAsia="es-MX"/>
        </w:rPr>
      </w:pPr>
      <w:r w:rsidRPr="00093FB0">
        <w:rPr>
          <w:rFonts w:ascii="Arial" w:eastAsia="Times New Roman" w:hAnsi="Arial" w:cs="Arial"/>
          <w:b/>
          <w:sz w:val="28"/>
          <w:szCs w:val="28"/>
          <w:lang w:val="es-ES" w:eastAsia="es-MX"/>
        </w:rPr>
        <w:t xml:space="preserve">Saltillo, Coahuila de Zaragoza, </w:t>
      </w:r>
      <w:proofErr w:type="gramStart"/>
      <w:r w:rsidRPr="00093FB0">
        <w:rPr>
          <w:rFonts w:ascii="Arial" w:eastAsia="Times New Roman" w:hAnsi="Arial" w:cs="Arial"/>
          <w:b/>
          <w:sz w:val="28"/>
          <w:szCs w:val="28"/>
          <w:lang w:val="es-ES" w:eastAsia="es-MX"/>
        </w:rPr>
        <w:t>Enero</w:t>
      </w:r>
      <w:proofErr w:type="gramEnd"/>
      <w:r w:rsidRPr="00093FB0">
        <w:rPr>
          <w:rFonts w:ascii="Arial" w:eastAsia="Times New Roman" w:hAnsi="Arial" w:cs="Arial"/>
          <w:b/>
          <w:sz w:val="28"/>
          <w:szCs w:val="28"/>
          <w:lang w:val="es-ES" w:eastAsia="es-MX"/>
        </w:rPr>
        <w:t xml:space="preserve"> 11 del 2022</w:t>
      </w:r>
    </w:p>
    <w:p w14:paraId="7A162749" w14:textId="77777777" w:rsidR="00093FB0" w:rsidRPr="00093FB0" w:rsidRDefault="00093FB0" w:rsidP="00093FB0">
      <w:pPr>
        <w:spacing w:after="0" w:line="360" w:lineRule="auto"/>
        <w:jc w:val="center"/>
        <w:rPr>
          <w:rFonts w:ascii="Arial" w:eastAsia="Times New Roman" w:hAnsi="Arial" w:cs="Arial"/>
          <w:b/>
          <w:sz w:val="28"/>
          <w:szCs w:val="28"/>
          <w:lang w:val="es-ES" w:eastAsia="es-MX"/>
        </w:rPr>
      </w:pPr>
      <w:r w:rsidRPr="00093FB0">
        <w:rPr>
          <w:rFonts w:ascii="Arial" w:eastAsia="Times New Roman" w:hAnsi="Arial" w:cs="Arial"/>
          <w:b/>
          <w:sz w:val="28"/>
          <w:szCs w:val="28"/>
          <w:lang w:val="es-ES" w:eastAsia="es-MX"/>
        </w:rPr>
        <w:t xml:space="preserve">Grupo Parlamentario de morena </w:t>
      </w:r>
    </w:p>
    <w:p w14:paraId="3EEE1AAC" w14:textId="77777777" w:rsidR="00093FB0" w:rsidRPr="00093FB0" w:rsidRDefault="00093FB0" w:rsidP="00093FB0">
      <w:pPr>
        <w:spacing w:after="0" w:line="360" w:lineRule="auto"/>
        <w:jc w:val="center"/>
        <w:rPr>
          <w:rFonts w:ascii="Arial" w:eastAsia="Times New Roman" w:hAnsi="Arial" w:cs="Arial"/>
          <w:b/>
          <w:sz w:val="28"/>
          <w:szCs w:val="28"/>
          <w:lang w:val="es-ES" w:eastAsia="es-MX"/>
        </w:rPr>
      </w:pPr>
    </w:p>
    <w:p w14:paraId="4F821BC4" w14:textId="3777E990" w:rsidR="00093FB0" w:rsidRPr="00093FB0" w:rsidRDefault="00093FB0" w:rsidP="00093FB0">
      <w:pPr>
        <w:spacing w:after="0" w:line="360" w:lineRule="auto"/>
        <w:jc w:val="center"/>
        <w:rPr>
          <w:rFonts w:ascii="Arial" w:eastAsia="Times New Roman" w:hAnsi="Arial" w:cs="Arial"/>
          <w:b/>
          <w:sz w:val="28"/>
          <w:szCs w:val="28"/>
          <w:lang w:val="es-ES" w:eastAsia="es-MX"/>
        </w:rPr>
      </w:pPr>
    </w:p>
    <w:p w14:paraId="4D6FFB87" w14:textId="77777777" w:rsidR="00093FB0" w:rsidRPr="00093FB0" w:rsidRDefault="00093FB0" w:rsidP="00093FB0">
      <w:pPr>
        <w:spacing w:after="0" w:line="276" w:lineRule="auto"/>
        <w:jc w:val="center"/>
        <w:rPr>
          <w:rFonts w:ascii="Arial" w:eastAsia="Arial" w:hAnsi="Arial" w:cs="Arial"/>
          <w:b/>
          <w:sz w:val="28"/>
          <w:szCs w:val="28"/>
          <w:lang w:val="es-ES" w:eastAsia="es-MX"/>
        </w:rPr>
      </w:pPr>
      <w:r w:rsidRPr="00093FB0">
        <w:rPr>
          <w:rFonts w:ascii="Arial" w:eastAsia="Arial" w:hAnsi="Arial" w:cs="Arial"/>
          <w:b/>
          <w:sz w:val="28"/>
          <w:szCs w:val="28"/>
          <w:lang w:val="es-ES" w:eastAsia="es-MX"/>
        </w:rPr>
        <w:t>Dip. Teresa De Jesús Meraz García</w:t>
      </w:r>
    </w:p>
    <w:p w14:paraId="5C115544" w14:textId="77777777" w:rsidR="00093FB0" w:rsidRPr="00093FB0" w:rsidRDefault="00093FB0" w:rsidP="00093FB0">
      <w:pPr>
        <w:spacing w:after="0" w:line="360" w:lineRule="auto"/>
        <w:rPr>
          <w:rFonts w:ascii="Arial" w:eastAsia="Arial" w:hAnsi="Arial" w:cs="Arial"/>
          <w:sz w:val="16"/>
          <w:szCs w:val="16"/>
          <w:lang w:val="es-ES" w:eastAsia="es-MX"/>
        </w:rPr>
      </w:pPr>
    </w:p>
    <w:p w14:paraId="2000E8C6" w14:textId="77777777" w:rsidR="00093FB0" w:rsidRPr="00093FB0" w:rsidRDefault="00093FB0" w:rsidP="00093FB0">
      <w:pPr>
        <w:spacing w:after="0" w:line="360" w:lineRule="auto"/>
        <w:rPr>
          <w:rFonts w:ascii="Arial" w:eastAsia="Arial" w:hAnsi="Arial" w:cs="Arial"/>
          <w:sz w:val="16"/>
          <w:szCs w:val="16"/>
          <w:lang w:val="es-ES" w:eastAsia="es-MX"/>
        </w:rPr>
      </w:pPr>
    </w:p>
    <w:p w14:paraId="5DEEA9F4" w14:textId="77777777" w:rsidR="00093FB0" w:rsidRPr="00093FB0" w:rsidRDefault="00093FB0" w:rsidP="00093FB0">
      <w:pPr>
        <w:spacing w:after="0" w:line="360" w:lineRule="auto"/>
        <w:rPr>
          <w:rFonts w:ascii="Arial" w:eastAsia="Arial" w:hAnsi="Arial" w:cs="Arial"/>
          <w:sz w:val="16"/>
          <w:szCs w:val="16"/>
          <w:lang w:val="es-ES" w:eastAsia="es-MX"/>
        </w:rPr>
      </w:pPr>
    </w:p>
    <w:p w14:paraId="27FACE0F" w14:textId="3741A8FD" w:rsidR="00093FB0" w:rsidRPr="00093FB0" w:rsidRDefault="00093FB0" w:rsidP="00093FB0">
      <w:pPr>
        <w:spacing w:after="0" w:line="276" w:lineRule="auto"/>
        <w:jc w:val="center"/>
        <w:rPr>
          <w:rFonts w:ascii="Arial" w:eastAsia="Arial" w:hAnsi="Arial" w:cs="Arial"/>
          <w:b/>
          <w:sz w:val="28"/>
          <w:szCs w:val="28"/>
          <w:lang w:val="es-ES" w:eastAsia="es-MX"/>
        </w:rPr>
      </w:pPr>
    </w:p>
    <w:p w14:paraId="5BBFD5D0" w14:textId="77777777" w:rsidR="00093FB0" w:rsidRPr="00093FB0" w:rsidRDefault="00093FB0" w:rsidP="00093FB0">
      <w:pPr>
        <w:spacing w:after="0" w:line="360" w:lineRule="auto"/>
        <w:jc w:val="center"/>
        <w:rPr>
          <w:rFonts w:ascii="Arial" w:eastAsia="Arial" w:hAnsi="Arial" w:cs="Arial"/>
          <w:b/>
          <w:sz w:val="28"/>
          <w:szCs w:val="28"/>
          <w:lang w:val="es-ES" w:eastAsia="es-MX"/>
        </w:rPr>
      </w:pPr>
    </w:p>
    <w:p w14:paraId="697A6786" w14:textId="77777777" w:rsidR="00093FB0" w:rsidRPr="00093FB0" w:rsidRDefault="00093FB0" w:rsidP="00093FB0">
      <w:pPr>
        <w:spacing w:after="0" w:line="360" w:lineRule="auto"/>
        <w:jc w:val="center"/>
        <w:rPr>
          <w:rFonts w:ascii="Arial" w:eastAsia="Arial" w:hAnsi="Arial" w:cs="Arial"/>
          <w:b/>
          <w:sz w:val="28"/>
          <w:szCs w:val="28"/>
          <w:lang w:val="es-ES" w:eastAsia="es-MX"/>
        </w:rPr>
      </w:pPr>
      <w:r w:rsidRPr="00093FB0">
        <w:rPr>
          <w:rFonts w:ascii="Arial" w:eastAsia="Arial" w:hAnsi="Arial" w:cs="Arial"/>
          <w:b/>
          <w:sz w:val="28"/>
          <w:szCs w:val="28"/>
          <w:lang w:val="es-ES" w:eastAsia="es-MX"/>
        </w:rPr>
        <w:t>Dip. Lizbeth Ogazón Nava</w:t>
      </w:r>
    </w:p>
    <w:p w14:paraId="17E26D27" w14:textId="77777777" w:rsidR="00093FB0" w:rsidRPr="00093FB0" w:rsidRDefault="00093FB0" w:rsidP="00093FB0">
      <w:pPr>
        <w:spacing w:after="0" w:line="360" w:lineRule="auto"/>
        <w:jc w:val="center"/>
        <w:rPr>
          <w:rFonts w:ascii="Arial" w:eastAsia="Arial" w:hAnsi="Arial" w:cs="Arial"/>
          <w:b/>
          <w:sz w:val="28"/>
          <w:szCs w:val="28"/>
          <w:lang w:val="es-ES" w:eastAsia="es-MX"/>
        </w:rPr>
      </w:pPr>
    </w:p>
    <w:p w14:paraId="6482331A" w14:textId="6CFCC0A8" w:rsidR="00093FB0" w:rsidRPr="00093FB0" w:rsidRDefault="00093FB0" w:rsidP="00093FB0">
      <w:pPr>
        <w:spacing w:after="0" w:line="360" w:lineRule="auto"/>
        <w:jc w:val="center"/>
        <w:rPr>
          <w:rFonts w:ascii="Arial" w:eastAsia="Arial" w:hAnsi="Arial" w:cs="Arial"/>
          <w:b/>
          <w:sz w:val="28"/>
          <w:szCs w:val="28"/>
          <w:lang w:val="es-ES" w:eastAsia="es-MX"/>
        </w:rPr>
      </w:pPr>
    </w:p>
    <w:p w14:paraId="71EF66A7" w14:textId="77777777" w:rsidR="00093FB0" w:rsidRPr="00093FB0" w:rsidRDefault="00093FB0" w:rsidP="00093FB0">
      <w:pPr>
        <w:spacing w:after="0" w:line="360" w:lineRule="auto"/>
        <w:jc w:val="center"/>
        <w:rPr>
          <w:rFonts w:ascii="Arial" w:eastAsia="Arial" w:hAnsi="Arial" w:cs="Arial"/>
          <w:b/>
          <w:sz w:val="28"/>
          <w:szCs w:val="28"/>
          <w:lang w:val="es-ES" w:eastAsia="es-MX"/>
        </w:rPr>
      </w:pPr>
    </w:p>
    <w:p w14:paraId="0841F854" w14:textId="77777777" w:rsidR="00093FB0" w:rsidRPr="00093FB0" w:rsidRDefault="00093FB0" w:rsidP="00093FB0">
      <w:pPr>
        <w:spacing w:after="0" w:line="360" w:lineRule="auto"/>
        <w:jc w:val="center"/>
        <w:rPr>
          <w:rFonts w:ascii="Arial" w:eastAsia="Arial" w:hAnsi="Arial" w:cs="Arial"/>
          <w:b/>
          <w:sz w:val="28"/>
          <w:szCs w:val="28"/>
          <w:lang w:val="es-ES" w:eastAsia="es-MX"/>
        </w:rPr>
      </w:pPr>
      <w:r w:rsidRPr="00093FB0">
        <w:rPr>
          <w:rFonts w:ascii="Arial" w:eastAsia="Arial" w:hAnsi="Arial" w:cs="Arial"/>
          <w:b/>
          <w:sz w:val="28"/>
          <w:szCs w:val="28"/>
          <w:lang w:val="es-ES" w:eastAsia="es-MX"/>
        </w:rPr>
        <w:t>Dip. Laura Francisca Aguilar Tabares</w:t>
      </w:r>
    </w:p>
    <w:p w14:paraId="65E0521B" w14:textId="0E480EF5" w:rsidR="00093FB0" w:rsidRDefault="00093FB0" w:rsidP="00093FB0">
      <w:pPr>
        <w:spacing w:after="0" w:line="240" w:lineRule="auto"/>
        <w:jc w:val="center"/>
        <w:rPr>
          <w:rFonts w:ascii="Arial" w:eastAsia="Arial" w:hAnsi="Arial" w:cs="Arial"/>
          <w:b/>
          <w:sz w:val="28"/>
          <w:szCs w:val="28"/>
          <w:lang w:eastAsia="es-MX"/>
        </w:rPr>
      </w:pPr>
    </w:p>
    <w:p w14:paraId="7D729814" w14:textId="761465BE" w:rsidR="00093FB0" w:rsidRDefault="00093FB0" w:rsidP="00093FB0">
      <w:pPr>
        <w:spacing w:after="0" w:line="240" w:lineRule="auto"/>
        <w:jc w:val="center"/>
        <w:rPr>
          <w:rFonts w:ascii="Arial" w:eastAsia="Arial" w:hAnsi="Arial" w:cs="Arial"/>
          <w:b/>
          <w:sz w:val="28"/>
          <w:szCs w:val="28"/>
          <w:lang w:eastAsia="es-MX"/>
        </w:rPr>
      </w:pPr>
    </w:p>
    <w:p w14:paraId="07901B3E" w14:textId="77777777" w:rsidR="00093FB0" w:rsidRPr="00093FB0" w:rsidRDefault="00093FB0" w:rsidP="00093FB0">
      <w:pPr>
        <w:spacing w:after="0" w:line="240" w:lineRule="auto"/>
        <w:jc w:val="center"/>
        <w:rPr>
          <w:rFonts w:ascii="Arial" w:eastAsia="Arial" w:hAnsi="Arial" w:cs="Arial"/>
          <w:b/>
          <w:sz w:val="28"/>
          <w:szCs w:val="28"/>
          <w:lang w:eastAsia="es-MX"/>
        </w:rPr>
      </w:pPr>
    </w:p>
    <w:p w14:paraId="69BABA5C" w14:textId="77777777" w:rsidR="00093FB0" w:rsidRPr="00093FB0" w:rsidRDefault="00093FB0" w:rsidP="00093FB0">
      <w:pPr>
        <w:spacing w:after="0" w:line="240" w:lineRule="auto"/>
        <w:jc w:val="center"/>
        <w:rPr>
          <w:rFonts w:ascii="Arial" w:eastAsia="Arial" w:hAnsi="Arial" w:cs="Arial"/>
          <w:b/>
          <w:sz w:val="28"/>
          <w:szCs w:val="28"/>
          <w:lang w:eastAsia="es-MX"/>
        </w:rPr>
      </w:pPr>
    </w:p>
    <w:p w14:paraId="3B8C527C" w14:textId="77777777" w:rsidR="00093FB0" w:rsidRPr="00093FB0" w:rsidRDefault="00093FB0" w:rsidP="00093FB0">
      <w:pPr>
        <w:spacing w:after="0" w:line="240" w:lineRule="auto"/>
        <w:jc w:val="center"/>
        <w:rPr>
          <w:rFonts w:ascii="Arial" w:eastAsia="Calibri" w:hAnsi="Arial" w:cs="Arial"/>
          <w:b/>
          <w:sz w:val="28"/>
          <w:szCs w:val="28"/>
          <w:lang w:eastAsia="es-MX"/>
        </w:rPr>
      </w:pPr>
      <w:r w:rsidRPr="00093FB0">
        <w:rPr>
          <w:rFonts w:ascii="Arial" w:eastAsia="Arial" w:hAnsi="Arial" w:cs="Arial"/>
          <w:b/>
          <w:sz w:val="28"/>
          <w:szCs w:val="28"/>
          <w:lang w:eastAsia="es-MX"/>
        </w:rPr>
        <w:t>Dip. Francisco Javier Cortez Gómez</w:t>
      </w:r>
    </w:p>
    <w:p w14:paraId="6C2C0724" w14:textId="77777777" w:rsidR="00093FB0" w:rsidRPr="00093FB0" w:rsidRDefault="00093FB0" w:rsidP="00093FB0">
      <w:pPr>
        <w:spacing w:after="0" w:line="276" w:lineRule="auto"/>
        <w:jc w:val="both"/>
        <w:rPr>
          <w:rFonts w:ascii="Arial" w:eastAsia="Times New Roman" w:hAnsi="Arial" w:cs="Arial"/>
          <w:b/>
          <w:sz w:val="26"/>
          <w:szCs w:val="26"/>
          <w:lang w:val="es-ES_tradnl" w:eastAsia="es-ES"/>
        </w:rPr>
      </w:pPr>
    </w:p>
    <w:p w14:paraId="39DDCCDC" w14:textId="77777777" w:rsidR="00943A43" w:rsidRDefault="00943A43" w:rsidP="00943A43">
      <w:pPr>
        <w:widowControl w:val="0"/>
        <w:spacing w:after="0" w:line="240" w:lineRule="auto"/>
        <w:jc w:val="both"/>
        <w:rPr>
          <w:rFonts w:ascii="Arial" w:eastAsia="Calibri" w:hAnsi="Arial" w:cs="Arial"/>
          <w:b/>
          <w:snapToGrid w:val="0"/>
          <w:sz w:val="26"/>
          <w:szCs w:val="26"/>
          <w:lang w:val="es-ES" w:eastAsia="es-ES"/>
        </w:rPr>
      </w:pPr>
    </w:p>
    <w:p w14:paraId="69BD7AB5" w14:textId="251972A2" w:rsidR="00943A43" w:rsidRDefault="00943A43" w:rsidP="00943A43">
      <w:pPr>
        <w:widowControl w:val="0"/>
        <w:spacing w:after="0" w:line="240" w:lineRule="auto"/>
        <w:jc w:val="both"/>
        <w:rPr>
          <w:rFonts w:ascii="Arial" w:eastAsia="Calibri" w:hAnsi="Arial" w:cs="Arial"/>
          <w:b/>
          <w:snapToGrid w:val="0"/>
          <w:sz w:val="26"/>
          <w:szCs w:val="26"/>
          <w:lang w:val="es-ES" w:eastAsia="es-ES"/>
        </w:rPr>
      </w:pPr>
    </w:p>
    <w:p w14:paraId="5C4F7483" w14:textId="3E71DEAF" w:rsidR="00943A43" w:rsidRDefault="00943A43" w:rsidP="00943A43">
      <w:pPr>
        <w:widowControl w:val="0"/>
        <w:spacing w:after="0" w:line="240" w:lineRule="auto"/>
        <w:jc w:val="both"/>
        <w:rPr>
          <w:rFonts w:ascii="Arial" w:eastAsia="Calibri" w:hAnsi="Arial" w:cs="Arial"/>
          <w:b/>
          <w:snapToGrid w:val="0"/>
          <w:sz w:val="26"/>
          <w:szCs w:val="26"/>
          <w:lang w:val="es-ES" w:eastAsia="es-ES"/>
        </w:rPr>
      </w:pPr>
    </w:p>
    <w:p w14:paraId="3178AC27" w14:textId="7D712011" w:rsidR="00093FB0" w:rsidRDefault="00093FB0" w:rsidP="00943A43">
      <w:pPr>
        <w:widowControl w:val="0"/>
        <w:spacing w:after="0" w:line="240" w:lineRule="auto"/>
        <w:jc w:val="both"/>
        <w:rPr>
          <w:rFonts w:ascii="Arial" w:eastAsia="Calibri" w:hAnsi="Arial" w:cs="Arial"/>
          <w:b/>
          <w:snapToGrid w:val="0"/>
          <w:sz w:val="26"/>
          <w:szCs w:val="26"/>
          <w:lang w:val="es-ES" w:eastAsia="es-ES"/>
        </w:rPr>
      </w:pPr>
    </w:p>
    <w:p w14:paraId="77E82C73" w14:textId="20FE36C8" w:rsidR="00093FB0" w:rsidRDefault="00093FB0">
      <w:pPr>
        <w:rPr>
          <w:rFonts w:ascii="Arial" w:eastAsia="Calibri" w:hAnsi="Arial" w:cs="Arial"/>
          <w:b/>
          <w:snapToGrid w:val="0"/>
          <w:sz w:val="26"/>
          <w:szCs w:val="26"/>
          <w:lang w:val="es-ES" w:eastAsia="es-ES"/>
        </w:rPr>
      </w:pPr>
      <w:r>
        <w:rPr>
          <w:rFonts w:ascii="Arial" w:eastAsia="Calibri" w:hAnsi="Arial" w:cs="Arial"/>
          <w:b/>
          <w:snapToGrid w:val="0"/>
          <w:sz w:val="26"/>
          <w:szCs w:val="26"/>
          <w:lang w:val="es-ES" w:eastAsia="es-ES"/>
        </w:rPr>
        <w:br w:type="page"/>
      </w:r>
    </w:p>
    <w:p w14:paraId="27B42D16" w14:textId="77777777" w:rsidR="00F45771" w:rsidRPr="00F45771" w:rsidRDefault="00F45771" w:rsidP="00F45771">
      <w:pPr>
        <w:spacing w:after="0" w:line="276" w:lineRule="auto"/>
        <w:jc w:val="both"/>
        <w:rPr>
          <w:rFonts w:ascii="Arial" w:eastAsia="Times New Roman" w:hAnsi="Arial" w:cs="Arial"/>
          <w:b/>
          <w:color w:val="000000" w:themeColor="text1"/>
          <w:sz w:val="26"/>
          <w:szCs w:val="26"/>
          <w:lang w:eastAsia="es-MX"/>
        </w:rPr>
      </w:pPr>
      <w:r w:rsidRPr="00F45771">
        <w:rPr>
          <w:rFonts w:ascii="Arial" w:eastAsia="Times New Roman" w:hAnsi="Arial" w:cs="Arial"/>
          <w:b/>
          <w:sz w:val="26"/>
          <w:szCs w:val="26"/>
          <w:lang w:eastAsia="es-MX"/>
        </w:rPr>
        <w:lastRenderedPageBreak/>
        <w:t xml:space="preserve">PROPOSICIÓN CON PUNTO DE ACUERDO QUE PRESENTA LA DIPUTADA MARTHA LOERA ARÁMBULA, CONJUNTAMENTE CON LAS DIPUTADAS Y LOS DIPUTADOS DEL GRUPO PARLAMENTARIO </w:t>
      </w:r>
      <w:r w:rsidRPr="00F45771">
        <w:rPr>
          <w:rFonts w:ascii="Arial" w:eastAsia="Times New Roman" w:hAnsi="Arial" w:cs="Arial"/>
          <w:b/>
          <w:snapToGrid w:val="0"/>
          <w:sz w:val="26"/>
          <w:szCs w:val="26"/>
          <w:lang w:eastAsia="es-MX"/>
        </w:rPr>
        <w:t>"MIGUEL RAMOS ARIZPE"</w:t>
      </w:r>
      <w:r w:rsidRPr="00F45771">
        <w:rPr>
          <w:rFonts w:ascii="Arial" w:eastAsia="Times New Roman" w:hAnsi="Arial" w:cs="Arial"/>
          <w:b/>
          <w:sz w:val="26"/>
          <w:szCs w:val="26"/>
          <w:lang w:eastAsia="es-MX"/>
        </w:rPr>
        <w:t xml:space="preserve">, DEL PARTIDO REVOLUCIONARIO INSTITUCIONAL, CON EL OBJETO DE </w:t>
      </w:r>
      <w:r w:rsidRPr="00F45771">
        <w:rPr>
          <w:rFonts w:ascii="Arial" w:eastAsia="Times New Roman" w:hAnsi="Arial" w:cs="Arial"/>
          <w:b/>
          <w:color w:val="000000" w:themeColor="text1"/>
          <w:sz w:val="26"/>
          <w:szCs w:val="26"/>
          <w:lang w:eastAsia="es-MX"/>
        </w:rPr>
        <w:t>EXHORTAR A LOS 38 MUNICIPIOS PARA QUE, EN LA MEDIDA DE SUS POSIBILIDADES, SE TENGAN EN LAS OFICINAS MUNICIPALES ÁREAS DE ATENCIÓN ESPECIALES Y ACCESIBLES PARA LOS ADULTOS MAYORES Y LAS PERSONAS CON DISCAPACIDAD.</w:t>
      </w:r>
    </w:p>
    <w:p w14:paraId="46326E7F" w14:textId="77777777" w:rsidR="00F45771" w:rsidRPr="00F45771" w:rsidRDefault="00F45771" w:rsidP="00F45771">
      <w:pPr>
        <w:spacing w:after="0" w:line="276" w:lineRule="auto"/>
        <w:jc w:val="both"/>
        <w:rPr>
          <w:rFonts w:ascii="Arial" w:eastAsia="Times New Roman" w:hAnsi="Arial" w:cs="Arial"/>
          <w:b/>
          <w:bCs/>
          <w:sz w:val="26"/>
          <w:szCs w:val="26"/>
          <w:lang w:eastAsia="es-MX"/>
        </w:rPr>
      </w:pPr>
    </w:p>
    <w:p w14:paraId="17C5DF3F" w14:textId="77777777" w:rsidR="00F45771" w:rsidRPr="00F45771" w:rsidRDefault="00F45771" w:rsidP="00F45771">
      <w:pPr>
        <w:spacing w:after="0" w:line="276" w:lineRule="auto"/>
        <w:jc w:val="both"/>
        <w:rPr>
          <w:rFonts w:ascii="Arial" w:eastAsia="Times New Roman" w:hAnsi="Arial" w:cs="Arial"/>
          <w:b/>
          <w:sz w:val="26"/>
          <w:szCs w:val="26"/>
          <w:lang w:eastAsia="es-MX"/>
        </w:rPr>
      </w:pPr>
      <w:r w:rsidRPr="00F45771">
        <w:rPr>
          <w:rFonts w:ascii="Arial" w:eastAsia="Times New Roman" w:hAnsi="Arial" w:cs="Arial"/>
          <w:b/>
          <w:sz w:val="26"/>
          <w:szCs w:val="26"/>
          <w:lang w:eastAsia="es-MX"/>
        </w:rPr>
        <w:t>DIPUTACIÓN PERMANENTE DEL CONGRESO DEL ESTADO</w:t>
      </w:r>
    </w:p>
    <w:p w14:paraId="1D1236F3" w14:textId="77777777" w:rsidR="00F45771" w:rsidRPr="00F45771" w:rsidRDefault="00F45771" w:rsidP="00F45771">
      <w:pPr>
        <w:spacing w:after="0" w:line="276" w:lineRule="auto"/>
        <w:jc w:val="both"/>
        <w:rPr>
          <w:rFonts w:ascii="Arial" w:eastAsia="Times New Roman" w:hAnsi="Arial" w:cs="Arial"/>
          <w:b/>
          <w:sz w:val="26"/>
          <w:szCs w:val="26"/>
          <w:lang w:eastAsia="es-MX"/>
        </w:rPr>
      </w:pPr>
      <w:r w:rsidRPr="00F45771">
        <w:rPr>
          <w:rFonts w:ascii="Arial" w:eastAsia="Times New Roman" w:hAnsi="Arial" w:cs="Arial"/>
          <w:b/>
          <w:sz w:val="26"/>
          <w:szCs w:val="26"/>
          <w:lang w:eastAsia="es-MX"/>
        </w:rPr>
        <w:t>DE COAHUILA DE ZARAGOZA.</w:t>
      </w:r>
    </w:p>
    <w:p w14:paraId="5ED2D18E" w14:textId="77777777" w:rsidR="00F45771" w:rsidRPr="00F45771" w:rsidRDefault="00F45771" w:rsidP="00F45771">
      <w:pPr>
        <w:spacing w:after="0" w:line="276" w:lineRule="auto"/>
        <w:jc w:val="both"/>
        <w:rPr>
          <w:rFonts w:ascii="Arial" w:eastAsia="Times New Roman" w:hAnsi="Arial" w:cs="Arial"/>
          <w:b/>
          <w:sz w:val="26"/>
          <w:szCs w:val="26"/>
          <w:lang w:eastAsia="es-MX"/>
        </w:rPr>
      </w:pPr>
      <w:r w:rsidRPr="00F45771">
        <w:rPr>
          <w:rFonts w:ascii="Arial" w:eastAsia="Times New Roman" w:hAnsi="Arial" w:cs="Arial"/>
          <w:b/>
          <w:sz w:val="26"/>
          <w:szCs w:val="26"/>
          <w:lang w:eastAsia="es-MX"/>
        </w:rPr>
        <w:t>P R E S E N T E.-</w:t>
      </w:r>
    </w:p>
    <w:p w14:paraId="58BE2726" w14:textId="77777777" w:rsidR="00F45771" w:rsidRPr="00F45771" w:rsidRDefault="00F45771" w:rsidP="00F45771">
      <w:pPr>
        <w:spacing w:after="0" w:line="276" w:lineRule="auto"/>
        <w:jc w:val="both"/>
        <w:rPr>
          <w:rFonts w:ascii="Arial" w:eastAsia="Times New Roman" w:hAnsi="Arial" w:cs="Arial"/>
          <w:b/>
          <w:sz w:val="26"/>
          <w:szCs w:val="26"/>
          <w:lang w:eastAsia="es-MX"/>
        </w:rPr>
      </w:pPr>
    </w:p>
    <w:p w14:paraId="11F0D298" w14:textId="77777777" w:rsidR="00F45771" w:rsidRPr="00F45771" w:rsidRDefault="00F45771" w:rsidP="00F45771">
      <w:pPr>
        <w:spacing w:after="0" w:line="276" w:lineRule="auto"/>
        <w:jc w:val="both"/>
        <w:rPr>
          <w:rFonts w:ascii="Arial" w:eastAsia="Times New Roman" w:hAnsi="Arial" w:cs="Arial"/>
          <w:sz w:val="26"/>
          <w:szCs w:val="26"/>
          <w:lang w:eastAsia="es-ES"/>
        </w:rPr>
      </w:pPr>
      <w:r w:rsidRPr="00F45771">
        <w:rPr>
          <w:rFonts w:ascii="Arial" w:eastAsia="Times New Roman" w:hAnsi="Arial" w:cs="Arial"/>
          <w:bCs/>
          <w:sz w:val="26"/>
          <w:szCs w:val="26"/>
          <w:lang w:eastAsia="es-ES"/>
        </w:rPr>
        <w:t xml:space="preserve">La suscrita, conjuntamente con las Diputadas y los Diputados integrantes del Grupo Parlamentario “Miguel Ramos Arizpe”, del Partido Revolucionario Institucional, </w:t>
      </w:r>
      <w:r w:rsidRPr="00F45771">
        <w:rPr>
          <w:rFonts w:ascii="Arial" w:eastAsia="Times New Roman" w:hAnsi="Arial" w:cs="Arial"/>
          <w:sz w:val="26"/>
          <w:szCs w:val="26"/>
          <w:lang w:eastAsia="es-ES"/>
        </w:rPr>
        <w:t xml:space="preserve">con fundamento en lo dispuesto por los artículos 21 fracción VI, 179, 180, 181, 182 y demás relativos de la Ley Orgánica del Congreso del Estado Independiente, Libre y Soberano de Coahuila de Zaragoza, así como los artículos 16 fracción IV, 45 fracción IV, V y VI del Reglamento Interior y de Prácticas Parlamentarias del Congreso del Estado Independiente, Libre y Soberano de Coahuila de Zaragoza nos permitimos presentar a esta Soberanía, la presente Proposición con </w:t>
      </w:r>
      <w:r w:rsidRPr="00F45771">
        <w:rPr>
          <w:rFonts w:ascii="Arial" w:eastAsia="Times New Roman" w:hAnsi="Arial" w:cs="Arial"/>
          <w:b/>
          <w:bCs/>
          <w:sz w:val="26"/>
          <w:szCs w:val="26"/>
          <w:lang w:eastAsia="es-ES"/>
        </w:rPr>
        <w:t>Punto de Acuerdo</w:t>
      </w:r>
      <w:r w:rsidRPr="00F45771">
        <w:rPr>
          <w:rFonts w:ascii="Arial" w:eastAsia="Times New Roman" w:hAnsi="Arial" w:cs="Arial"/>
          <w:sz w:val="26"/>
          <w:szCs w:val="26"/>
          <w:lang w:eastAsia="es-ES"/>
        </w:rPr>
        <w:t xml:space="preserve">, solicitando sea considerada de </w:t>
      </w:r>
      <w:r w:rsidRPr="00F45771">
        <w:rPr>
          <w:rFonts w:ascii="Arial" w:eastAsia="Times New Roman" w:hAnsi="Arial" w:cs="Arial"/>
          <w:b/>
          <w:bCs/>
          <w:sz w:val="26"/>
          <w:szCs w:val="26"/>
          <w:lang w:eastAsia="es-ES"/>
        </w:rPr>
        <w:t>urgente y obvia resolución</w:t>
      </w:r>
      <w:r w:rsidRPr="00F45771">
        <w:rPr>
          <w:rFonts w:ascii="Arial" w:eastAsia="Times New Roman" w:hAnsi="Arial" w:cs="Arial"/>
          <w:sz w:val="26"/>
          <w:szCs w:val="26"/>
          <w:lang w:eastAsia="es-ES"/>
        </w:rPr>
        <w:t>, en base a las siguientes:</w:t>
      </w:r>
    </w:p>
    <w:p w14:paraId="5ECBD960" w14:textId="77777777" w:rsidR="00F45771" w:rsidRPr="00F45771" w:rsidRDefault="00F45771" w:rsidP="00F45771">
      <w:pPr>
        <w:spacing w:after="0" w:line="240" w:lineRule="auto"/>
        <w:jc w:val="both"/>
        <w:rPr>
          <w:rFonts w:ascii="Arial" w:eastAsia="Times New Roman" w:hAnsi="Arial" w:cs="Arial"/>
          <w:sz w:val="26"/>
          <w:szCs w:val="26"/>
          <w:lang w:eastAsia="es-ES"/>
        </w:rPr>
      </w:pPr>
    </w:p>
    <w:p w14:paraId="4D5F0EA4" w14:textId="77777777" w:rsidR="00F45771" w:rsidRPr="00F45771" w:rsidRDefault="00F45771" w:rsidP="00F45771">
      <w:pPr>
        <w:spacing w:after="0" w:line="240" w:lineRule="auto"/>
        <w:jc w:val="both"/>
        <w:rPr>
          <w:rFonts w:ascii="Arial" w:eastAsia="Times New Roman" w:hAnsi="Arial" w:cs="Arial"/>
          <w:sz w:val="26"/>
          <w:szCs w:val="26"/>
          <w:lang w:eastAsia="es-ES"/>
        </w:rPr>
      </w:pPr>
    </w:p>
    <w:p w14:paraId="52C19074" w14:textId="77777777" w:rsidR="00F45771" w:rsidRPr="00F45771" w:rsidRDefault="00F45771" w:rsidP="00F45771">
      <w:pPr>
        <w:spacing w:after="0" w:line="276" w:lineRule="auto"/>
        <w:jc w:val="center"/>
        <w:rPr>
          <w:rFonts w:ascii="Arial" w:eastAsia="Times New Roman" w:hAnsi="Arial" w:cs="Arial"/>
          <w:b/>
          <w:color w:val="000000" w:themeColor="text1"/>
          <w:sz w:val="26"/>
          <w:szCs w:val="26"/>
          <w:lang w:eastAsia="es-MX"/>
        </w:rPr>
      </w:pPr>
      <w:r w:rsidRPr="00F45771">
        <w:rPr>
          <w:rFonts w:ascii="Arial" w:eastAsia="Times New Roman" w:hAnsi="Arial" w:cs="Arial"/>
          <w:b/>
          <w:color w:val="000000" w:themeColor="text1"/>
          <w:sz w:val="26"/>
          <w:szCs w:val="26"/>
          <w:lang w:eastAsia="es-MX"/>
        </w:rPr>
        <w:t>CONSIDERACIONES</w:t>
      </w:r>
    </w:p>
    <w:p w14:paraId="66CF9B0A" w14:textId="77777777" w:rsidR="00F45771" w:rsidRPr="00F45771" w:rsidRDefault="00F45771" w:rsidP="00F45771">
      <w:pPr>
        <w:spacing w:before="100" w:beforeAutospacing="1" w:after="100" w:afterAutospacing="1" w:line="240" w:lineRule="auto"/>
        <w:jc w:val="both"/>
        <w:rPr>
          <w:rFonts w:ascii="Arial" w:eastAsia="Times New Roman" w:hAnsi="Arial" w:cs="Arial"/>
          <w:color w:val="000000" w:themeColor="text1"/>
          <w:sz w:val="26"/>
          <w:szCs w:val="26"/>
          <w:lang w:eastAsia="es-MX"/>
        </w:rPr>
      </w:pPr>
      <w:r w:rsidRPr="00F45771">
        <w:rPr>
          <w:rFonts w:ascii="Arial" w:eastAsia="Times New Roman" w:hAnsi="Arial" w:cs="Arial"/>
          <w:color w:val="000000" w:themeColor="text1"/>
          <w:sz w:val="26"/>
          <w:szCs w:val="26"/>
          <w:lang w:eastAsia="es-MX"/>
        </w:rPr>
        <w:t>Los ayuntamientos son el máximo orden de gobierno que existe en cada municipio. Este se encarga principalmente de la administración pública, el orden, la prestación de servicios y la gestión de los intereses de la comunidad, entre muchas otras acciones.</w:t>
      </w:r>
    </w:p>
    <w:p w14:paraId="457BB3DC" w14:textId="77777777" w:rsidR="00F45771" w:rsidRPr="00F45771" w:rsidRDefault="00F45771" w:rsidP="00F45771">
      <w:pPr>
        <w:spacing w:before="100" w:beforeAutospacing="1" w:after="100" w:afterAutospacing="1" w:line="240" w:lineRule="auto"/>
        <w:jc w:val="both"/>
        <w:rPr>
          <w:rFonts w:ascii="Arial" w:eastAsia="Times New Roman" w:hAnsi="Arial" w:cs="Arial"/>
          <w:color w:val="000000" w:themeColor="text1"/>
          <w:sz w:val="26"/>
          <w:szCs w:val="26"/>
          <w:lang w:eastAsia="es-MX"/>
        </w:rPr>
      </w:pPr>
      <w:r w:rsidRPr="00F45771">
        <w:rPr>
          <w:rFonts w:ascii="Arial" w:eastAsia="Times New Roman" w:hAnsi="Arial" w:cs="Arial"/>
          <w:color w:val="000000" w:themeColor="text1"/>
          <w:sz w:val="26"/>
          <w:szCs w:val="26"/>
          <w:lang w:eastAsia="es-MX"/>
        </w:rPr>
        <w:t>Sus actividades y servicios, prestados diariamente por sus dependencias y oficinas, son de vital importancia para el adecuado funcionamiento de los centros de población urbanos y rurales.</w:t>
      </w:r>
    </w:p>
    <w:p w14:paraId="35AFE7F9" w14:textId="77777777" w:rsidR="00F45771" w:rsidRPr="00F45771" w:rsidRDefault="00F45771" w:rsidP="00F45771">
      <w:pPr>
        <w:spacing w:before="100" w:beforeAutospacing="1" w:after="100" w:afterAutospacing="1" w:line="240" w:lineRule="auto"/>
        <w:jc w:val="both"/>
        <w:rPr>
          <w:rFonts w:ascii="Arial" w:eastAsia="Times New Roman" w:hAnsi="Arial" w:cs="Arial"/>
          <w:color w:val="000000" w:themeColor="text1"/>
          <w:sz w:val="26"/>
          <w:szCs w:val="26"/>
          <w:lang w:eastAsia="es-MX"/>
        </w:rPr>
      </w:pPr>
      <w:r w:rsidRPr="00F45771">
        <w:rPr>
          <w:rFonts w:ascii="Arial" w:eastAsia="Times New Roman" w:hAnsi="Arial" w:cs="Arial"/>
          <w:color w:val="000000" w:themeColor="text1"/>
          <w:sz w:val="26"/>
          <w:szCs w:val="26"/>
          <w:lang w:eastAsia="es-MX"/>
        </w:rPr>
        <w:lastRenderedPageBreak/>
        <w:t>Al respecto, la Constitución Política de los Estados Unidos Mexicanos menciona en su fracción III del artículo 115, que los municipios tendrán a su cargo las funciones y servicios públicos siguientes: agua potable, drenaje, alcantarillado, alumbrado público, limpia, recolección, traslado y disposición final de residuos, mercados, centrales de abasto, panteones, rastro, calles, parques y jardines y su equipamiento, la seguridad pública, la policía preventiva y tránsito y las demás que se determinen según las condiciones territoriales y socio-económicas así como su capacidad administrativa  financiera.</w:t>
      </w:r>
      <w:r w:rsidRPr="00F45771">
        <w:rPr>
          <w:rFonts w:ascii="Arial" w:eastAsia="Times New Roman" w:hAnsi="Arial" w:cs="Arial"/>
          <w:color w:val="000000" w:themeColor="text1"/>
          <w:sz w:val="26"/>
          <w:szCs w:val="26"/>
          <w:vertAlign w:val="superscript"/>
          <w:lang w:eastAsia="es-MX"/>
        </w:rPr>
        <w:footnoteReference w:id="19"/>
      </w:r>
    </w:p>
    <w:p w14:paraId="38630842" w14:textId="77777777" w:rsidR="00F45771" w:rsidRPr="00F45771" w:rsidRDefault="00F45771" w:rsidP="00F45771">
      <w:pPr>
        <w:spacing w:before="100" w:beforeAutospacing="1" w:after="100" w:afterAutospacing="1" w:line="240" w:lineRule="auto"/>
        <w:jc w:val="both"/>
        <w:rPr>
          <w:rFonts w:ascii="Arial" w:eastAsia="Times New Roman" w:hAnsi="Arial" w:cs="Arial"/>
          <w:color w:val="000000" w:themeColor="text1"/>
          <w:sz w:val="26"/>
          <w:szCs w:val="26"/>
          <w:lang w:eastAsia="es-MX"/>
        </w:rPr>
      </w:pPr>
      <w:r w:rsidRPr="00F45771">
        <w:rPr>
          <w:rFonts w:ascii="Arial" w:eastAsia="Times New Roman" w:hAnsi="Arial" w:cs="Arial"/>
          <w:color w:val="000000" w:themeColor="text1"/>
          <w:sz w:val="26"/>
          <w:szCs w:val="26"/>
          <w:lang w:eastAsia="es-MX"/>
        </w:rPr>
        <w:t>Es por eso que día con día asisten a sus recintos y oficinas cientos de personas con la intención de realizar o solicitar trámites y servicios que son de utilidad para la ciudadanía. Entre los usuarios, es importante considerar las necesidades o requerimientos especiales que pueden necesitar algunos de ellos, como lo son los adultos mayores y las personas con discapacidad.</w:t>
      </w:r>
    </w:p>
    <w:p w14:paraId="4A40ACC9" w14:textId="77777777" w:rsidR="00F45771" w:rsidRPr="00F45771" w:rsidRDefault="00F45771" w:rsidP="00F45771">
      <w:pPr>
        <w:spacing w:before="100" w:beforeAutospacing="1" w:after="100" w:afterAutospacing="1" w:line="240" w:lineRule="auto"/>
        <w:jc w:val="both"/>
        <w:rPr>
          <w:rFonts w:ascii="Arial" w:eastAsia="Times New Roman" w:hAnsi="Arial" w:cs="Arial"/>
          <w:color w:val="000000" w:themeColor="text1"/>
          <w:sz w:val="26"/>
          <w:szCs w:val="26"/>
          <w:lang w:eastAsia="es-MX"/>
        </w:rPr>
      </w:pPr>
      <w:r w:rsidRPr="00F45771">
        <w:rPr>
          <w:rFonts w:ascii="Arial" w:eastAsia="Times New Roman" w:hAnsi="Arial" w:cs="Arial"/>
          <w:color w:val="000000" w:themeColor="text1"/>
          <w:sz w:val="26"/>
          <w:szCs w:val="26"/>
          <w:lang w:eastAsia="es-MX"/>
        </w:rPr>
        <w:t>En Coahuila, según el censo de población del INEGI 2020, habitan más de 3 millones de personas, de los cuales el 11.1% corresponde a personas con 60 años o más,</w:t>
      </w:r>
      <w:r w:rsidRPr="00F45771">
        <w:rPr>
          <w:rFonts w:ascii="Arial" w:eastAsia="Times New Roman" w:hAnsi="Arial" w:cs="Arial"/>
          <w:color w:val="000000" w:themeColor="text1"/>
          <w:sz w:val="26"/>
          <w:szCs w:val="26"/>
          <w:vertAlign w:val="superscript"/>
          <w:lang w:eastAsia="es-MX"/>
        </w:rPr>
        <w:footnoteReference w:id="20"/>
      </w:r>
      <w:r w:rsidRPr="00F45771">
        <w:rPr>
          <w:rFonts w:ascii="Arial" w:eastAsia="Times New Roman" w:hAnsi="Arial" w:cs="Arial"/>
          <w:color w:val="000000" w:themeColor="text1"/>
          <w:sz w:val="26"/>
          <w:szCs w:val="26"/>
          <w:lang w:eastAsia="es-MX"/>
        </w:rPr>
        <w:t xml:space="preserve"> siendo los municipios de Abasolo, Lamadrid, Candela, Guerrero y San Juan de Sabinas los que tienen el mayor porcentaje de población de este rango de edad.</w:t>
      </w:r>
    </w:p>
    <w:p w14:paraId="2E316892" w14:textId="77777777" w:rsidR="00F45771" w:rsidRPr="00F45771" w:rsidRDefault="00F45771" w:rsidP="00F45771">
      <w:pPr>
        <w:spacing w:before="100" w:beforeAutospacing="1" w:after="100" w:afterAutospacing="1" w:line="240" w:lineRule="auto"/>
        <w:jc w:val="both"/>
        <w:rPr>
          <w:rFonts w:ascii="Arial" w:eastAsia="Times New Roman" w:hAnsi="Arial" w:cs="Arial"/>
          <w:color w:val="000000" w:themeColor="text1"/>
          <w:sz w:val="26"/>
          <w:szCs w:val="26"/>
          <w:lang w:eastAsia="es-MX"/>
        </w:rPr>
      </w:pPr>
      <w:r w:rsidRPr="00F45771">
        <w:rPr>
          <w:rFonts w:ascii="Arial" w:eastAsia="Times New Roman" w:hAnsi="Arial" w:cs="Arial"/>
          <w:color w:val="000000" w:themeColor="text1"/>
          <w:sz w:val="26"/>
          <w:szCs w:val="26"/>
          <w:lang w:eastAsia="es-MX"/>
        </w:rPr>
        <w:t>Asimismo, el 14.5% de la población en la entidad padece alguna discapacidad, limitación de la actividad cotidiana o con algún problema o condición mental, siendo las principales la falta de movilidad y de visión, concentrándose mayormente en la población de entre 30 a 84 años.</w:t>
      </w:r>
    </w:p>
    <w:p w14:paraId="388582CE" w14:textId="77777777" w:rsidR="00F45771" w:rsidRPr="00F45771" w:rsidRDefault="00F45771" w:rsidP="00F45771">
      <w:pPr>
        <w:spacing w:before="100" w:beforeAutospacing="1" w:after="100" w:afterAutospacing="1" w:line="240" w:lineRule="auto"/>
        <w:jc w:val="both"/>
        <w:rPr>
          <w:rFonts w:ascii="Arial" w:eastAsia="Times New Roman" w:hAnsi="Arial" w:cs="Arial"/>
          <w:color w:val="000000" w:themeColor="text1"/>
          <w:sz w:val="26"/>
          <w:szCs w:val="26"/>
          <w:lang w:eastAsia="es-MX"/>
        </w:rPr>
      </w:pPr>
      <w:r w:rsidRPr="00F45771">
        <w:rPr>
          <w:rFonts w:ascii="Arial" w:eastAsia="Times New Roman" w:hAnsi="Arial" w:cs="Arial"/>
          <w:color w:val="000000" w:themeColor="text1"/>
          <w:sz w:val="26"/>
          <w:szCs w:val="26"/>
          <w:lang w:eastAsia="es-MX"/>
        </w:rPr>
        <w:t>En ese sentido, resulta relevante que las oficinas públicas de los municipios cuenten con áreas o espacios especializados y accesibles para estos grupos, ofreciéndoles un acceso preferente a los trámites, servicios públicos y programas que brindan. Asimismo, tener señalización, áreas de fácil ingreso y uso, turnos preferentes, personal necesario, procedimientos alternativos para el trámite o servicio solicitados según la discapacidad, favorece el trato digno y apropiado de estos grupos de población, sin menoscabar sus derechos y promoviendo su desarrollo.</w:t>
      </w:r>
    </w:p>
    <w:p w14:paraId="74F7E389" w14:textId="77777777" w:rsidR="00F45771" w:rsidRPr="00F45771" w:rsidRDefault="00F45771" w:rsidP="00F45771">
      <w:pPr>
        <w:spacing w:before="100" w:beforeAutospacing="1" w:after="100" w:afterAutospacing="1" w:line="240" w:lineRule="auto"/>
        <w:jc w:val="both"/>
        <w:rPr>
          <w:rFonts w:ascii="Arial" w:eastAsia="Times New Roman" w:hAnsi="Arial" w:cs="Arial"/>
          <w:color w:val="000000" w:themeColor="text1"/>
          <w:sz w:val="26"/>
          <w:szCs w:val="26"/>
          <w:lang w:eastAsia="es-MX"/>
        </w:rPr>
      </w:pPr>
      <w:r w:rsidRPr="00F45771">
        <w:rPr>
          <w:rFonts w:ascii="Arial" w:eastAsia="Times New Roman" w:hAnsi="Arial" w:cs="Arial"/>
          <w:color w:val="000000" w:themeColor="text1"/>
          <w:sz w:val="26"/>
          <w:szCs w:val="26"/>
          <w:lang w:eastAsia="es-MX"/>
        </w:rPr>
        <w:lastRenderedPageBreak/>
        <w:t xml:space="preserve">Los ayuntamientos son la autoridad mas cercana a la población, por eso es de especial importancia que en la medida de lo posible se preserven o establezcan áreas de atención especiales y accesibles para los adultos mayores y las personas con discapacidad, donde se les brinde una atención preferencial y eficiente, que facilite su acceso a los tramites, programas y servicios que presta el municipio. </w:t>
      </w:r>
    </w:p>
    <w:p w14:paraId="64E102A4" w14:textId="77777777" w:rsidR="00F45771" w:rsidRPr="00F45771" w:rsidRDefault="00F45771" w:rsidP="00F45771">
      <w:pPr>
        <w:spacing w:before="100" w:beforeAutospacing="1" w:after="100" w:afterAutospacing="1" w:line="240" w:lineRule="auto"/>
        <w:jc w:val="both"/>
        <w:rPr>
          <w:rFonts w:ascii="Arial" w:eastAsia="Times New Roman" w:hAnsi="Arial" w:cs="Arial"/>
          <w:color w:val="000000" w:themeColor="text1"/>
          <w:sz w:val="26"/>
          <w:szCs w:val="26"/>
          <w:lang w:eastAsia="es-MX"/>
        </w:rPr>
      </w:pPr>
      <w:r w:rsidRPr="00F45771">
        <w:rPr>
          <w:rFonts w:ascii="Arial" w:eastAsia="Times New Roman" w:hAnsi="Arial" w:cs="Arial"/>
          <w:color w:val="000000" w:themeColor="text1"/>
          <w:sz w:val="26"/>
          <w:szCs w:val="26"/>
          <w:lang w:eastAsia="es-MX"/>
        </w:rPr>
        <w:t xml:space="preserve">Es importante compañeras y compañeros que juntos impulsemos acciones que favorezcan la integración e inclusión de los adultos mayores y las personas con discapacidad. En nuestras manos está favorecer su libre desarrollo y facilitar el alcance y su acercamiento a los entes de gobierno. </w:t>
      </w:r>
    </w:p>
    <w:p w14:paraId="272F41CB" w14:textId="77777777" w:rsidR="00F45771" w:rsidRPr="00F45771" w:rsidRDefault="00F45771" w:rsidP="00F45771">
      <w:pPr>
        <w:spacing w:before="100" w:beforeAutospacing="1" w:after="100" w:afterAutospacing="1" w:line="276" w:lineRule="auto"/>
        <w:jc w:val="both"/>
        <w:rPr>
          <w:rFonts w:ascii="Arial" w:eastAsia="Times New Roman" w:hAnsi="Arial" w:cs="Arial"/>
          <w:color w:val="000000" w:themeColor="text1"/>
          <w:sz w:val="26"/>
          <w:szCs w:val="26"/>
          <w:lang w:eastAsia="es-ES"/>
        </w:rPr>
      </w:pPr>
      <w:r w:rsidRPr="00F45771">
        <w:rPr>
          <w:rFonts w:ascii="Arial" w:eastAsia="Times New Roman" w:hAnsi="Arial" w:cs="Arial"/>
          <w:color w:val="000000" w:themeColor="text1"/>
          <w:sz w:val="26"/>
          <w:szCs w:val="26"/>
          <w:lang w:eastAsia="es-ES"/>
        </w:rPr>
        <w:t>Por lo anteriormente expuesto y fundado, se presenta ante esta Diputación Permanente del Congreso, el siguiente:</w:t>
      </w:r>
    </w:p>
    <w:p w14:paraId="5AFBD805" w14:textId="77777777" w:rsidR="00F45771" w:rsidRPr="00F45771" w:rsidRDefault="00F45771" w:rsidP="00F45771">
      <w:pPr>
        <w:spacing w:after="0" w:line="240" w:lineRule="auto"/>
        <w:ind w:right="50"/>
        <w:jc w:val="center"/>
        <w:rPr>
          <w:rFonts w:ascii="Arial" w:eastAsia="Times New Roman" w:hAnsi="Arial" w:cs="Arial"/>
          <w:b/>
          <w:bCs/>
          <w:color w:val="000000" w:themeColor="text1"/>
          <w:sz w:val="26"/>
          <w:szCs w:val="26"/>
          <w:lang w:eastAsia="es-ES"/>
        </w:rPr>
      </w:pPr>
      <w:r w:rsidRPr="00F45771">
        <w:rPr>
          <w:rFonts w:ascii="Arial" w:eastAsia="Times New Roman" w:hAnsi="Arial" w:cs="Arial"/>
          <w:b/>
          <w:bCs/>
          <w:color w:val="000000" w:themeColor="text1"/>
          <w:sz w:val="26"/>
          <w:szCs w:val="26"/>
          <w:lang w:eastAsia="es-ES"/>
        </w:rPr>
        <w:t>PUNTO DE ACUERDO</w:t>
      </w:r>
    </w:p>
    <w:p w14:paraId="0A9B1867" w14:textId="77777777" w:rsidR="00F45771" w:rsidRPr="00F45771" w:rsidRDefault="00F45771" w:rsidP="00F45771">
      <w:pPr>
        <w:spacing w:after="0" w:line="276" w:lineRule="auto"/>
        <w:jc w:val="both"/>
        <w:rPr>
          <w:rFonts w:ascii="Arial" w:eastAsia="Times New Roman" w:hAnsi="Arial" w:cs="Arial"/>
          <w:b/>
          <w:bCs/>
          <w:color w:val="000000" w:themeColor="text1"/>
          <w:sz w:val="26"/>
          <w:szCs w:val="26"/>
          <w:lang w:eastAsia="es-MX"/>
        </w:rPr>
      </w:pPr>
    </w:p>
    <w:p w14:paraId="7B03E00F" w14:textId="77777777" w:rsidR="00F45771" w:rsidRPr="00F45771" w:rsidRDefault="00F45771" w:rsidP="00F45771">
      <w:pPr>
        <w:spacing w:after="0" w:line="276" w:lineRule="auto"/>
        <w:jc w:val="both"/>
        <w:rPr>
          <w:rFonts w:ascii="Arial" w:eastAsia="Times New Roman" w:hAnsi="Arial" w:cs="Arial"/>
          <w:color w:val="000000" w:themeColor="text1"/>
          <w:sz w:val="26"/>
          <w:szCs w:val="26"/>
          <w:lang w:eastAsia="es-MX"/>
        </w:rPr>
      </w:pPr>
      <w:proofErr w:type="gramStart"/>
      <w:r w:rsidRPr="00F45771">
        <w:rPr>
          <w:rFonts w:ascii="Arial" w:eastAsia="Times New Roman" w:hAnsi="Arial" w:cs="Arial"/>
          <w:b/>
          <w:bCs/>
          <w:color w:val="000000" w:themeColor="text1"/>
          <w:sz w:val="26"/>
          <w:szCs w:val="26"/>
          <w:lang w:eastAsia="es-MX"/>
        </w:rPr>
        <w:t>ÚNICO.-</w:t>
      </w:r>
      <w:proofErr w:type="gramEnd"/>
      <w:r w:rsidRPr="00F45771">
        <w:rPr>
          <w:rFonts w:ascii="Arial" w:eastAsia="Times New Roman" w:hAnsi="Arial" w:cs="Arial"/>
          <w:b/>
          <w:bCs/>
          <w:color w:val="000000" w:themeColor="text1"/>
          <w:sz w:val="26"/>
          <w:szCs w:val="26"/>
          <w:lang w:eastAsia="es-MX"/>
        </w:rPr>
        <w:t xml:space="preserve"> </w:t>
      </w:r>
      <w:r w:rsidRPr="00F45771">
        <w:rPr>
          <w:rFonts w:ascii="Arial" w:eastAsia="Times New Roman" w:hAnsi="Arial" w:cs="Arial"/>
          <w:color w:val="000000" w:themeColor="text1"/>
          <w:sz w:val="26"/>
          <w:szCs w:val="26"/>
          <w:lang w:eastAsia="es-MX"/>
        </w:rPr>
        <w:t>Se exhorta respetuosamente a los 38 municipios del estado para que, en la medida de sus posibilidades, habiliten en sus oficinas públicas áreas de atención especiales y accesibles para los adultos mayores y las personas con discapacidad, así como dispongan de acciones afirmativas para garantizar su derecho de acceso a los trámites, programas y servicios que prestan los municipios.</w:t>
      </w:r>
    </w:p>
    <w:p w14:paraId="5EB7ABF0" w14:textId="77777777" w:rsidR="00F45771" w:rsidRPr="00F45771" w:rsidRDefault="00F45771" w:rsidP="00F45771">
      <w:pPr>
        <w:spacing w:after="0" w:line="276" w:lineRule="auto"/>
        <w:rPr>
          <w:rFonts w:ascii="Arial" w:eastAsia="Times New Roman" w:hAnsi="Arial" w:cs="Arial"/>
          <w:bCs/>
          <w:color w:val="000000" w:themeColor="text1"/>
          <w:sz w:val="26"/>
          <w:szCs w:val="26"/>
          <w:lang w:eastAsia="es-MX"/>
        </w:rPr>
      </w:pPr>
    </w:p>
    <w:p w14:paraId="474C0635" w14:textId="77777777" w:rsidR="00F45771" w:rsidRPr="00F45771" w:rsidRDefault="00F45771" w:rsidP="00F45771">
      <w:pPr>
        <w:spacing w:after="0" w:line="276" w:lineRule="auto"/>
        <w:jc w:val="center"/>
        <w:rPr>
          <w:rFonts w:ascii="Arial" w:eastAsia="Times New Roman" w:hAnsi="Arial" w:cs="Arial"/>
          <w:b/>
          <w:bCs/>
          <w:color w:val="000000" w:themeColor="text1"/>
          <w:sz w:val="26"/>
          <w:szCs w:val="26"/>
          <w:lang w:eastAsia="es-MX"/>
        </w:rPr>
      </w:pPr>
      <w:r w:rsidRPr="00F45771">
        <w:rPr>
          <w:rFonts w:ascii="Arial" w:eastAsia="Times New Roman" w:hAnsi="Arial" w:cs="Arial"/>
          <w:b/>
          <w:bCs/>
          <w:color w:val="000000" w:themeColor="text1"/>
          <w:sz w:val="26"/>
          <w:szCs w:val="26"/>
          <w:lang w:eastAsia="es-MX"/>
        </w:rPr>
        <w:t>A T E N T A M E N T E</w:t>
      </w:r>
    </w:p>
    <w:p w14:paraId="4A96E7EF" w14:textId="77777777" w:rsidR="00F45771" w:rsidRPr="00F45771" w:rsidRDefault="00F45771" w:rsidP="00F45771">
      <w:pPr>
        <w:spacing w:after="0" w:line="276" w:lineRule="auto"/>
        <w:jc w:val="center"/>
        <w:rPr>
          <w:rFonts w:ascii="Arial" w:eastAsia="Times New Roman" w:hAnsi="Arial" w:cs="Arial"/>
          <w:b/>
          <w:bCs/>
          <w:color w:val="000000" w:themeColor="text1"/>
          <w:sz w:val="26"/>
          <w:szCs w:val="26"/>
          <w:lang w:eastAsia="es-MX"/>
        </w:rPr>
      </w:pPr>
      <w:r w:rsidRPr="00F45771">
        <w:rPr>
          <w:rFonts w:ascii="Arial" w:eastAsia="Times New Roman" w:hAnsi="Arial" w:cs="Arial"/>
          <w:b/>
          <w:bCs/>
          <w:color w:val="000000" w:themeColor="text1"/>
          <w:sz w:val="26"/>
          <w:szCs w:val="26"/>
          <w:lang w:eastAsia="es-MX"/>
        </w:rPr>
        <w:t>Saltillo, Coahuila de Zaragoza; 11 de enero de 2022</w:t>
      </w:r>
    </w:p>
    <w:p w14:paraId="1A4C9D02" w14:textId="77777777" w:rsidR="00F45771" w:rsidRPr="00F45771" w:rsidRDefault="00F45771" w:rsidP="00F45771">
      <w:pPr>
        <w:tabs>
          <w:tab w:val="left" w:pos="5056"/>
        </w:tabs>
        <w:spacing w:after="0" w:line="276" w:lineRule="auto"/>
        <w:jc w:val="center"/>
        <w:rPr>
          <w:rFonts w:ascii="Arial" w:eastAsia="Times New Roman" w:hAnsi="Arial" w:cs="Arial"/>
          <w:b/>
          <w:color w:val="000000" w:themeColor="text1"/>
          <w:sz w:val="26"/>
          <w:szCs w:val="26"/>
          <w:lang w:eastAsia="es-MX"/>
        </w:rPr>
      </w:pPr>
    </w:p>
    <w:p w14:paraId="08301FC2" w14:textId="77777777" w:rsidR="00F45771" w:rsidRPr="00F45771" w:rsidRDefault="00F45771" w:rsidP="00F45771">
      <w:pPr>
        <w:tabs>
          <w:tab w:val="left" w:pos="5056"/>
        </w:tabs>
        <w:spacing w:after="0" w:line="276" w:lineRule="auto"/>
        <w:jc w:val="center"/>
        <w:rPr>
          <w:rFonts w:ascii="Arial" w:eastAsia="Times New Roman" w:hAnsi="Arial" w:cs="Arial"/>
          <w:b/>
          <w:color w:val="000000" w:themeColor="text1"/>
          <w:sz w:val="26"/>
          <w:szCs w:val="26"/>
          <w:lang w:eastAsia="es-MX"/>
        </w:rPr>
      </w:pPr>
    </w:p>
    <w:p w14:paraId="393F1AA3" w14:textId="77777777" w:rsidR="00F45771" w:rsidRPr="00F45771" w:rsidRDefault="00F45771" w:rsidP="00F45771">
      <w:pPr>
        <w:tabs>
          <w:tab w:val="left" w:pos="5056"/>
        </w:tabs>
        <w:spacing w:after="0" w:line="276" w:lineRule="auto"/>
        <w:jc w:val="center"/>
        <w:rPr>
          <w:rFonts w:ascii="Arial" w:eastAsia="Times New Roman" w:hAnsi="Arial" w:cs="Arial"/>
          <w:b/>
          <w:color w:val="000000" w:themeColor="text1"/>
          <w:sz w:val="26"/>
          <w:szCs w:val="26"/>
          <w:lang w:eastAsia="es-MX"/>
        </w:rPr>
      </w:pPr>
    </w:p>
    <w:p w14:paraId="44EDABCB" w14:textId="77777777" w:rsidR="00F45771" w:rsidRPr="00F45771" w:rsidRDefault="00F45771" w:rsidP="00F45771">
      <w:pPr>
        <w:tabs>
          <w:tab w:val="left" w:pos="5056"/>
        </w:tabs>
        <w:spacing w:after="0" w:line="276" w:lineRule="auto"/>
        <w:jc w:val="center"/>
        <w:rPr>
          <w:rFonts w:ascii="Arial" w:eastAsia="Times New Roman" w:hAnsi="Arial" w:cs="Arial"/>
          <w:b/>
          <w:color w:val="000000" w:themeColor="text1"/>
          <w:sz w:val="26"/>
          <w:szCs w:val="26"/>
          <w:lang w:eastAsia="es-MX"/>
        </w:rPr>
      </w:pPr>
      <w:r w:rsidRPr="00F45771">
        <w:rPr>
          <w:rFonts w:ascii="Arial" w:eastAsia="Times New Roman" w:hAnsi="Arial" w:cs="Arial"/>
          <w:b/>
          <w:color w:val="000000" w:themeColor="text1"/>
          <w:sz w:val="26"/>
          <w:szCs w:val="26"/>
          <w:lang w:eastAsia="es-MX"/>
        </w:rPr>
        <w:t>DIP.  MARTHA LOERA ARÁMBULA</w:t>
      </w:r>
    </w:p>
    <w:p w14:paraId="6CE456A5" w14:textId="77777777" w:rsidR="00F45771" w:rsidRPr="00F45771" w:rsidRDefault="00F45771" w:rsidP="00F45771">
      <w:pPr>
        <w:spacing w:after="0" w:line="276" w:lineRule="auto"/>
        <w:jc w:val="center"/>
        <w:rPr>
          <w:rFonts w:ascii="Arial" w:eastAsia="Times New Roman" w:hAnsi="Arial" w:cs="Arial"/>
          <w:b/>
          <w:color w:val="000000" w:themeColor="text1"/>
          <w:sz w:val="26"/>
          <w:szCs w:val="26"/>
          <w:lang w:eastAsia="es-MX"/>
        </w:rPr>
      </w:pPr>
      <w:r w:rsidRPr="00F45771">
        <w:rPr>
          <w:rFonts w:ascii="Arial" w:eastAsia="Times New Roman" w:hAnsi="Arial" w:cs="Arial"/>
          <w:b/>
          <w:color w:val="000000" w:themeColor="text1"/>
          <w:sz w:val="26"/>
          <w:szCs w:val="26"/>
          <w:lang w:eastAsia="es-MX"/>
        </w:rPr>
        <w:t xml:space="preserve">DEL GRUPO PARLAMENTARIO “MIGUEL RAMOS ARIZPE”, </w:t>
      </w:r>
    </w:p>
    <w:p w14:paraId="0EDCF839" w14:textId="77777777" w:rsidR="00F45771" w:rsidRPr="00F45771" w:rsidRDefault="00F45771" w:rsidP="00F45771">
      <w:pPr>
        <w:tabs>
          <w:tab w:val="left" w:pos="5056"/>
        </w:tabs>
        <w:spacing w:after="0" w:line="276" w:lineRule="auto"/>
        <w:jc w:val="center"/>
        <w:rPr>
          <w:rFonts w:ascii="Arial" w:eastAsia="Times New Roman" w:hAnsi="Arial" w:cs="Arial"/>
          <w:b/>
          <w:color w:val="000000" w:themeColor="text1"/>
          <w:sz w:val="26"/>
          <w:szCs w:val="26"/>
          <w:lang w:eastAsia="es-MX"/>
        </w:rPr>
      </w:pPr>
      <w:r w:rsidRPr="00F45771">
        <w:rPr>
          <w:rFonts w:ascii="Arial" w:eastAsia="Times New Roman" w:hAnsi="Arial" w:cs="Arial"/>
          <w:b/>
          <w:color w:val="000000" w:themeColor="text1"/>
          <w:sz w:val="26"/>
          <w:szCs w:val="26"/>
          <w:lang w:eastAsia="es-MX"/>
        </w:rPr>
        <w:t>DEL PARTIDO REVOLUCIONARIO INSTITUCIONAL</w:t>
      </w:r>
    </w:p>
    <w:p w14:paraId="4E2B54FC" w14:textId="77777777" w:rsidR="00F45771" w:rsidRPr="00F45771" w:rsidRDefault="00F45771" w:rsidP="00F45771">
      <w:pPr>
        <w:tabs>
          <w:tab w:val="left" w:pos="5056"/>
        </w:tabs>
        <w:spacing w:after="0" w:line="276" w:lineRule="auto"/>
        <w:rPr>
          <w:rFonts w:ascii="Arial" w:eastAsia="Times New Roman" w:hAnsi="Arial" w:cs="Arial"/>
          <w:b/>
          <w:color w:val="000000" w:themeColor="text1"/>
          <w:sz w:val="26"/>
          <w:szCs w:val="26"/>
          <w:lang w:eastAsia="es-MX"/>
        </w:rPr>
      </w:pPr>
    </w:p>
    <w:p w14:paraId="6F681CD0" w14:textId="77777777" w:rsidR="00F45771" w:rsidRPr="00F45771" w:rsidRDefault="00F45771" w:rsidP="00F45771">
      <w:pPr>
        <w:tabs>
          <w:tab w:val="left" w:pos="5056"/>
        </w:tabs>
        <w:spacing w:after="0" w:line="276" w:lineRule="auto"/>
        <w:rPr>
          <w:rFonts w:ascii="Arial" w:eastAsia="Times New Roman" w:hAnsi="Arial" w:cs="Arial"/>
          <w:b/>
          <w:color w:val="000000" w:themeColor="text1"/>
          <w:sz w:val="26"/>
          <w:szCs w:val="26"/>
          <w:lang w:eastAsia="es-MX"/>
        </w:rPr>
      </w:pPr>
    </w:p>
    <w:p w14:paraId="08264C88" w14:textId="77777777" w:rsidR="00F45771" w:rsidRPr="00F45771" w:rsidRDefault="00F45771" w:rsidP="00F45771">
      <w:pPr>
        <w:tabs>
          <w:tab w:val="left" w:pos="5056"/>
        </w:tabs>
        <w:spacing w:after="0" w:line="276" w:lineRule="auto"/>
        <w:rPr>
          <w:rFonts w:ascii="Arial" w:eastAsia="Times New Roman" w:hAnsi="Arial" w:cs="Arial"/>
          <w:b/>
          <w:color w:val="000000" w:themeColor="text1"/>
          <w:sz w:val="26"/>
          <w:szCs w:val="26"/>
          <w:lang w:eastAsia="es-MX"/>
        </w:rPr>
      </w:pPr>
    </w:p>
    <w:p w14:paraId="40529F59" w14:textId="77777777" w:rsidR="00F45771" w:rsidRPr="00F45771" w:rsidRDefault="00F45771" w:rsidP="00F45771">
      <w:pPr>
        <w:tabs>
          <w:tab w:val="left" w:pos="5056"/>
        </w:tabs>
        <w:spacing w:after="0" w:line="276" w:lineRule="auto"/>
        <w:rPr>
          <w:rFonts w:ascii="Arial" w:eastAsia="Times New Roman" w:hAnsi="Arial" w:cs="Arial"/>
          <w:b/>
          <w:color w:val="000000" w:themeColor="text1"/>
          <w:sz w:val="26"/>
          <w:szCs w:val="26"/>
          <w:lang w:eastAsia="es-MX"/>
        </w:rPr>
      </w:pPr>
    </w:p>
    <w:p w14:paraId="3CB7FE09" w14:textId="77777777" w:rsidR="00F45771" w:rsidRPr="00F45771" w:rsidRDefault="00F45771" w:rsidP="00F45771">
      <w:pPr>
        <w:tabs>
          <w:tab w:val="left" w:pos="5056"/>
        </w:tabs>
        <w:spacing w:after="0" w:line="276" w:lineRule="auto"/>
        <w:rPr>
          <w:rFonts w:ascii="Arial" w:eastAsia="Times New Roman" w:hAnsi="Arial" w:cs="Arial"/>
          <w:b/>
          <w:color w:val="000000" w:themeColor="text1"/>
          <w:sz w:val="26"/>
          <w:szCs w:val="26"/>
          <w:lang w:eastAsia="es-MX"/>
        </w:rPr>
      </w:pPr>
    </w:p>
    <w:p w14:paraId="79997DE7" w14:textId="77777777" w:rsidR="00F45771" w:rsidRPr="00F45771" w:rsidRDefault="00F45771" w:rsidP="00F45771">
      <w:pPr>
        <w:tabs>
          <w:tab w:val="left" w:pos="5056"/>
        </w:tabs>
        <w:spacing w:after="0" w:line="276" w:lineRule="auto"/>
        <w:rPr>
          <w:rFonts w:ascii="Arial" w:eastAsia="Times New Roman" w:hAnsi="Arial" w:cs="Arial"/>
          <w:b/>
          <w:color w:val="000000" w:themeColor="text1"/>
          <w:sz w:val="26"/>
          <w:szCs w:val="26"/>
          <w:lang w:eastAsia="es-MX"/>
        </w:rPr>
      </w:pPr>
    </w:p>
    <w:p w14:paraId="107FF092" w14:textId="77777777" w:rsidR="00F45771" w:rsidRPr="00F45771" w:rsidRDefault="00F45771" w:rsidP="00F45771">
      <w:pPr>
        <w:spacing w:after="0" w:line="240" w:lineRule="auto"/>
        <w:jc w:val="center"/>
        <w:rPr>
          <w:rFonts w:ascii="Arial" w:eastAsia="Calibri" w:hAnsi="Arial" w:cs="Arial"/>
          <w:b/>
          <w:color w:val="000000" w:themeColor="text1"/>
          <w:szCs w:val="24"/>
          <w:lang w:eastAsia="es-MX"/>
        </w:rPr>
      </w:pPr>
      <w:r w:rsidRPr="00F45771">
        <w:rPr>
          <w:rFonts w:ascii="Arial" w:eastAsia="Calibri" w:hAnsi="Arial" w:cs="Arial"/>
          <w:b/>
          <w:color w:val="000000" w:themeColor="text1"/>
          <w:szCs w:val="24"/>
          <w:lang w:eastAsia="es-MX"/>
        </w:rPr>
        <w:lastRenderedPageBreak/>
        <w:t>CONJUNTAMENTE CON LAS DEMAS DIPUTADAS Y LOS DIPUTADOS INTEGRANTES DELGRUPO PARLAMENTARIO “MIGUEL RAMOS ARIZPE”,</w:t>
      </w:r>
    </w:p>
    <w:p w14:paraId="173CC903" w14:textId="77777777" w:rsidR="00F45771" w:rsidRPr="00F45771" w:rsidRDefault="00F45771" w:rsidP="00F45771">
      <w:pPr>
        <w:spacing w:after="0" w:line="240" w:lineRule="auto"/>
        <w:jc w:val="center"/>
        <w:rPr>
          <w:rFonts w:ascii="Arial" w:eastAsia="Calibri" w:hAnsi="Arial" w:cs="Arial"/>
          <w:b/>
          <w:color w:val="000000" w:themeColor="text1"/>
          <w:szCs w:val="24"/>
          <w:lang w:eastAsia="es-MX"/>
        </w:rPr>
      </w:pPr>
      <w:r w:rsidRPr="00F45771">
        <w:rPr>
          <w:rFonts w:ascii="Arial" w:eastAsia="Calibri" w:hAnsi="Arial" w:cs="Arial"/>
          <w:b/>
          <w:color w:val="000000" w:themeColor="text1"/>
          <w:szCs w:val="24"/>
          <w:lang w:eastAsia="es-MX"/>
        </w:rPr>
        <w:t>DEL PARTIDO REVOLUCIONARIO INSTITUCIONAL.</w:t>
      </w:r>
    </w:p>
    <w:p w14:paraId="11F845DE" w14:textId="77777777" w:rsidR="00F45771" w:rsidRPr="00F45771" w:rsidRDefault="00F45771" w:rsidP="00F45771">
      <w:pPr>
        <w:spacing w:after="0" w:line="240" w:lineRule="auto"/>
        <w:jc w:val="center"/>
        <w:rPr>
          <w:rFonts w:ascii="Arial" w:eastAsia="Calibri" w:hAnsi="Arial" w:cs="Arial"/>
          <w:b/>
          <w:color w:val="000000" w:themeColor="text1"/>
          <w:sz w:val="24"/>
          <w:szCs w:val="24"/>
          <w:lang w:eastAsia="es-MX"/>
        </w:rPr>
      </w:pPr>
    </w:p>
    <w:tbl>
      <w:tblPr>
        <w:tblStyle w:val="Tablaconcuadrcula1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92"/>
      </w:tblGrid>
      <w:tr w:rsidR="00F45771" w:rsidRPr="00F45771" w14:paraId="003D8FA0" w14:textId="77777777" w:rsidTr="002B6B78">
        <w:trPr>
          <w:jc w:val="center"/>
        </w:trPr>
        <w:tc>
          <w:tcPr>
            <w:tcW w:w="4536" w:type="dxa"/>
          </w:tcPr>
          <w:p w14:paraId="7C9D1DF3" w14:textId="77777777" w:rsidR="00F45771" w:rsidRPr="00F45771" w:rsidRDefault="00F45771" w:rsidP="00F45771">
            <w:pPr>
              <w:tabs>
                <w:tab w:val="center" w:pos="4419"/>
                <w:tab w:val="left" w:pos="5056"/>
                <w:tab w:val="right" w:pos="8838"/>
              </w:tabs>
              <w:jc w:val="both"/>
              <w:rPr>
                <w:rFonts w:ascii="Arial" w:eastAsia="Times New Roman" w:hAnsi="Arial" w:cs="Arial"/>
                <w:b/>
                <w:color w:val="000000" w:themeColor="text1"/>
                <w:szCs w:val="24"/>
                <w:lang w:eastAsia="es-MX"/>
              </w:rPr>
            </w:pPr>
          </w:p>
          <w:p w14:paraId="3292FE58" w14:textId="77777777" w:rsidR="00F45771" w:rsidRPr="00F45771" w:rsidRDefault="00F45771" w:rsidP="00F45771">
            <w:pPr>
              <w:tabs>
                <w:tab w:val="center" w:pos="4419"/>
                <w:tab w:val="left" w:pos="5056"/>
                <w:tab w:val="right" w:pos="8838"/>
              </w:tabs>
              <w:jc w:val="center"/>
              <w:rPr>
                <w:rFonts w:ascii="Arial" w:eastAsia="Times New Roman" w:hAnsi="Arial" w:cs="Arial"/>
                <w:b/>
                <w:color w:val="000000" w:themeColor="text1"/>
                <w:szCs w:val="24"/>
                <w:lang w:eastAsia="es-MX"/>
              </w:rPr>
            </w:pPr>
          </w:p>
          <w:p w14:paraId="4C34549A" w14:textId="77777777" w:rsidR="00F45771" w:rsidRPr="00F45771" w:rsidRDefault="00F45771" w:rsidP="00F45771">
            <w:pPr>
              <w:tabs>
                <w:tab w:val="center" w:pos="4419"/>
                <w:tab w:val="right" w:pos="8838"/>
              </w:tabs>
              <w:jc w:val="both"/>
              <w:rPr>
                <w:rFonts w:ascii="Arial" w:eastAsia="Times New Roman" w:hAnsi="Arial" w:cs="Arial"/>
                <w:b/>
                <w:color w:val="000000" w:themeColor="text1"/>
                <w:szCs w:val="24"/>
                <w:lang w:eastAsia="es-MX"/>
              </w:rPr>
            </w:pPr>
          </w:p>
        </w:tc>
        <w:tc>
          <w:tcPr>
            <w:tcW w:w="567" w:type="dxa"/>
          </w:tcPr>
          <w:p w14:paraId="0E9E8199" w14:textId="77777777" w:rsidR="00F45771" w:rsidRPr="00F45771" w:rsidRDefault="00F45771" w:rsidP="00F45771">
            <w:pPr>
              <w:tabs>
                <w:tab w:val="center" w:pos="4419"/>
                <w:tab w:val="right" w:pos="8838"/>
              </w:tabs>
              <w:jc w:val="both"/>
              <w:rPr>
                <w:rFonts w:ascii="Arial" w:eastAsia="Times New Roman" w:hAnsi="Arial" w:cs="Arial"/>
                <w:b/>
                <w:color w:val="000000" w:themeColor="text1"/>
                <w:szCs w:val="24"/>
                <w:lang w:eastAsia="es-MX"/>
              </w:rPr>
            </w:pPr>
          </w:p>
        </w:tc>
        <w:tc>
          <w:tcPr>
            <w:tcW w:w="4292" w:type="dxa"/>
          </w:tcPr>
          <w:p w14:paraId="71DE8267" w14:textId="77777777" w:rsidR="00F45771" w:rsidRPr="00F45771" w:rsidRDefault="00F45771" w:rsidP="00F45771">
            <w:pPr>
              <w:tabs>
                <w:tab w:val="center" w:pos="4419"/>
                <w:tab w:val="right" w:pos="8838"/>
              </w:tabs>
              <w:jc w:val="both"/>
              <w:rPr>
                <w:rFonts w:ascii="Arial" w:eastAsia="Times New Roman" w:hAnsi="Arial" w:cs="Arial"/>
                <w:b/>
                <w:color w:val="000000" w:themeColor="text1"/>
                <w:szCs w:val="24"/>
                <w:lang w:eastAsia="es-MX"/>
              </w:rPr>
            </w:pPr>
          </w:p>
        </w:tc>
      </w:tr>
      <w:tr w:rsidR="00F45771" w:rsidRPr="00F45771" w14:paraId="136EBCA3" w14:textId="77777777" w:rsidTr="002B6B78">
        <w:trPr>
          <w:jc w:val="center"/>
        </w:trPr>
        <w:tc>
          <w:tcPr>
            <w:tcW w:w="4536" w:type="dxa"/>
          </w:tcPr>
          <w:p w14:paraId="54BB974F" w14:textId="77777777" w:rsidR="00F45771" w:rsidRPr="00F45771" w:rsidRDefault="00F45771" w:rsidP="00F45771">
            <w:pPr>
              <w:tabs>
                <w:tab w:val="center" w:pos="4419"/>
                <w:tab w:val="right" w:pos="8838"/>
              </w:tabs>
              <w:jc w:val="both"/>
              <w:rPr>
                <w:rFonts w:ascii="Arial" w:eastAsia="Times New Roman" w:hAnsi="Arial" w:cs="Arial"/>
                <w:b/>
                <w:color w:val="000000" w:themeColor="text1"/>
                <w:szCs w:val="24"/>
                <w:lang w:eastAsia="es-MX"/>
              </w:rPr>
            </w:pPr>
            <w:r w:rsidRPr="00F45771">
              <w:rPr>
                <w:rFonts w:ascii="Arial" w:eastAsia="Times New Roman" w:hAnsi="Arial" w:cs="Arial"/>
                <w:b/>
                <w:color w:val="000000" w:themeColor="text1"/>
                <w:szCs w:val="24"/>
                <w:lang w:eastAsia="es-MX"/>
              </w:rPr>
              <w:t xml:space="preserve">DIP. </w:t>
            </w:r>
            <w:r w:rsidRPr="00F45771">
              <w:rPr>
                <w:rFonts w:ascii="Arial" w:eastAsia="Times New Roman" w:hAnsi="Arial" w:cs="Arial"/>
                <w:b/>
                <w:snapToGrid w:val="0"/>
                <w:color w:val="000000" w:themeColor="text1"/>
                <w:szCs w:val="24"/>
                <w:lang w:eastAsia="es-MX"/>
              </w:rPr>
              <w:t>MARÍA EUGENIA GUADALUPE CALDERÓN AMEZCUA</w:t>
            </w:r>
          </w:p>
        </w:tc>
        <w:tc>
          <w:tcPr>
            <w:tcW w:w="567" w:type="dxa"/>
          </w:tcPr>
          <w:p w14:paraId="3BA895A8" w14:textId="77777777" w:rsidR="00F45771" w:rsidRPr="00F45771" w:rsidRDefault="00F45771" w:rsidP="00F45771">
            <w:pPr>
              <w:tabs>
                <w:tab w:val="center" w:pos="4419"/>
                <w:tab w:val="right" w:pos="8838"/>
              </w:tabs>
              <w:jc w:val="both"/>
              <w:rPr>
                <w:rFonts w:ascii="Arial" w:eastAsia="Times New Roman" w:hAnsi="Arial" w:cs="Arial"/>
                <w:b/>
                <w:color w:val="000000" w:themeColor="text1"/>
                <w:szCs w:val="24"/>
                <w:lang w:eastAsia="es-MX"/>
              </w:rPr>
            </w:pPr>
          </w:p>
        </w:tc>
        <w:tc>
          <w:tcPr>
            <w:tcW w:w="4292" w:type="dxa"/>
          </w:tcPr>
          <w:p w14:paraId="4D821BBB" w14:textId="77777777" w:rsidR="00F45771" w:rsidRPr="00F45771" w:rsidRDefault="00F45771" w:rsidP="00F45771">
            <w:pPr>
              <w:tabs>
                <w:tab w:val="center" w:pos="4419"/>
                <w:tab w:val="right" w:pos="8838"/>
              </w:tabs>
              <w:jc w:val="both"/>
              <w:rPr>
                <w:rFonts w:ascii="Arial" w:eastAsia="Times New Roman" w:hAnsi="Arial" w:cs="Arial"/>
                <w:b/>
                <w:color w:val="000000" w:themeColor="text1"/>
                <w:szCs w:val="24"/>
                <w:lang w:eastAsia="es-MX"/>
              </w:rPr>
            </w:pPr>
            <w:r w:rsidRPr="00F45771">
              <w:rPr>
                <w:rFonts w:ascii="Arial" w:eastAsia="Times New Roman" w:hAnsi="Arial" w:cs="Arial"/>
                <w:b/>
                <w:color w:val="000000" w:themeColor="text1"/>
                <w:szCs w:val="24"/>
                <w:lang w:eastAsia="es-MX"/>
              </w:rPr>
              <w:t>DIP. MARÍA ESPERANZA CHAPA GARCÍA</w:t>
            </w:r>
          </w:p>
        </w:tc>
      </w:tr>
      <w:tr w:rsidR="00F45771" w:rsidRPr="00F45771" w14:paraId="067FD629" w14:textId="77777777" w:rsidTr="002B6B78">
        <w:trPr>
          <w:jc w:val="center"/>
        </w:trPr>
        <w:tc>
          <w:tcPr>
            <w:tcW w:w="4536" w:type="dxa"/>
          </w:tcPr>
          <w:p w14:paraId="1A477BAE" w14:textId="77777777" w:rsidR="00F45771" w:rsidRPr="00F45771" w:rsidRDefault="00F45771" w:rsidP="00F45771">
            <w:pPr>
              <w:tabs>
                <w:tab w:val="center" w:pos="4419"/>
                <w:tab w:val="left" w:pos="5056"/>
                <w:tab w:val="right" w:pos="8838"/>
              </w:tabs>
              <w:jc w:val="both"/>
              <w:rPr>
                <w:rFonts w:ascii="Arial" w:eastAsia="Times New Roman" w:hAnsi="Arial" w:cs="Arial"/>
                <w:b/>
                <w:color w:val="000000" w:themeColor="text1"/>
                <w:szCs w:val="24"/>
                <w:lang w:eastAsia="es-MX"/>
              </w:rPr>
            </w:pPr>
          </w:p>
          <w:p w14:paraId="43607A1C" w14:textId="77777777" w:rsidR="00F45771" w:rsidRPr="00F45771" w:rsidRDefault="00F45771" w:rsidP="00F45771">
            <w:pPr>
              <w:tabs>
                <w:tab w:val="center" w:pos="4419"/>
                <w:tab w:val="left" w:pos="5056"/>
                <w:tab w:val="right" w:pos="8838"/>
              </w:tabs>
              <w:jc w:val="both"/>
              <w:rPr>
                <w:rFonts w:ascii="Arial" w:eastAsia="Times New Roman" w:hAnsi="Arial" w:cs="Arial"/>
                <w:b/>
                <w:color w:val="000000" w:themeColor="text1"/>
                <w:szCs w:val="24"/>
                <w:lang w:eastAsia="es-MX"/>
              </w:rPr>
            </w:pPr>
          </w:p>
          <w:p w14:paraId="67394AFA" w14:textId="77777777" w:rsidR="00F45771" w:rsidRPr="00F45771" w:rsidRDefault="00F45771" w:rsidP="00F45771">
            <w:pPr>
              <w:tabs>
                <w:tab w:val="center" w:pos="4419"/>
                <w:tab w:val="right" w:pos="8838"/>
              </w:tabs>
              <w:jc w:val="both"/>
              <w:rPr>
                <w:rFonts w:ascii="Arial" w:eastAsia="Times New Roman" w:hAnsi="Arial" w:cs="Arial"/>
                <w:b/>
                <w:color w:val="000000" w:themeColor="text1"/>
                <w:szCs w:val="24"/>
                <w:lang w:eastAsia="es-MX"/>
              </w:rPr>
            </w:pPr>
          </w:p>
        </w:tc>
        <w:tc>
          <w:tcPr>
            <w:tcW w:w="567" w:type="dxa"/>
          </w:tcPr>
          <w:p w14:paraId="1BFE4B9D" w14:textId="77777777" w:rsidR="00F45771" w:rsidRPr="00F45771" w:rsidRDefault="00F45771" w:rsidP="00F45771">
            <w:pPr>
              <w:tabs>
                <w:tab w:val="center" w:pos="4419"/>
                <w:tab w:val="right" w:pos="8838"/>
              </w:tabs>
              <w:jc w:val="both"/>
              <w:rPr>
                <w:rFonts w:ascii="Arial" w:eastAsia="Times New Roman" w:hAnsi="Arial" w:cs="Arial"/>
                <w:b/>
                <w:color w:val="000000" w:themeColor="text1"/>
                <w:szCs w:val="24"/>
                <w:lang w:eastAsia="es-MX"/>
              </w:rPr>
            </w:pPr>
          </w:p>
        </w:tc>
        <w:tc>
          <w:tcPr>
            <w:tcW w:w="4292" w:type="dxa"/>
          </w:tcPr>
          <w:p w14:paraId="05A78401" w14:textId="77777777" w:rsidR="00F45771" w:rsidRPr="00F45771" w:rsidRDefault="00F45771" w:rsidP="00F45771">
            <w:pPr>
              <w:tabs>
                <w:tab w:val="center" w:pos="4419"/>
                <w:tab w:val="right" w:pos="8838"/>
              </w:tabs>
              <w:jc w:val="both"/>
              <w:rPr>
                <w:rFonts w:ascii="Arial" w:eastAsia="Times New Roman" w:hAnsi="Arial" w:cs="Arial"/>
                <w:b/>
                <w:color w:val="000000" w:themeColor="text1"/>
                <w:szCs w:val="24"/>
                <w:lang w:eastAsia="es-MX"/>
              </w:rPr>
            </w:pPr>
          </w:p>
        </w:tc>
      </w:tr>
      <w:tr w:rsidR="00F45771" w:rsidRPr="00F45771" w14:paraId="089A3E30" w14:textId="77777777" w:rsidTr="002B6B78">
        <w:trPr>
          <w:jc w:val="center"/>
        </w:trPr>
        <w:tc>
          <w:tcPr>
            <w:tcW w:w="4536" w:type="dxa"/>
          </w:tcPr>
          <w:p w14:paraId="7147946B" w14:textId="77777777" w:rsidR="00F45771" w:rsidRPr="00F45771" w:rsidRDefault="00F45771" w:rsidP="00F45771">
            <w:pPr>
              <w:tabs>
                <w:tab w:val="center" w:pos="4419"/>
                <w:tab w:val="right" w:pos="8838"/>
              </w:tabs>
              <w:jc w:val="both"/>
              <w:rPr>
                <w:rFonts w:ascii="Arial" w:eastAsia="Times New Roman" w:hAnsi="Arial" w:cs="Arial"/>
                <w:b/>
                <w:color w:val="000000" w:themeColor="text1"/>
                <w:szCs w:val="24"/>
                <w:lang w:eastAsia="es-MX"/>
              </w:rPr>
            </w:pPr>
            <w:r w:rsidRPr="00F45771">
              <w:rPr>
                <w:rFonts w:ascii="Arial" w:eastAsia="Times New Roman" w:hAnsi="Arial" w:cs="Arial"/>
                <w:b/>
                <w:color w:val="000000" w:themeColor="text1"/>
                <w:szCs w:val="24"/>
                <w:lang w:eastAsia="es-MX"/>
              </w:rPr>
              <w:t xml:space="preserve">DIP. </w:t>
            </w:r>
            <w:r w:rsidRPr="00F45771">
              <w:rPr>
                <w:rFonts w:ascii="Arial" w:eastAsia="Times New Roman" w:hAnsi="Arial" w:cs="Arial"/>
                <w:b/>
                <w:snapToGrid w:val="0"/>
                <w:color w:val="000000" w:themeColor="text1"/>
                <w:szCs w:val="24"/>
                <w:lang w:eastAsia="es-MX"/>
              </w:rPr>
              <w:t>JESÚS MARÍA MONTEMAYOR GARZA</w:t>
            </w:r>
          </w:p>
        </w:tc>
        <w:tc>
          <w:tcPr>
            <w:tcW w:w="567" w:type="dxa"/>
          </w:tcPr>
          <w:p w14:paraId="6215CF8B" w14:textId="77777777" w:rsidR="00F45771" w:rsidRPr="00F45771" w:rsidRDefault="00F45771" w:rsidP="00F45771">
            <w:pPr>
              <w:tabs>
                <w:tab w:val="center" w:pos="4419"/>
                <w:tab w:val="right" w:pos="8838"/>
              </w:tabs>
              <w:jc w:val="both"/>
              <w:rPr>
                <w:rFonts w:ascii="Arial" w:eastAsia="Times New Roman" w:hAnsi="Arial" w:cs="Arial"/>
                <w:b/>
                <w:color w:val="000000" w:themeColor="text1"/>
                <w:szCs w:val="24"/>
                <w:lang w:eastAsia="es-MX"/>
              </w:rPr>
            </w:pPr>
          </w:p>
        </w:tc>
        <w:tc>
          <w:tcPr>
            <w:tcW w:w="4292" w:type="dxa"/>
          </w:tcPr>
          <w:p w14:paraId="79C7FF4E" w14:textId="77777777" w:rsidR="00F45771" w:rsidRPr="00F45771" w:rsidRDefault="00F45771" w:rsidP="00F45771">
            <w:pPr>
              <w:tabs>
                <w:tab w:val="center" w:pos="4419"/>
                <w:tab w:val="right" w:pos="8838"/>
              </w:tabs>
              <w:jc w:val="both"/>
              <w:rPr>
                <w:rFonts w:ascii="Arial" w:eastAsia="Times New Roman" w:hAnsi="Arial" w:cs="Arial"/>
                <w:b/>
                <w:color w:val="000000" w:themeColor="text1"/>
                <w:szCs w:val="24"/>
                <w:lang w:eastAsia="es-MX"/>
              </w:rPr>
            </w:pPr>
            <w:r w:rsidRPr="00F45771">
              <w:rPr>
                <w:rFonts w:ascii="Arial" w:eastAsia="Times New Roman" w:hAnsi="Arial" w:cs="Arial"/>
                <w:b/>
                <w:color w:val="000000" w:themeColor="text1"/>
                <w:szCs w:val="24"/>
                <w:lang w:eastAsia="es-MX"/>
              </w:rPr>
              <w:t>DIP. JORGE ANTONIO ABDALA SERNA</w:t>
            </w:r>
          </w:p>
        </w:tc>
      </w:tr>
      <w:tr w:rsidR="00F45771" w:rsidRPr="00F45771" w14:paraId="5029EA84" w14:textId="77777777" w:rsidTr="002B6B78">
        <w:trPr>
          <w:jc w:val="center"/>
        </w:trPr>
        <w:tc>
          <w:tcPr>
            <w:tcW w:w="4536" w:type="dxa"/>
          </w:tcPr>
          <w:p w14:paraId="20506BD1" w14:textId="77777777" w:rsidR="00F45771" w:rsidRPr="00F45771" w:rsidRDefault="00F45771" w:rsidP="00F45771">
            <w:pPr>
              <w:tabs>
                <w:tab w:val="center" w:pos="4419"/>
                <w:tab w:val="left" w:pos="5056"/>
                <w:tab w:val="right" w:pos="8838"/>
              </w:tabs>
              <w:jc w:val="both"/>
              <w:rPr>
                <w:rFonts w:ascii="Arial" w:eastAsia="Times New Roman" w:hAnsi="Arial" w:cs="Arial"/>
                <w:b/>
                <w:color w:val="000000" w:themeColor="text1"/>
                <w:szCs w:val="24"/>
                <w:lang w:eastAsia="es-MX"/>
              </w:rPr>
            </w:pPr>
          </w:p>
          <w:p w14:paraId="4844E321" w14:textId="77777777" w:rsidR="00F45771" w:rsidRPr="00F45771" w:rsidRDefault="00F45771" w:rsidP="00F45771">
            <w:pPr>
              <w:tabs>
                <w:tab w:val="center" w:pos="4419"/>
                <w:tab w:val="left" w:pos="5056"/>
                <w:tab w:val="right" w:pos="8838"/>
              </w:tabs>
              <w:jc w:val="both"/>
              <w:rPr>
                <w:rFonts w:ascii="Arial" w:eastAsia="Times New Roman" w:hAnsi="Arial" w:cs="Arial"/>
                <w:b/>
                <w:color w:val="000000" w:themeColor="text1"/>
                <w:szCs w:val="24"/>
                <w:lang w:eastAsia="es-MX"/>
              </w:rPr>
            </w:pPr>
          </w:p>
          <w:p w14:paraId="15CA374B" w14:textId="77777777" w:rsidR="00F45771" w:rsidRPr="00F45771" w:rsidRDefault="00F45771" w:rsidP="00F45771">
            <w:pPr>
              <w:tabs>
                <w:tab w:val="center" w:pos="4419"/>
                <w:tab w:val="right" w:pos="8838"/>
              </w:tabs>
              <w:jc w:val="both"/>
              <w:rPr>
                <w:rFonts w:ascii="Arial" w:eastAsia="Times New Roman" w:hAnsi="Arial" w:cs="Arial"/>
                <w:b/>
                <w:color w:val="000000" w:themeColor="text1"/>
                <w:szCs w:val="24"/>
                <w:lang w:eastAsia="es-MX"/>
              </w:rPr>
            </w:pPr>
          </w:p>
        </w:tc>
        <w:tc>
          <w:tcPr>
            <w:tcW w:w="567" w:type="dxa"/>
          </w:tcPr>
          <w:p w14:paraId="09B7E49B" w14:textId="77777777" w:rsidR="00F45771" w:rsidRPr="00F45771" w:rsidRDefault="00F45771" w:rsidP="00F45771">
            <w:pPr>
              <w:tabs>
                <w:tab w:val="center" w:pos="4419"/>
                <w:tab w:val="right" w:pos="8838"/>
              </w:tabs>
              <w:jc w:val="both"/>
              <w:rPr>
                <w:rFonts w:ascii="Arial" w:eastAsia="Times New Roman" w:hAnsi="Arial" w:cs="Arial"/>
                <w:b/>
                <w:color w:val="000000" w:themeColor="text1"/>
                <w:szCs w:val="24"/>
                <w:lang w:eastAsia="es-MX"/>
              </w:rPr>
            </w:pPr>
          </w:p>
        </w:tc>
        <w:tc>
          <w:tcPr>
            <w:tcW w:w="4292" w:type="dxa"/>
          </w:tcPr>
          <w:p w14:paraId="6EC9D62A" w14:textId="77777777" w:rsidR="00F45771" w:rsidRPr="00F45771" w:rsidRDefault="00F45771" w:rsidP="00F45771">
            <w:pPr>
              <w:tabs>
                <w:tab w:val="center" w:pos="4419"/>
                <w:tab w:val="right" w:pos="8838"/>
              </w:tabs>
              <w:jc w:val="both"/>
              <w:rPr>
                <w:rFonts w:ascii="Arial" w:eastAsia="Times New Roman" w:hAnsi="Arial" w:cs="Arial"/>
                <w:b/>
                <w:color w:val="000000" w:themeColor="text1"/>
                <w:szCs w:val="24"/>
                <w:lang w:eastAsia="es-MX"/>
              </w:rPr>
            </w:pPr>
          </w:p>
        </w:tc>
      </w:tr>
      <w:tr w:rsidR="00F45771" w:rsidRPr="00F45771" w14:paraId="4B576EC9" w14:textId="77777777" w:rsidTr="002B6B78">
        <w:trPr>
          <w:jc w:val="center"/>
        </w:trPr>
        <w:tc>
          <w:tcPr>
            <w:tcW w:w="4536" w:type="dxa"/>
          </w:tcPr>
          <w:p w14:paraId="73169B19" w14:textId="77777777" w:rsidR="00F45771" w:rsidRPr="00F45771" w:rsidRDefault="00F45771" w:rsidP="00F45771">
            <w:pPr>
              <w:tabs>
                <w:tab w:val="center" w:pos="4419"/>
                <w:tab w:val="right" w:pos="8838"/>
              </w:tabs>
              <w:jc w:val="both"/>
              <w:rPr>
                <w:rFonts w:ascii="Arial" w:eastAsia="Times New Roman" w:hAnsi="Arial" w:cs="Arial"/>
                <w:b/>
                <w:color w:val="000000" w:themeColor="text1"/>
                <w:szCs w:val="24"/>
                <w:lang w:eastAsia="es-MX"/>
              </w:rPr>
            </w:pPr>
            <w:r w:rsidRPr="00F45771">
              <w:rPr>
                <w:rFonts w:ascii="Arial" w:eastAsia="Times New Roman" w:hAnsi="Arial" w:cs="Arial"/>
                <w:b/>
                <w:color w:val="000000" w:themeColor="text1"/>
                <w:szCs w:val="24"/>
                <w:lang w:eastAsia="es-MX"/>
              </w:rPr>
              <w:t xml:space="preserve">DIP. </w:t>
            </w:r>
            <w:r w:rsidRPr="00F45771">
              <w:rPr>
                <w:rFonts w:ascii="Arial" w:eastAsia="Times New Roman" w:hAnsi="Arial" w:cs="Arial"/>
                <w:b/>
                <w:snapToGrid w:val="0"/>
                <w:color w:val="000000" w:themeColor="text1"/>
                <w:szCs w:val="24"/>
                <w:lang w:eastAsia="es-MX"/>
              </w:rPr>
              <w:t>MARÍA GUADALUPE OYERVIDES VALDÉZ</w:t>
            </w:r>
          </w:p>
        </w:tc>
        <w:tc>
          <w:tcPr>
            <w:tcW w:w="567" w:type="dxa"/>
          </w:tcPr>
          <w:p w14:paraId="4549036B" w14:textId="77777777" w:rsidR="00F45771" w:rsidRPr="00F45771" w:rsidRDefault="00F45771" w:rsidP="00F45771">
            <w:pPr>
              <w:tabs>
                <w:tab w:val="center" w:pos="4419"/>
                <w:tab w:val="right" w:pos="8838"/>
              </w:tabs>
              <w:jc w:val="both"/>
              <w:rPr>
                <w:rFonts w:ascii="Arial" w:eastAsia="Times New Roman" w:hAnsi="Arial" w:cs="Arial"/>
                <w:b/>
                <w:color w:val="000000" w:themeColor="text1"/>
                <w:szCs w:val="24"/>
                <w:lang w:eastAsia="es-MX"/>
              </w:rPr>
            </w:pPr>
          </w:p>
        </w:tc>
        <w:tc>
          <w:tcPr>
            <w:tcW w:w="4292" w:type="dxa"/>
          </w:tcPr>
          <w:p w14:paraId="1D150B19" w14:textId="77777777" w:rsidR="00F45771" w:rsidRPr="00F45771" w:rsidRDefault="00F45771" w:rsidP="00F45771">
            <w:pPr>
              <w:tabs>
                <w:tab w:val="center" w:pos="4419"/>
                <w:tab w:val="right" w:pos="8838"/>
              </w:tabs>
              <w:jc w:val="both"/>
              <w:rPr>
                <w:rFonts w:ascii="Arial" w:eastAsia="Times New Roman" w:hAnsi="Arial" w:cs="Arial"/>
                <w:b/>
                <w:color w:val="000000" w:themeColor="text1"/>
                <w:szCs w:val="24"/>
                <w:lang w:eastAsia="es-MX"/>
              </w:rPr>
            </w:pPr>
            <w:r w:rsidRPr="00F45771">
              <w:rPr>
                <w:rFonts w:ascii="Arial" w:eastAsia="Times New Roman" w:hAnsi="Arial" w:cs="Arial"/>
                <w:b/>
                <w:color w:val="000000" w:themeColor="text1"/>
                <w:szCs w:val="24"/>
                <w:lang w:eastAsia="es-MX"/>
              </w:rPr>
              <w:t>DIP.  RICARDO LÓPEZ CAMPOS</w:t>
            </w:r>
          </w:p>
        </w:tc>
      </w:tr>
      <w:tr w:rsidR="00F45771" w:rsidRPr="00F45771" w14:paraId="3CF2493D" w14:textId="77777777" w:rsidTr="002B6B78">
        <w:trPr>
          <w:jc w:val="center"/>
        </w:trPr>
        <w:tc>
          <w:tcPr>
            <w:tcW w:w="4536" w:type="dxa"/>
          </w:tcPr>
          <w:p w14:paraId="7441F167" w14:textId="77777777" w:rsidR="00F45771" w:rsidRPr="00F45771" w:rsidRDefault="00F45771" w:rsidP="00F45771">
            <w:pPr>
              <w:tabs>
                <w:tab w:val="center" w:pos="4419"/>
                <w:tab w:val="left" w:pos="4678"/>
                <w:tab w:val="right" w:pos="8838"/>
              </w:tabs>
              <w:jc w:val="both"/>
              <w:rPr>
                <w:rFonts w:ascii="Arial" w:eastAsia="Times New Roman" w:hAnsi="Arial" w:cs="Arial"/>
                <w:b/>
                <w:color w:val="000000" w:themeColor="text1"/>
                <w:szCs w:val="24"/>
                <w:lang w:eastAsia="es-MX"/>
              </w:rPr>
            </w:pPr>
          </w:p>
          <w:p w14:paraId="20D6FB33" w14:textId="77777777" w:rsidR="00F45771" w:rsidRPr="00F45771" w:rsidRDefault="00F45771" w:rsidP="00F45771">
            <w:pPr>
              <w:tabs>
                <w:tab w:val="center" w:pos="4419"/>
                <w:tab w:val="left" w:pos="4678"/>
                <w:tab w:val="right" w:pos="8838"/>
              </w:tabs>
              <w:jc w:val="both"/>
              <w:rPr>
                <w:rFonts w:ascii="Arial" w:eastAsia="Times New Roman" w:hAnsi="Arial" w:cs="Arial"/>
                <w:b/>
                <w:color w:val="000000" w:themeColor="text1"/>
                <w:szCs w:val="24"/>
                <w:lang w:eastAsia="es-MX"/>
              </w:rPr>
            </w:pPr>
          </w:p>
          <w:p w14:paraId="726F93E3" w14:textId="77777777" w:rsidR="00F45771" w:rsidRPr="00F45771" w:rsidRDefault="00F45771" w:rsidP="00F45771">
            <w:pPr>
              <w:tabs>
                <w:tab w:val="center" w:pos="4419"/>
                <w:tab w:val="right" w:pos="8838"/>
              </w:tabs>
              <w:jc w:val="both"/>
              <w:rPr>
                <w:rFonts w:ascii="Arial" w:eastAsia="Times New Roman" w:hAnsi="Arial" w:cs="Arial"/>
                <w:b/>
                <w:color w:val="000000" w:themeColor="text1"/>
                <w:szCs w:val="24"/>
                <w:lang w:eastAsia="es-MX"/>
              </w:rPr>
            </w:pPr>
          </w:p>
        </w:tc>
        <w:tc>
          <w:tcPr>
            <w:tcW w:w="567" w:type="dxa"/>
          </w:tcPr>
          <w:p w14:paraId="3D896CCB" w14:textId="77777777" w:rsidR="00F45771" w:rsidRPr="00F45771" w:rsidRDefault="00F45771" w:rsidP="00F45771">
            <w:pPr>
              <w:tabs>
                <w:tab w:val="center" w:pos="4419"/>
                <w:tab w:val="right" w:pos="8838"/>
              </w:tabs>
              <w:jc w:val="both"/>
              <w:rPr>
                <w:rFonts w:ascii="Arial" w:eastAsia="Times New Roman" w:hAnsi="Arial" w:cs="Arial"/>
                <w:b/>
                <w:color w:val="000000" w:themeColor="text1"/>
                <w:szCs w:val="24"/>
                <w:lang w:eastAsia="es-MX"/>
              </w:rPr>
            </w:pPr>
          </w:p>
        </w:tc>
        <w:tc>
          <w:tcPr>
            <w:tcW w:w="4292" w:type="dxa"/>
          </w:tcPr>
          <w:p w14:paraId="5C1F6F00" w14:textId="77777777" w:rsidR="00F45771" w:rsidRPr="00F45771" w:rsidRDefault="00F45771" w:rsidP="00F45771">
            <w:pPr>
              <w:tabs>
                <w:tab w:val="center" w:pos="4419"/>
                <w:tab w:val="right" w:pos="8838"/>
              </w:tabs>
              <w:jc w:val="both"/>
              <w:rPr>
                <w:rFonts w:ascii="Arial" w:eastAsia="Times New Roman" w:hAnsi="Arial" w:cs="Arial"/>
                <w:b/>
                <w:color w:val="000000" w:themeColor="text1"/>
                <w:szCs w:val="24"/>
                <w:lang w:eastAsia="es-MX"/>
              </w:rPr>
            </w:pPr>
          </w:p>
        </w:tc>
      </w:tr>
      <w:tr w:rsidR="00F45771" w:rsidRPr="00F45771" w14:paraId="50944413" w14:textId="77777777" w:rsidTr="002B6B78">
        <w:trPr>
          <w:jc w:val="center"/>
        </w:trPr>
        <w:tc>
          <w:tcPr>
            <w:tcW w:w="4536" w:type="dxa"/>
          </w:tcPr>
          <w:p w14:paraId="35F074C4" w14:textId="77777777" w:rsidR="00F45771" w:rsidRPr="00F45771" w:rsidRDefault="00F45771" w:rsidP="00F45771">
            <w:pPr>
              <w:tabs>
                <w:tab w:val="center" w:pos="4419"/>
                <w:tab w:val="right" w:pos="8838"/>
              </w:tabs>
              <w:jc w:val="both"/>
              <w:rPr>
                <w:rFonts w:ascii="Arial" w:eastAsia="Times New Roman" w:hAnsi="Arial" w:cs="Arial"/>
                <w:b/>
                <w:color w:val="000000" w:themeColor="text1"/>
                <w:szCs w:val="24"/>
                <w:lang w:eastAsia="es-MX"/>
              </w:rPr>
            </w:pPr>
            <w:r w:rsidRPr="00F45771">
              <w:rPr>
                <w:rFonts w:ascii="Arial" w:eastAsia="Times New Roman" w:hAnsi="Arial" w:cs="Arial"/>
                <w:b/>
                <w:color w:val="000000" w:themeColor="text1"/>
                <w:szCs w:val="24"/>
                <w:lang w:eastAsia="es-MX"/>
              </w:rPr>
              <w:t xml:space="preserve">DIP. </w:t>
            </w:r>
            <w:r w:rsidRPr="00F45771">
              <w:rPr>
                <w:rFonts w:ascii="Arial" w:eastAsia="Times New Roman" w:hAnsi="Arial" w:cs="Arial"/>
                <w:b/>
                <w:snapToGrid w:val="0"/>
                <w:color w:val="000000" w:themeColor="text1"/>
                <w:szCs w:val="24"/>
                <w:lang w:eastAsia="es-MX"/>
              </w:rPr>
              <w:t>RAÚL ONOFRE CONTRERAS</w:t>
            </w:r>
          </w:p>
        </w:tc>
        <w:tc>
          <w:tcPr>
            <w:tcW w:w="567" w:type="dxa"/>
          </w:tcPr>
          <w:p w14:paraId="64BC413E" w14:textId="77777777" w:rsidR="00F45771" w:rsidRPr="00F45771" w:rsidRDefault="00F45771" w:rsidP="00F45771">
            <w:pPr>
              <w:tabs>
                <w:tab w:val="center" w:pos="4419"/>
                <w:tab w:val="right" w:pos="8838"/>
              </w:tabs>
              <w:jc w:val="both"/>
              <w:rPr>
                <w:rFonts w:ascii="Arial" w:eastAsia="Times New Roman" w:hAnsi="Arial" w:cs="Arial"/>
                <w:b/>
                <w:color w:val="000000" w:themeColor="text1"/>
                <w:szCs w:val="24"/>
                <w:lang w:eastAsia="es-MX"/>
              </w:rPr>
            </w:pPr>
          </w:p>
        </w:tc>
        <w:tc>
          <w:tcPr>
            <w:tcW w:w="4292" w:type="dxa"/>
          </w:tcPr>
          <w:p w14:paraId="251FD0A6" w14:textId="77777777" w:rsidR="00F45771" w:rsidRPr="00F45771" w:rsidRDefault="00F45771" w:rsidP="00F45771">
            <w:pPr>
              <w:tabs>
                <w:tab w:val="center" w:pos="4419"/>
                <w:tab w:val="right" w:pos="8838"/>
              </w:tabs>
              <w:jc w:val="both"/>
              <w:rPr>
                <w:rFonts w:ascii="Arial" w:eastAsia="Times New Roman" w:hAnsi="Arial" w:cs="Arial"/>
                <w:b/>
                <w:color w:val="000000" w:themeColor="text1"/>
                <w:szCs w:val="24"/>
                <w:lang w:eastAsia="es-MX"/>
              </w:rPr>
            </w:pPr>
            <w:r w:rsidRPr="00F45771">
              <w:rPr>
                <w:rFonts w:ascii="Arial" w:eastAsia="Times New Roman" w:hAnsi="Arial" w:cs="Arial"/>
                <w:b/>
                <w:color w:val="000000" w:themeColor="text1"/>
                <w:szCs w:val="24"/>
                <w:lang w:eastAsia="es-MX"/>
              </w:rPr>
              <w:t>DIP. OLIVIA MARTÍNEZ LEYVA</w:t>
            </w:r>
          </w:p>
        </w:tc>
      </w:tr>
      <w:tr w:rsidR="00F45771" w:rsidRPr="00F45771" w14:paraId="1634895A" w14:textId="77777777" w:rsidTr="002B6B78">
        <w:trPr>
          <w:jc w:val="center"/>
        </w:trPr>
        <w:tc>
          <w:tcPr>
            <w:tcW w:w="4536" w:type="dxa"/>
          </w:tcPr>
          <w:p w14:paraId="63046996" w14:textId="77777777" w:rsidR="00F45771" w:rsidRPr="00F45771" w:rsidRDefault="00F45771" w:rsidP="00F45771">
            <w:pPr>
              <w:tabs>
                <w:tab w:val="center" w:pos="4419"/>
                <w:tab w:val="left" w:pos="4678"/>
                <w:tab w:val="right" w:pos="8838"/>
              </w:tabs>
              <w:jc w:val="both"/>
              <w:rPr>
                <w:rFonts w:ascii="Arial" w:eastAsia="Times New Roman" w:hAnsi="Arial" w:cs="Arial"/>
                <w:b/>
                <w:color w:val="000000" w:themeColor="text1"/>
                <w:szCs w:val="24"/>
                <w:lang w:eastAsia="es-MX"/>
              </w:rPr>
            </w:pPr>
          </w:p>
          <w:p w14:paraId="3B5393C8" w14:textId="77777777" w:rsidR="00F45771" w:rsidRPr="00F45771" w:rsidRDefault="00F45771" w:rsidP="00F45771">
            <w:pPr>
              <w:tabs>
                <w:tab w:val="center" w:pos="4419"/>
                <w:tab w:val="left" w:pos="4678"/>
                <w:tab w:val="right" w:pos="8838"/>
              </w:tabs>
              <w:jc w:val="both"/>
              <w:rPr>
                <w:rFonts w:ascii="Arial" w:eastAsia="Times New Roman" w:hAnsi="Arial" w:cs="Arial"/>
                <w:b/>
                <w:color w:val="000000" w:themeColor="text1"/>
                <w:szCs w:val="24"/>
                <w:lang w:eastAsia="es-MX"/>
              </w:rPr>
            </w:pPr>
          </w:p>
          <w:p w14:paraId="105935E7" w14:textId="77777777" w:rsidR="00F45771" w:rsidRPr="00F45771" w:rsidRDefault="00F45771" w:rsidP="00F45771">
            <w:pPr>
              <w:tabs>
                <w:tab w:val="center" w:pos="4419"/>
                <w:tab w:val="right" w:pos="8838"/>
              </w:tabs>
              <w:jc w:val="both"/>
              <w:rPr>
                <w:rFonts w:ascii="Arial" w:eastAsia="Times New Roman" w:hAnsi="Arial" w:cs="Arial"/>
                <w:b/>
                <w:color w:val="000000" w:themeColor="text1"/>
                <w:szCs w:val="24"/>
                <w:lang w:eastAsia="es-MX"/>
              </w:rPr>
            </w:pPr>
          </w:p>
        </w:tc>
        <w:tc>
          <w:tcPr>
            <w:tcW w:w="567" w:type="dxa"/>
          </w:tcPr>
          <w:p w14:paraId="49759504" w14:textId="77777777" w:rsidR="00F45771" w:rsidRPr="00F45771" w:rsidRDefault="00F45771" w:rsidP="00F45771">
            <w:pPr>
              <w:tabs>
                <w:tab w:val="center" w:pos="4419"/>
                <w:tab w:val="right" w:pos="8838"/>
              </w:tabs>
              <w:jc w:val="both"/>
              <w:rPr>
                <w:rFonts w:ascii="Arial" w:eastAsia="Times New Roman" w:hAnsi="Arial" w:cs="Arial"/>
                <w:b/>
                <w:color w:val="000000" w:themeColor="text1"/>
                <w:szCs w:val="24"/>
                <w:lang w:eastAsia="es-MX"/>
              </w:rPr>
            </w:pPr>
          </w:p>
        </w:tc>
        <w:tc>
          <w:tcPr>
            <w:tcW w:w="4292" w:type="dxa"/>
          </w:tcPr>
          <w:p w14:paraId="3EE299D6" w14:textId="77777777" w:rsidR="00F45771" w:rsidRPr="00F45771" w:rsidRDefault="00F45771" w:rsidP="00F45771">
            <w:pPr>
              <w:tabs>
                <w:tab w:val="center" w:pos="4419"/>
                <w:tab w:val="right" w:pos="8838"/>
              </w:tabs>
              <w:jc w:val="both"/>
              <w:rPr>
                <w:rFonts w:ascii="Arial" w:eastAsia="Times New Roman" w:hAnsi="Arial" w:cs="Arial"/>
                <w:b/>
                <w:color w:val="000000" w:themeColor="text1"/>
                <w:szCs w:val="24"/>
                <w:lang w:eastAsia="es-MX"/>
              </w:rPr>
            </w:pPr>
          </w:p>
        </w:tc>
      </w:tr>
      <w:tr w:rsidR="00F45771" w:rsidRPr="00F45771" w14:paraId="3D956942" w14:textId="77777777" w:rsidTr="002B6B78">
        <w:trPr>
          <w:jc w:val="center"/>
        </w:trPr>
        <w:tc>
          <w:tcPr>
            <w:tcW w:w="4536" w:type="dxa"/>
          </w:tcPr>
          <w:p w14:paraId="7885F6AB" w14:textId="77777777" w:rsidR="00F45771" w:rsidRPr="00F45771" w:rsidRDefault="00F45771" w:rsidP="00F45771">
            <w:pPr>
              <w:tabs>
                <w:tab w:val="center" w:pos="4419"/>
                <w:tab w:val="left" w:pos="4678"/>
                <w:tab w:val="right" w:pos="8838"/>
              </w:tabs>
              <w:jc w:val="both"/>
              <w:rPr>
                <w:rFonts w:ascii="Arial" w:eastAsia="Times New Roman" w:hAnsi="Arial" w:cs="Arial"/>
                <w:b/>
                <w:color w:val="000000" w:themeColor="text1"/>
                <w:szCs w:val="24"/>
                <w:lang w:eastAsia="es-MX"/>
              </w:rPr>
            </w:pPr>
            <w:r w:rsidRPr="00F45771">
              <w:rPr>
                <w:rFonts w:ascii="Arial" w:eastAsia="Times New Roman" w:hAnsi="Arial" w:cs="Arial"/>
                <w:b/>
                <w:color w:val="000000" w:themeColor="text1"/>
                <w:szCs w:val="24"/>
                <w:lang w:eastAsia="es-MX"/>
              </w:rPr>
              <w:t xml:space="preserve">DIP. </w:t>
            </w:r>
            <w:r w:rsidRPr="00F45771">
              <w:rPr>
                <w:rFonts w:ascii="Arial" w:eastAsia="Times New Roman" w:hAnsi="Arial" w:cs="Arial"/>
                <w:b/>
                <w:snapToGrid w:val="0"/>
                <w:color w:val="000000" w:themeColor="text1"/>
                <w:szCs w:val="24"/>
                <w:lang w:eastAsia="es-MX"/>
              </w:rPr>
              <w:t>EDUARDO OLMOS CASTRO</w:t>
            </w:r>
          </w:p>
        </w:tc>
        <w:tc>
          <w:tcPr>
            <w:tcW w:w="567" w:type="dxa"/>
          </w:tcPr>
          <w:p w14:paraId="4654E812" w14:textId="77777777" w:rsidR="00F45771" w:rsidRPr="00F45771" w:rsidRDefault="00F45771" w:rsidP="00F45771">
            <w:pPr>
              <w:tabs>
                <w:tab w:val="center" w:pos="4419"/>
                <w:tab w:val="right" w:pos="8838"/>
              </w:tabs>
              <w:jc w:val="both"/>
              <w:rPr>
                <w:rFonts w:ascii="Arial" w:eastAsia="Times New Roman" w:hAnsi="Arial" w:cs="Arial"/>
                <w:b/>
                <w:color w:val="000000" w:themeColor="text1"/>
                <w:szCs w:val="24"/>
                <w:lang w:eastAsia="es-MX"/>
              </w:rPr>
            </w:pPr>
          </w:p>
        </w:tc>
        <w:tc>
          <w:tcPr>
            <w:tcW w:w="4292" w:type="dxa"/>
          </w:tcPr>
          <w:p w14:paraId="4257CE62" w14:textId="77777777" w:rsidR="00F45771" w:rsidRPr="00F45771" w:rsidRDefault="00F45771" w:rsidP="00F45771">
            <w:pPr>
              <w:tabs>
                <w:tab w:val="center" w:pos="4419"/>
                <w:tab w:val="right" w:pos="8838"/>
              </w:tabs>
              <w:jc w:val="both"/>
              <w:rPr>
                <w:rFonts w:ascii="Arial" w:eastAsia="Times New Roman" w:hAnsi="Arial" w:cs="Arial"/>
                <w:b/>
                <w:color w:val="000000" w:themeColor="text1"/>
                <w:szCs w:val="24"/>
                <w:lang w:eastAsia="es-MX"/>
              </w:rPr>
            </w:pPr>
            <w:r w:rsidRPr="00F45771">
              <w:rPr>
                <w:rFonts w:ascii="Arial" w:eastAsia="Times New Roman" w:hAnsi="Arial" w:cs="Arial"/>
                <w:b/>
                <w:color w:val="000000" w:themeColor="text1"/>
                <w:szCs w:val="24"/>
                <w:lang w:eastAsia="es-MX"/>
              </w:rPr>
              <w:t xml:space="preserve">DIP. </w:t>
            </w:r>
            <w:r w:rsidRPr="00F45771">
              <w:rPr>
                <w:rFonts w:ascii="Arial" w:eastAsia="Times New Roman" w:hAnsi="Arial" w:cs="Arial"/>
                <w:b/>
                <w:snapToGrid w:val="0"/>
                <w:color w:val="000000" w:themeColor="text1"/>
                <w:szCs w:val="24"/>
                <w:lang w:eastAsia="es-MX"/>
              </w:rPr>
              <w:t>MARIO CEPEDA RAMÍREZ</w:t>
            </w:r>
          </w:p>
        </w:tc>
      </w:tr>
      <w:tr w:rsidR="00F45771" w:rsidRPr="00F45771" w14:paraId="2A487E84" w14:textId="77777777" w:rsidTr="002B6B78">
        <w:trPr>
          <w:jc w:val="center"/>
        </w:trPr>
        <w:tc>
          <w:tcPr>
            <w:tcW w:w="4536" w:type="dxa"/>
          </w:tcPr>
          <w:p w14:paraId="27F3D2C8" w14:textId="77777777" w:rsidR="00F45771" w:rsidRPr="00F45771" w:rsidRDefault="00F45771" w:rsidP="00F45771">
            <w:pPr>
              <w:tabs>
                <w:tab w:val="center" w:pos="4419"/>
                <w:tab w:val="left" w:pos="4678"/>
                <w:tab w:val="right" w:pos="8838"/>
              </w:tabs>
              <w:jc w:val="both"/>
              <w:rPr>
                <w:rFonts w:ascii="Arial" w:eastAsia="Times New Roman" w:hAnsi="Arial" w:cs="Arial"/>
                <w:b/>
                <w:color w:val="000000" w:themeColor="text1"/>
                <w:szCs w:val="24"/>
                <w:lang w:eastAsia="es-MX"/>
              </w:rPr>
            </w:pPr>
          </w:p>
          <w:p w14:paraId="4FEA1946" w14:textId="77777777" w:rsidR="00F45771" w:rsidRPr="00F45771" w:rsidRDefault="00F45771" w:rsidP="00F45771">
            <w:pPr>
              <w:tabs>
                <w:tab w:val="center" w:pos="4419"/>
                <w:tab w:val="left" w:pos="4678"/>
                <w:tab w:val="right" w:pos="8838"/>
              </w:tabs>
              <w:jc w:val="both"/>
              <w:rPr>
                <w:rFonts w:ascii="Arial" w:eastAsia="Times New Roman" w:hAnsi="Arial" w:cs="Arial"/>
                <w:b/>
                <w:color w:val="000000" w:themeColor="text1"/>
                <w:szCs w:val="24"/>
                <w:lang w:eastAsia="es-MX"/>
              </w:rPr>
            </w:pPr>
          </w:p>
          <w:p w14:paraId="62D86B5E" w14:textId="77777777" w:rsidR="00F45771" w:rsidRPr="00F45771" w:rsidRDefault="00F45771" w:rsidP="00F45771">
            <w:pPr>
              <w:tabs>
                <w:tab w:val="center" w:pos="4419"/>
                <w:tab w:val="left" w:pos="4678"/>
                <w:tab w:val="right" w:pos="8838"/>
              </w:tabs>
              <w:jc w:val="both"/>
              <w:rPr>
                <w:rFonts w:ascii="Arial" w:eastAsia="Times New Roman" w:hAnsi="Arial" w:cs="Arial"/>
                <w:b/>
                <w:color w:val="000000" w:themeColor="text1"/>
                <w:szCs w:val="24"/>
                <w:lang w:eastAsia="es-MX"/>
              </w:rPr>
            </w:pPr>
          </w:p>
        </w:tc>
        <w:tc>
          <w:tcPr>
            <w:tcW w:w="567" w:type="dxa"/>
          </w:tcPr>
          <w:p w14:paraId="239BE64B" w14:textId="77777777" w:rsidR="00F45771" w:rsidRPr="00F45771" w:rsidRDefault="00F45771" w:rsidP="00F45771">
            <w:pPr>
              <w:tabs>
                <w:tab w:val="center" w:pos="4419"/>
                <w:tab w:val="right" w:pos="8838"/>
              </w:tabs>
              <w:jc w:val="both"/>
              <w:rPr>
                <w:rFonts w:ascii="Arial" w:eastAsia="Times New Roman" w:hAnsi="Arial" w:cs="Arial"/>
                <w:b/>
                <w:color w:val="000000" w:themeColor="text1"/>
                <w:szCs w:val="24"/>
                <w:lang w:eastAsia="es-MX"/>
              </w:rPr>
            </w:pPr>
          </w:p>
        </w:tc>
        <w:tc>
          <w:tcPr>
            <w:tcW w:w="4292" w:type="dxa"/>
          </w:tcPr>
          <w:p w14:paraId="2EDE895D" w14:textId="77777777" w:rsidR="00F45771" w:rsidRPr="00F45771" w:rsidRDefault="00F45771" w:rsidP="00F45771">
            <w:pPr>
              <w:tabs>
                <w:tab w:val="center" w:pos="4419"/>
                <w:tab w:val="right" w:pos="8838"/>
              </w:tabs>
              <w:jc w:val="both"/>
              <w:rPr>
                <w:rFonts w:ascii="Arial" w:eastAsia="Times New Roman" w:hAnsi="Arial" w:cs="Arial"/>
                <w:b/>
                <w:color w:val="000000" w:themeColor="text1"/>
                <w:szCs w:val="24"/>
                <w:lang w:eastAsia="es-MX"/>
              </w:rPr>
            </w:pPr>
          </w:p>
        </w:tc>
      </w:tr>
      <w:tr w:rsidR="00F45771" w:rsidRPr="00F45771" w14:paraId="69DE3EFD" w14:textId="77777777" w:rsidTr="002B6B78">
        <w:trPr>
          <w:jc w:val="center"/>
        </w:trPr>
        <w:tc>
          <w:tcPr>
            <w:tcW w:w="4536" w:type="dxa"/>
          </w:tcPr>
          <w:p w14:paraId="3A2A5D9A" w14:textId="77777777" w:rsidR="00F45771" w:rsidRPr="00F45771" w:rsidRDefault="00F45771" w:rsidP="00F45771">
            <w:pPr>
              <w:tabs>
                <w:tab w:val="center" w:pos="4419"/>
                <w:tab w:val="left" w:pos="4678"/>
                <w:tab w:val="right" w:pos="8838"/>
              </w:tabs>
              <w:jc w:val="both"/>
              <w:rPr>
                <w:rFonts w:ascii="Arial" w:eastAsia="Times New Roman" w:hAnsi="Arial" w:cs="Arial"/>
                <w:b/>
                <w:color w:val="000000" w:themeColor="text1"/>
                <w:szCs w:val="24"/>
                <w:lang w:eastAsia="es-MX"/>
              </w:rPr>
            </w:pPr>
            <w:r w:rsidRPr="00F45771">
              <w:rPr>
                <w:rFonts w:ascii="Arial" w:eastAsia="Times New Roman" w:hAnsi="Arial" w:cs="Arial"/>
                <w:b/>
                <w:color w:val="000000" w:themeColor="text1"/>
                <w:szCs w:val="24"/>
                <w:lang w:eastAsia="es-MX"/>
              </w:rPr>
              <w:t xml:space="preserve">DIP. </w:t>
            </w:r>
            <w:r w:rsidRPr="00F45771">
              <w:rPr>
                <w:rFonts w:ascii="Arial" w:eastAsia="Times New Roman" w:hAnsi="Arial" w:cs="Arial"/>
                <w:b/>
                <w:snapToGrid w:val="0"/>
                <w:color w:val="000000" w:themeColor="text1"/>
                <w:szCs w:val="24"/>
                <w:lang w:eastAsia="es-MX"/>
              </w:rPr>
              <w:t>HECTOR HUGO DÁVILA PRADO</w:t>
            </w:r>
          </w:p>
        </w:tc>
        <w:tc>
          <w:tcPr>
            <w:tcW w:w="567" w:type="dxa"/>
          </w:tcPr>
          <w:p w14:paraId="0655BA03" w14:textId="77777777" w:rsidR="00F45771" w:rsidRPr="00F45771" w:rsidRDefault="00F45771" w:rsidP="00F45771">
            <w:pPr>
              <w:tabs>
                <w:tab w:val="center" w:pos="4419"/>
                <w:tab w:val="right" w:pos="8838"/>
              </w:tabs>
              <w:jc w:val="both"/>
              <w:rPr>
                <w:rFonts w:ascii="Arial" w:eastAsia="Times New Roman" w:hAnsi="Arial" w:cs="Arial"/>
                <w:b/>
                <w:color w:val="000000" w:themeColor="text1"/>
                <w:szCs w:val="24"/>
                <w:lang w:eastAsia="es-MX"/>
              </w:rPr>
            </w:pPr>
          </w:p>
        </w:tc>
        <w:tc>
          <w:tcPr>
            <w:tcW w:w="4292" w:type="dxa"/>
          </w:tcPr>
          <w:p w14:paraId="21CDA922" w14:textId="77777777" w:rsidR="00F45771" w:rsidRPr="00F45771" w:rsidRDefault="00F45771" w:rsidP="00F45771">
            <w:pPr>
              <w:tabs>
                <w:tab w:val="center" w:pos="4419"/>
                <w:tab w:val="right" w:pos="8838"/>
              </w:tabs>
              <w:jc w:val="both"/>
              <w:rPr>
                <w:rFonts w:ascii="Arial" w:eastAsia="Times New Roman" w:hAnsi="Arial" w:cs="Arial"/>
                <w:b/>
                <w:color w:val="000000" w:themeColor="text1"/>
                <w:szCs w:val="24"/>
                <w:lang w:eastAsia="es-MX"/>
              </w:rPr>
            </w:pPr>
            <w:r w:rsidRPr="00F45771">
              <w:rPr>
                <w:rFonts w:ascii="Arial" w:eastAsia="Times New Roman" w:hAnsi="Arial" w:cs="Arial"/>
                <w:b/>
                <w:color w:val="000000" w:themeColor="text1"/>
                <w:szCs w:val="24"/>
                <w:lang w:eastAsia="es-MX"/>
              </w:rPr>
              <w:t>DIP. EDNA ILEANA DÁVALOS ELIZONDO</w:t>
            </w:r>
          </w:p>
        </w:tc>
      </w:tr>
      <w:tr w:rsidR="00F45771" w:rsidRPr="00F45771" w14:paraId="24EE5409" w14:textId="77777777" w:rsidTr="002B6B78">
        <w:trPr>
          <w:jc w:val="center"/>
        </w:trPr>
        <w:tc>
          <w:tcPr>
            <w:tcW w:w="4536" w:type="dxa"/>
          </w:tcPr>
          <w:p w14:paraId="0E234E40" w14:textId="77777777" w:rsidR="00F45771" w:rsidRPr="00F45771" w:rsidRDefault="00F45771" w:rsidP="00F45771">
            <w:pPr>
              <w:tabs>
                <w:tab w:val="center" w:pos="4419"/>
                <w:tab w:val="left" w:pos="4678"/>
                <w:tab w:val="right" w:pos="8838"/>
              </w:tabs>
              <w:jc w:val="both"/>
              <w:rPr>
                <w:rFonts w:ascii="Arial" w:eastAsia="Times New Roman" w:hAnsi="Arial" w:cs="Arial"/>
                <w:b/>
                <w:color w:val="000000" w:themeColor="text1"/>
                <w:szCs w:val="24"/>
                <w:lang w:eastAsia="es-MX"/>
              </w:rPr>
            </w:pPr>
          </w:p>
          <w:p w14:paraId="7B7D94A9" w14:textId="77777777" w:rsidR="00F45771" w:rsidRPr="00F45771" w:rsidRDefault="00F45771" w:rsidP="00F45771">
            <w:pPr>
              <w:tabs>
                <w:tab w:val="center" w:pos="4419"/>
                <w:tab w:val="left" w:pos="4678"/>
                <w:tab w:val="right" w:pos="8838"/>
              </w:tabs>
              <w:jc w:val="both"/>
              <w:rPr>
                <w:rFonts w:ascii="Arial" w:eastAsia="Times New Roman" w:hAnsi="Arial" w:cs="Arial"/>
                <w:b/>
                <w:color w:val="000000" w:themeColor="text1"/>
                <w:szCs w:val="24"/>
                <w:lang w:eastAsia="es-MX"/>
              </w:rPr>
            </w:pPr>
          </w:p>
          <w:p w14:paraId="1BBD0611" w14:textId="77777777" w:rsidR="00F45771" w:rsidRPr="00F45771" w:rsidRDefault="00F45771" w:rsidP="00F45771">
            <w:pPr>
              <w:tabs>
                <w:tab w:val="center" w:pos="4419"/>
                <w:tab w:val="left" w:pos="4678"/>
                <w:tab w:val="right" w:pos="8838"/>
              </w:tabs>
              <w:jc w:val="both"/>
              <w:rPr>
                <w:rFonts w:ascii="Arial" w:eastAsia="Times New Roman" w:hAnsi="Arial" w:cs="Arial"/>
                <w:b/>
                <w:color w:val="000000" w:themeColor="text1"/>
                <w:szCs w:val="24"/>
                <w:lang w:eastAsia="es-MX"/>
              </w:rPr>
            </w:pPr>
          </w:p>
        </w:tc>
        <w:tc>
          <w:tcPr>
            <w:tcW w:w="567" w:type="dxa"/>
          </w:tcPr>
          <w:p w14:paraId="3D9E7897" w14:textId="77777777" w:rsidR="00F45771" w:rsidRPr="00F45771" w:rsidRDefault="00F45771" w:rsidP="00F45771">
            <w:pPr>
              <w:tabs>
                <w:tab w:val="center" w:pos="4419"/>
                <w:tab w:val="right" w:pos="8838"/>
              </w:tabs>
              <w:jc w:val="both"/>
              <w:rPr>
                <w:rFonts w:ascii="Arial" w:eastAsia="Times New Roman" w:hAnsi="Arial" w:cs="Arial"/>
                <w:b/>
                <w:color w:val="000000" w:themeColor="text1"/>
                <w:szCs w:val="24"/>
                <w:lang w:eastAsia="es-MX"/>
              </w:rPr>
            </w:pPr>
          </w:p>
        </w:tc>
        <w:tc>
          <w:tcPr>
            <w:tcW w:w="4292" w:type="dxa"/>
          </w:tcPr>
          <w:p w14:paraId="03851E76" w14:textId="77777777" w:rsidR="00F45771" w:rsidRPr="00F45771" w:rsidRDefault="00F45771" w:rsidP="00F45771">
            <w:pPr>
              <w:tabs>
                <w:tab w:val="center" w:pos="4419"/>
                <w:tab w:val="right" w:pos="8838"/>
              </w:tabs>
              <w:jc w:val="both"/>
              <w:rPr>
                <w:rFonts w:ascii="Arial" w:eastAsia="Times New Roman" w:hAnsi="Arial" w:cs="Arial"/>
                <w:b/>
                <w:color w:val="000000" w:themeColor="text1"/>
                <w:szCs w:val="24"/>
                <w:lang w:eastAsia="es-MX"/>
              </w:rPr>
            </w:pPr>
          </w:p>
        </w:tc>
      </w:tr>
      <w:tr w:rsidR="00F45771" w:rsidRPr="00F45771" w14:paraId="26FC041B" w14:textId="77777777" w:rsidTr="002B6B78">
        <w:trPr>
          <w:jc w:val="center"/>
        </w:trPr>
        <w:tc>
          <w:tcPr>
            <w:tcW w:w="4536" w:type="dxa"/>
          </w:tcPr>
          <w:p w14:paraId="661A9577" w14:textId="77777777" w:rsidR="00F45771" w:rsidRPr="00F45771" w:rsidRDefault="00F45771" w:rsidP="00F45771">
            <w:pPr>
              <w:tabs>
                <w:tab w:val="center" w:pos="4419"/>
                <w:tab w:val="left" w:pos="4678"/>
                <w:tab w:val="right" w:pos="8838"/>
              </w:tabs>
              <w:jc w:val="both"/>
              <w:rPr>
                <w:rFonts w:ascii="Arial" w:eastAsia="Times New Roman" w:hAnsi="Arial" w:cs="Arial"/>
                <w:b/>
                <w:color w:val="000000" w:themeColor="text1"/>
                <w:szCs w:val="24"/>
                <w:lang w:eastAsia="es-MX"/>
              </w:rPr>
            </w:pPr>
            <w:r w:rsidRPr="00F45771">
              <w:rPr>
                <w:rFonts w:ascii="Arial" w:eastAsia="Times New Roman" w:hAnsi="Arial" w:cs="Arial"/>
                <w:b/>
                <w:color w:val="000000" w:themeColor="text1"/>
                <w:szCs w:val="24"/>
                <w:lang w:eastAsia="es-MX"/>
              </w:rPr>
              <w:t xml:space="preserve">DIP. </w:t>
            </w:r>
            <w:r w:rsidRPr="00F45771">
              <w:rPr>
                <w:rFonts w:ascii="Arial" w:eastAsia="Times New Roman" w:hAnsi="Arial" w:cs="Arial"/>
                <w:b/>
                <w:snapToGrid w:val="0"/>
                <w:color w:val="000000" w:themeColor="text1"/>
                <w:szCs w:val="24"/>
                <w:lang w:eastAsia="es-MX"/>
              </w:rPr>
              <w:t>LUZ ELENA GUADALUPE MORALES NÚÑEZ</w:t>
            </w:r>
          </w:p>
        </w:tc>
        <w:tc>
          <w:tcPr>
            <w:tcW w:w="567" w:type="dxa"/>
          </w:tcPr>
          <w:p w14:paraId="24E4D8EA" w14:textId="77777777" w:rsidR="00F45771" w:rsidRPr="00F45771" w:rsidRDefault="00F45771" w:rsidP="00F45771">
            <w:pPr>
              <w:tabs>
                <w:tab w:val="center" w:pos="4419"/>
                <w:tab w:val="right" w:pos="8838"/>
              </w:tabs>
              <w:jc w:val="both"/>
              <w:rPr>
                <w:rFonts w:ascii="Arial" w:eastAsia="Times New Roman" w:hAnsi="Arial" w:cs="Arial"/>
                <w:b/>
                <w:color w:val="000000" w:themeColor="text1"/>
                <w:szCs w:val="24"/>
                <w:lang w:eastAsia="es-MX"/>
              </w:rPr>
            </w:pPr>
          </w:p>
        </w:tc>
        <w:tc>
          <w:tcPr>
            <w:tcW w:w="4292" w:type="dxa"/>
          </w:tcPr>
          <w:p w14:paraId="7A6244F2" w14:textId="77777777" w:rsidR="00F45771" w:rsidRPr="00F45771" w:rsidRDefault="00F45771" w:rsidP="00F45771">
            <w:pPr>
              <w:tabs>
                <w:tab w:val="center" w:pos="4419"/>
                <w:tab w:val="right" w:pos="8838"/>
              </w:tabs>
              <w:jc w:val="both"/>
              <w:rPr>
                <w:rFonts w:ascii="Arial" w:eastAsia="Times New Roman" w:hAnsi="Arial" w:cs="Arial"/>
                <w:b/>
                <w:color w:val="000000" w:themeColor="text1"/>
                <w:szCs w:val="24"/>
                <w:lang w:eastAsia="es-MX"/>
              </w:rPr>
            </w:pPr>
            <w:r w:rsidRPr="00F45771">
              <w:rPr>
                <w:rFonts w:ascii="Arial" w:eastAsia="Times New Roman" w:hAnsi="Arial" w:cs="Arial"/>
                <w:b/>
                <w:color w:val="000000" w:themeColor="text1"/>
                <w:szCs w:val="24"/>
                <w:lang w:eastAsia="es-MX"/>
              </w:rPr>
              <w:t xml:space="preserve">DIP. </w:t>
            </w:r>
            <w:r w:rsidRPr="00F45771">
              <w:rPr>
                <w:rFonts w:ascii="Arial" w:eastAsia="Times New Roman" w:hAnsi="Arial" w:cs="Arial"/>
                <w:b/>
                <w:snapToGrid w:val="0"/>
                <w:color w:val="000000" w:themeColor="text1"/>
                <w:szCs w:val="24"/>
                <w:lang w:eastAsia="es-MX"/>
              </w:rPr>
              <w:t>MARÍA BARBARA CEPEDA BOHERINGER</w:t>
            </w:r>
          </w:p>
        </w:tc>
      </w:tr>
      <w:tr w:rsidR="00F45771" w:rsidRPr="00F45771" w14:paraId="5F70DC6E" w14:textId="77777777" w:rsidTr="002B6B78">
        <w:trPr>
          <w:jc w:val="center"/>
        </w:trPr>
        <w:tc>
          <w:tcPr>
            <w:tcW w:w="9395" w:type="dxa"/>
            <w:gridSpan w:val="3"/>
          </w:tcPr>
          <w:p w14:paraId="2D3653F4" w14:textId="77777777" w:rsidR="00F45771" w:rsidRPr="00F45771" w:rsidRDefault="00F45771" w:rsidP="00F45771">
            <w:pPr>
              <w:tabs>
                <w:tab w:val="center" w:pos="4419"/>
                <w:tab w:val="right" w:pos="8838"/>
              </w:tabs>
              <w:jc w:val="both"/>
              <w:rPr>
                <w:rFonts w:ascii="Arial" w:eastAsia="Times New Roman" w:hAnsi="Arial" w:cs="Arial"/>
                <w:color w:val="000000" w:themeColor="text1"/>
                <w:szCs w:val="24"/>
                <w:lang w:eastAsia="es-MX"/>
              </w:rPr>
            </w:pPr>
          </w:p>
          <w:p w14:paraId="183F90CF" w14:textId="77777777" w:rsidR="00F45771" w:rsidRPr="00F45771" w:rsidRDefault="00F45771" w:rsidP="00F45771">
            <w:pPr>
              <w:tabs>
                <w:tab w:val="center" w:pos="4419"/>
                <w:tab w:val="right" w:pos="8838"/>
              </w:tabs>
              <w:jc w:val="both"/>
              <w:rPr>
                <w:rFonts w:ascii="Arial" w:eastAsia="Times New Roman" w:hAnsi="Arial" w:cs="Arial"/>
                <w:color w:val="000000" w:themeColor="text1"/>
                <w:szCs w:val="24"/>
                <w:lang w:eastAsia="es-MX"/>
              </w:rPr>
            </w:pPr>
          </w:p>
          <w:p w14:paraId="59A30E85" w14:textId="77777777" w:rsidR="00F45771" w:rsidRPr="00F45771" w:rsidRDefault="00F45771" w:rsidP="00F45771">
            <w:pPr>
              <w:tabs>
                <w:tab w:val="center" w:pos="4419"/>
                <w:tab w:val="right" w:pos="8838"/>
              </w:tabs>
              <w:jc w:val="both"/>
              <w:rPr>
                <w:rFonts w:ascii="Arial" w:eastAsia="Times New Roman" w:hAnsi="Arial" w:cs="Arial"/>
                <w:b/>
                <w:color w:val="000000" w:themeColor="text1"/>
                <w:szCs w:val="24"/>
                <w:lang w:eastAsia="es-MX"/>
              </w:rPr>
            </w:pPr>
          </w:p>
        </w:tc>
      </w:tr>
      <w:tr w:rsidR="00F45771" w:rsidRPr="00F45771" w14:paraId="38FAFECC" w14:textId="77777777" w:rsidTr="002B6B78">
        <w:trPr>
          <w:jc w:val="center"/>
        </w:trPr>
        <w:tc>
          <w:tcPr>
            <w:tcW w:w="9395" w:type="dxa"/>
            <w:gridSpan w:val="3"/>
          </w:tcPr>
          <w:p w14:paraId="07C5592E" w14:textId="77777777" w:rsidR="00F45771" w:rsidRPr="00F45771" w:rsidRDefault="00F45771" w:rsidP="00F45771">
            <w:pPr>
              <w:tabs>
                <w:tab w:val="center" w:pos="4419"/>
                <w:tab w:val="right" w:pos="8838"/>
              </w:tabs>
              <w:jc w:val="center"/>
              <w:rPr>
                <w:rFonts w:ascii="Arial" w:eastAsia="Times New Roman" w:hAnsi="Arial" w:cs="Arial"/>
                <w:b/>
                <w:color w:val="000000" w:themeColor="text1"/>
                <w:szCs w:val="24"/>
                <w:lang w:eastAsia="es-MX"/>
              </w:rPr>
            </w:pPr>
            <w:r w:rsidRPr="00F45771">
              <w:rPr>
                <w:rFonts w:ascii="Arial" w:eastAsia="Times New Roman" w:hAnsi="Arial" w:cs="Arial"/>
                <w:b/>
                <w:color w:val="000000" w:themeColor="text1"/>
                <w:szCs w:val="24"/>
                <w:lang w:eastAsia="es-MX"/>
              </w:rPr>
              <w:t>DIP. ÁLVARO MOREIRA VALDÉS</w:t>
            </w:r>
          </w:p>
        </w:tc>
      </w:tr>
    </w:tbl>
    <w:p w14:paraId="100D9DB9" w14:textId="77777777" w:rsidR="00F45771" w:rsidRPr="00F45771" w:rsidRDefault="00F45771" w:rsidP="00F45771">
      <w:pPr>
        <w:spacing w:after="0" w:line="240" w:lineRule="auto"/>
        <w:jc w:val="center"/>
        <w:rPr>
          <w:rFonts w:ascii="Arial" w:eastAsia="Calibri" w:hAnsi="Arial" w:cs="Arial"/>
          <w:b/>
          <w:color w:val="000000" w:themeColor="text1"/>
          <w:sz w:val="24"/>
          <w:szCs w:val="24"/>
          <w:lang w:eastAsia="es-MX"/>
        </w:rPr>
      </w:pPr>
    </w:p>
    <w:p w14:paraId="75686BDD" w14:textId="77777777" w:rsidR="00F45771" w:rsidRPr="00F45771" w:rsidRDefault="00F45771" w:rsidP="00F45771">
      <w:pPr>
        <w:spacing w:after="0" w:line="360" w:lineRule="auto"/>
        <w:jc w:val="both"/>
        <w:rPr>
          <w:rFonts w:ascii="Arial" w:eastAsia="Times New Roman" w:hAnsi="Arial" w:cs="Arial"/>
          <w:color w:val="000000" w:themeColor="text1"/>
          <w:sz w:val="24"/>
          <w:szCs w:val="24"/>
          <w:lang w:eastAsia="es-ES"/>
        </w:rPr>
      </w:pPr>
    </w:p>
    <w:p w14:paraId="53886C00" w14:textId="286D3F38" w:rsidR="00F45771" w:rsidRDefault="00F45771">
      <w:pPr>
        <w:rPr>
          <w:rFonts w:ascii="Arial" w:eastAsia="Calibri" w:hAnsi="Arial" w:cs="Arial"/>
          <w:b/>
          <w:snapToGrid w:val="0"/>
          <w:sz w:val="26"/>
          <w:szCs w:val="26"/>
          <w:lang w:val="es-ES" w:eastAsia="es-ES"/>
        </w:rPr>
      </w:pPr>
      <w:r>
        <w:rPr>
          <w:rFonts w:ascii="Arial" w:eastAsia="Calibri" w:hAnsi="Arial" w:cs="Arial"/>
          <w:b/>
          <w:snapToGrid w:val="0"/>
          <w:sz w:val="26"/>
          <w:szCs w:val="26"/>
          <w:lang w:val="es-ES" w:eastAsia="es-ES"/>
        </w:rPr>
        <w:br w:type="page"/>
      </w:r>
    </w:p>
    <w:p w14:paraId="1FD4FADD" w14:textId="77777777" w:rsidR="001A0157" w:rsidRPr="001A0157" w:rsidRDefault="001A0157" w:rsidP="001A0157">
      <w:pPr>
        <w:spacing w:after="0" w:line="240" w:lineRule="auto"/>
        <w:jc w:val="both"/>
        <w:rPr>
          <w:rFonts w:ascii="Arial" w:eastAsia="Calibri" w:hAnsi="Arial" w:cs="Arial"/>
          <w:b/>
          <w:sz w:val="27"/>
          <w:szCs w:val="27"/>
        </w:rPr>
      </w:pPr>
      <w:r w:rsidRPr="001A0157">
        <w:rPr>
          <w:rFonts w:ascii="Arial Black" w:eastAsia="Calibri" w:hAnsi="Arial Black" w:cs="Arial"/>
          <w:b/>
          <w:sz w:val="27"/>
          <w:szCs w:val="27"/>
        </w:rPr>
        <w:lastRenderedPageBreak/>
        <w:t>PROPOSICIÓN CON PUNTO DE ACUERDO</w:t>
      </w:r>
      <w:r w:rsidRPr="001A0157">
        <w:rPr>
          <w:rFonts w:ascii="Arial" w:eastAsia="Calibri" w:hAnsi="Arial" w:cs="Arial"/>
          <w:b/>
          <w:sz w:val="27"/>
          <w:szCs w:val="27"/>
        </w:rPr>
        <w:t xml:space="preserve"> QUE PRESENTA EL DIPUTADO FRANCISCO JAVIER CORTEZ GÓMEZ, EN CONJUNTO CON LAS DIPUTADAS INTEGRANTES DEL GRUPO PARLAMENTARIO “MOVIMIENTO REGENERACIÓN NACIONAL”, DEL PARTIDO </w:t>
      </w:r>
      <w:r w:rsidRPr="001A0157">
        <w:rPr>
          <w:rFonts w:ascii="Arial" w:eastAsia="Calibri" w:hAnsi="Arial" w:cs="Arial"/>
          <w:b/>
          <w:sz w:val="34"/>
          <w:szCs w:val="34"/>
        </w:rPr>
        <w:t>morena</w:t>
      </w:r>
      <w:r w:rsidRPr="001A0157">
        <w:rPr>
          <w:rFonts w:ascii="Arial" w:eastAsia="Calibri" w:hAnsi="Arial" w:cs="Arial"/>
          <w:b/>
          <w:sz w:val="27"/>
          <w:szCs w:val="27"/>
        </w:rPr>
        <w:t>, DE ESTA SEXAGÉSIMA SEGUNDA LEGISLATURA DEL HONORABLE CONGRESO DEL ESTADO DE COAHUILA DE ZARAGOZA, A EFECTO DE QUE LA SECRETARÍA DE SALUD ESTATAL, EN CONCURRENCIA CON LA SECRETARÍA DE SALUD FEDERAL Y CON EL INSTITUTO NACIONAL DE MIGRACIÓN, IMPLEMENTE UN PROTOCOLO DE ATENCIÓN MÉDICA DE EMERGENCIA PARA MIGRANTES EN TRÁNSITO POR LA ENTIDAD.</w:t>
      </w:r>
    </w:p>
    <w:p w14:paraId="48A8ACD4" w14:textId="77777777" w:rsidR="001A0157" w:rsidRPr="001A0157" w:rsidRDefault="001A0157" w:rsidP="001A0157">
      <w:pPr>
        <w:spacing w:after="0" w:line="240" w:lineRule="auto"/>
        <w:jc w:val="both"/>
        <w:rPr>
          <w:rFonts w:ascii="Arial" w:eastAsia="Calibri" w:hAnsi="Arial" w:cs="Arial"/>
          <w:b/>
          <w:sz w:val="27"/>
          <w:szCs w:val="27"/>
        </w:rPr>
      </w:pPr>
    </w:p>
    <w:p w14:paraId="09FB11DE" w14:textId="77777777" w:rsidR="001A0157" w:rsidRPr="001A0157" w:rsidRDefault="001A0157" w:rsidP="001A0157">
      <w:pPr>
        <w:spacing w:after="0" w:line="240" w:lineRule="auto"/>
        <w:jc w:val="both"/>
        <w:rPr>
          <w:rFonts w:ascii="Arial" w:eastAsia="Calibri" w:hAnsi="Arial" w:cs="Arial"/>
          <w:b/>
          <w:sz w:val="27"/>
          <w:szCs w:val="27"/>
        </w:rPr>
      </w:pPr>
      <w:r w:rsidRPr="001A0157">
        <w:rPr>
          <w:rFonts w:ascii="Arial" w:eastAsia="Calibri" w:hAnsi="Arial" w:cs="Arial"/>
          <w:b/>
          <w:sz w:val="27"/>
          <w:szCs w:val="27"/>
        </w:rPr>
        <w:t>HONORABLE PLENO DEL CONGRESO DEL ESTADO</w:t>
      </w:r>
    </w:p>
    <w:p w14:paraId="7FE924BF" w14:textId="77777777" w:rsidR="001A0157" w:rsidRPr="001A0157" w:rsidRDefault="001A0157" w:rsidP="001A0157">
      <w:pPr>
        <w:spacing w:after="0" w:line="240" w:lineRule="auto"/>
        <w:jc w:val="both"/>
        <w:rPr>
          <w:rFonts w:ascii="Arial" w:eastAsia="Calibri" w:hAnsi="Arial" w:cs="Arial"/>
          <w:sz w:val="27"/>
          <w:szCs w:val="27"/>
        </w:rPr>
      </w:pPr>
    </w:p>
    <w:p w14:paraId="2E33AEF2" w14:textId="77777777" w:rsidR="001A0157" w:rsidRPr="001A0157" w:rsidRDefault="001A0157" w:rsidP="001A0157">
      <w:pPr>
        <w:spacing w:after="0" w:line="240" w:lineRule="auto"/>
        <w:jc w:val="both"/>
        <w:rPr>
          <w:rFonts w:ascii="Arial" w:eastAsia="Calibri" w:hAnsi="Arial" w:cs="Arial"/>
          <w:b/>
          <w:spacing w:val="20"/>
          <w:sz w:val="27"/>
          <w:szCs w:val="27"/>
        </w:rPr>
      </w:pPr>
      <w:proofErr w:type="gramStart"/>
      <w:r w:rsidRPr="001A0157">
        <w:rPr>
          <w:rFonts w:ascii="Arial" w:eastAsia="Calibri" w:hAnsi="Arial" w:cs="Arial"/>
          <w:b/>
          <w:spacing w:val="20"/>
          <w:sz w:val="27"/>
          <w:szCs w:val="27"/>
        </w:rPr>
        <w:t>PRESENTE.-</w:t>
      </w:r>
      <w:proofErr w:type="gramEnd"/>
    </w:p>
    <w:p w14:paraId="0FCB41A0" w14:textId="77777777" w:rsidR="001A0157" w:rsidRPr="001A0157" w:rsidRDefault="001A0157" w:rsidP="001A0157">
      <w:pPr>
        <w:spacing w:after="0" w:line="240" w:lineRule="auto"/>
        <w:jc w:val="both"/>
        <w:rPr>
          <w:rFonts w:ascii="Arial" w:eastAsia="Calibri" w:hAnsi="Arial" w:cs="Arial"/>
          <w:sz w:val="27"/>
          <w:szCs w:val="27"/>
        </w:rPr>
      </w:pPr>
    </w:p>
    <w:p w14:paraId="03A14416" w14:textId="77777777" w:rsidR="001A0157" w:rsidRPr="001A0157" w:rsidRDefault="001A0157" w:rsidP="001A0157">
      <w:pPr>
        <w:spacing w:after="0" w:line="240" w:lineRule="auto"/>
        <w:jc w:val="both"/>
        <w:rPr>
          <w:rFonts w:ascii="Arial" w:eastAsia="Calibri" w:hAnsi="Arial" w:cs="Arial"/>
          <w:sz w:val="27"/>
          <w:szCs w:val="27"/>
        </w:rPr>
      </w:pPr>
      <w:r w:rsidRPr="001A0157">
        <w:rPr>
          <w:rFonts w:ascii="Arial" w:eastAsia="Calibri" w:hAnsi="Arial" w:cs="Arial"/>
          <w:sz w:val="27"/>
          <w:szCs w:val="27"/>
        </w:rPr>
        <w:t xml:space="preserve">El suscrito, Diputado Francisco Javier Cortez Gómez, juntamente con las Diputadas integrantes del Grupo Parlamentario “Movimiento Regeneración Nacional” del partido morena, de esta LXII Legislatura, con fundamento en lo dispuesto por los artículos 21 fracción VI, 179, 180, 181, 182 y demás relativos de la Ley Orgánica del Congreso del Estado Independiente, Libre y Soberano de Coahuila de Zaragoza, así como por los artículos 16 fracción IV, y 45 fracción IV, V y VI del respectivo Reglamento Interior y de Prácticas Parlamentarias, me permito poner a consideración de esta Honorable Diputación Permanente la presente </w:t>
      </w:r>
      <w:r w:rsidRPr="001A0157">
        <w:rPr>
          <w:rFonts w:ascii="Arial" w:eastAsia="Calibri" w:hAnsi="Arial" w:cs="Arial"/>
          <w:b/>
          <w:sz w:val="27"/>
          <w:szCs w:val="27"/>
        </w:rPr>
        <w:t>proposición con punto de acuerdo</w:t>
      </w:r>
      <w:r w:rsidRPr="001A0157">
        <w:rPr>
          <w:rFonts w:ascii="Arial" w:eastAsia="Calibri" w:hAnsi="Arial" w:cs="Arial"/>
          <w:sz w:val="27"/>
          <w:szCs w:val="27"/>
        </w:rPr>
        <w:t xml:space="preserve"> que, dada la naturaleza de la misma, solicito que sea tramitada con carácter de </w:t>
      </w:r>
      <w:r w:rsidRPr="001A0157">
        <w:rPr>
          <w:rFonts w:ascii="Arial" w:eastAsia="Calibri" w:hAnsi="Arial" w:cs="Arial"/>
          <w:b/>
          <w:sz w:val="27"/>
          <w:szCs w:val="27"/>
        </w:rPr>
        <w:t>urgente y obvia resolución</w:t>
      </w:r>
      <w:r w:rsidRPr="001A0157">
        <w:rPr>
          <w:rFonts w:ascii="Arial" w:eastAsia="Calibri" w:hAnsi="Arial" w:cs="Arial"/>
          <w:sz w:val="27"/>
          <w:szCs w:val="27"/>
        </w:rPr>
        <w:t>, con base en la siguiente:</w:t>
      </w:r>
    </w:p>
    <w:p w14:paraId="5CBDB2DE" w14:textId="77777777" w:rsidR="001A0157" w:rsidRPr="001A0157" w:rsidRDefault="001A0157" w:rsidP="001A0157">
      <w:pPr>
        <w:spacing w:after="0" w:line="240" w:lineRule="auto"/>
        <w:jc w:val="both"/>
        <w:rPr>
          <w:rFonts w:ascii="Arial" w:eastAsia="Calibri" w:hAnsi="Arial" w:cs="Arial"/>
          <w:sz w:val="27"/>
          <w:szCs w:val="27"/>
        </w:rPr>
      </w:pPr>
    </w:p>
    <w:p w14:paraId="7483D54C" w14:textId="77777777" w:rsidR="001A0157" w:rsidRPr="001A0157" w:rsidRDefault="001A0157" w:rsidP="001A0157">
      <w:pPr>
        <w:spacing w:after="0" w:line="240" w:lineRule="auto"/>
        <w:jc w:val="center"/>
        <w:rPr>
          <w:rFonts w:ascii="Arial" w:eastAsia="Calibri" w:hAnsi="Arial" w:cs="Arial"/>
          <w:b/>
          <w:sz w:val="27"/>
          <w:szCs w:val="27"/>
        </w:rPr>
      </w:pPr>
      <w:r w:rsidRPr="001A0157">
        <w:rPr>
          <w:rFonts w:ascii="Arial" w:eastAsia="Calibri" w:hAnsi="Arial" w:cs="Arial"/>
          <w:b/>
          <w:sz w:val="27"/>
          <w:szCs w:val="27"/>
        </w:rPr>
        <w:t>EXPOSICIÓN DE MOTIVOS</w:t>
      </w:r>
    </w:p>
    <w:p w14:paraId="009ABEF9" w14:textId="77777777" w:rsidR="001A0157" w:rsidRPr="001A0157" w:rsidRDefault="001A0157" w:rsidP="001A0157">
      <w:pPr>
        <w:spacing w:after="0" w:line="240" w:lineRule="auto"/>
        <w:jc w:val="both"/>
        <w:rPr>
          <w:rFonts w:ascii="Arial" w:eastAsia="Calibri" w:hAnsi="Arial" w:cs="Arial"/>
          <w:sz w:val="27"/>
          <w:szCs w:val="27"/>
        </w:rPr>
      </w:pPr>
    </w:p>
    <w:p w14:paraId="4B9CFB65" w14:textId="77777777" w:rsidR="001A0157" w:rsidRPr="001A0157" w:rsidRDefault="001A0157" w:rsidP="001A0157">
      <w:pPr>
        <w:spacing w:after="0" w:line="240" w:lineRule="auto"/>
        <w:jc w:val="both"/>
        <w:rPr>
          <w:rFonts w:ascii="Arial" w:eastAsia="Calibri" w:hAnsi="Arial" w:cs="Arial"/>
          <w:sz w:val="27"/>
          <w:szCs w:val="27"/>
        </w:rPr>
      </w:pPr>
      <w:r w:rsidRPr="001A0157">
        <w:rPr>
          <w:rFonts w:ascii="Arial" w:eastAsia="Calibri" w:hAnsi="Arial" w:cs="Arial"/>
          <w:sz w:val="27"/>
          <w:szCs w:val="27"/>
        </w:rPr>
        <w:t>Coahuila es un territorio de paso migratorio y, desde el año anterior, como resultado de un hecho inédito, es el estado donde más confluyen los grupos migratorios que siguen su ruta hacia Estados Unidos.</w:t>
      </w:r>
    </w:p>
    <w:p w14:paraId="60654096" w14:textId="77777777" w:rsidR="001A0157" w:rsidRPr="001A0157" w:rsidRDefault="001A0157" w:rsidP="001A0157">
      <w:pPr>
        <w:spacing w:after="0" w:line="240" w:lineRule="auto"/>
        <w:jc w:val="both"/>
        <w:rPr>
          <w:rFonts w:ascii="Arial" w:eastAsia="Calibri" w:hAnsi="Arial" w:cs="Arial"/>
          <w:sz w:val="27"/>
          <w:szCs w:val="27"/>
        </w:rPr>
      </w:pPr>
    </w:p>
    <w:p w14:paraId="276B9934" w14:textId="77777777" w:rsidR="001A0157" w:rsidRPr="001A0157" w:rsidRDefault="001A0157" w:rsidP="001A0157">
      <w:pPr>
        <w:spacing w:after="0" w:line="240" w:lineRule="auto"/>
        <w:jc w:val="both"/>
        <w:rPr>
          <w:rFonts w:ascii="Arial" w:eastAsia="Calibri" w:hAnsi="Arial" w:cs="Arial"/>
          <w:sz w:val="27"/>
          <w:szCs w:val="27"/>
        </w:rPr>
      </w:pPr>
      <w:r w:rsidRPr="001A0157">
        <w:rPr>
          <w:rFonts w:ascii="Arial" w:eastAsia="Calibri" w:hAnsi="Arial" w:cs="Arial"/>
          <w:sz w:val="27"/>
          <w:szCs w:val="27"/>
        </w:rPr>
        <w:t>De acuerdo con información proporcionada por el Instituto Nacional de Migración, el Consejo Nacional de Ciencia y Tecnología (Conacyt) y particularmente por el Colegio de la Frontera Norte, es seguro que este año se registren en la entidad nuevas oleadas migratorias récord.</w:t>
      </w:r>
    </w:p>
    <w:p w14:paraId="65E12A24" w14:textId="77777777" w:rsidR="001A0157" w:rsidRPr="001A0157" w:rsidRDefault="001A0157" w:rsidP="001A0157">
      <w:pPr>
        <w:spacing w:after="0" w:line="240" w:lineRule="auto"/>
        <w:jc w:val="both"/>
        <w:rPr>
          <w:rFonts w:ascii="Arial" w:eastAsia="Calibri" w:hAnsi="Arial" w:cs="Arial"/>
          <w:sz w:val="27"/>
          <w:szCs w:val="27"/>
        </w:rPr>
      </w:pPr>
    </w:p>
    <w:p w14:paraId="0A1AA782" w14:textId="77777777" w:rsidR="001A0157" w:rsidRPr="001A0157" w:rsidRDefault="001A0157" w:rsidP="001A0157">
      <w:pPr>
        <w:spacing w:after="0" w:line="240" w:lineRule="auto"/>
        <w:jc w:val="both"/>
        <w:rPr>
          <w:rFonts w:ascii="Arial" w:eastAsia="Calibri" w:hAnsi="Arial" w:cs="Arial"/>
          <w:sz w:val="27"/>
          <w:szCs w:val="27"/>
        </w:rPr>
      </w:pPr>
      <w:r w:rsidRPr="001A0157">
        <w:rPr>
          <w:rFonts w:ascii="Arial" w:eastAsia="Calibri" w:hAnsi="Arial" w:cs="Arial"/>
          <w:sz w:val="27"/>
          <w:szCs w:val="27"/>
        </w:rPr>
        <w:t>De nueva cuenta, este fenómeno podrá a prueba la capacidad de servicio, no solo de las autoridades migratorias, sino también del Gobierno del Estado y, sobre todo, de los Ayuntamientos fronterizos.</w:t>
      </w:r>
    </w:p>
    <w:p w14:paraId="3B98E671" w14:textId="77777777" w:rsidR="001A0157" w:rsidRPr="001A0157" w:rsidRDefault="001A0157" w:rsidP="001A0157">
      <w:pPr>
        <w:spacing w:after="0" w:line="240" w:lineRule="auto"/>
        <w:jc w:val="both"/>
        <w:rPr>
          <w:rFonts w:ascii="Arial" w:eastAsia="Calibri" w:hAnsi="Arial" w:cs="Arial"/>
          <w:sz w:val="27"/>
          <w:szCs w:val="27"/>
        </w:rPr>
      </w:pPr>
    </w:p>
    <w:p w14:paraId="73CD4A13" w14:textId="77777777" w:rsidR="001A0157" w:rsidRPr="001A0157" w:rsidRDefault="001A0157" w:rsidP="001A0157">
      <w:pPr>
        <w:spacing w:after="0" w:line="240" w:lineRule="auto"/>
        <w:jc w:val="both"/>
        <w:rPr>
          <w:rFonts w:ascii="Arial" w:eastAsia="Calibri" w:hAnsi="Arial" w:cs="Arial"/>
          <w:sz w:val="27"/>
          <w:szCs w:val="27"/>
        </w:rPr>
      </w:pPr>
      <w:r w:rsidRPr="001A0157">
        <w:rPr>
          <w:rFonts w:ascii="Arial" w:eastAsia="Calibri" w:hAnsi="Arial" w:cs="Arial"/>
          <w:sz w:val="27"/>
          <w:szCs w:val="27"/>
        </w:rPr>
        <w:t xml:space="preserve">A los nuevos grupos de indocumentados extranjeros, que el año pasado sumaron alrededor de 15 mil personas, se agrega la afluencia de paisanos que cada año van y vienen de la Unión Americana. </w:t>
      </w:r>
    </w:p>
    <w:p w14:paraId="259FB09E" w14:textId="77777777" w:rsidR="001A0157" w:rsidRPr="001A0157" w:rsidRDefault="001A0157" w:rsidP="001A0157">
      <w:pPr>
        <w:spacing w:after="0" w:line="240" w:lineRule="auto"/>
        <w:jc w:val="both"/>
        <w:rPr>
          <w:rFonts w:ascii="Arial" w:eastAsia="Calibri" w:hAnsi="Arial" w:cs="Arial"/>
          <w:sz w:val="27"/>
          <w:szCs w:val="27"/>
        </w:rPr>
      </w:pPr>
    </w:p>
    <w:p w14:paraId="7A475EA8" w14:textId="77777777" w:rsidR="001A0157" w:rsidRPr="001A0157" w:rsidRDefault="001A0157" w:rsidP="001A0157">
      <w:pPr>
        <w:spacing w:after="0" w:line="240" w:lineRule="auto"/>
        <w:jc w:val="both"/>
        <w:rPr>
          <w:rFonts w:ascii="Arial" w:eastAsia="Calibri" w:hAnsi="Arial" w:cs="Arial"/>
          <w:sz w:val="27"/>
          <w:szCs w:val="27"/>
        </w:rPr>
      </w:pPr>
      <w:r w:rsidRPr="001A0157">
        <w:rPr>
          <w:rFonts w:ascii="Arial" w:eastAsia="Calibri" w:hAnsi="Arial" w:cs="Arial"/>
          <w:sz w:val="27"/>
          <w:szCs w:val="27"/>
        </w:rPr>
        <w:t>En 2018, de acuerdo con la Current Population Survey (CPS), se estima que alrededor de 38.5 millones de personas residentes en Estados Unidos son de origen mexicano.</w:t>
      </w:r>
    </w:p>
    <w:p w14:paraId="1F075B41" w14:textId="77777777" w:rsidR="001A0157" w:rsidRPr="001A0157" w:rsidRDefault="001A0157" w:rsidP="001A0157">
      <w:pPr>
        <w:spacing w:after="0" w:line="240" w:lineRule="auto"/>
        <w:jc w:val="both"/>
        <w:rPr>
          <w:rFonts w:ascii="Arial" w:eastAsia="Calibri" w:hAnsi="Arial" w:cs="Arial"/>
          <w:sz w:val="27"/>
          <w:szCs w:val="27"/>
        </w:rPr>
      </w:pPr>
    </w:p>
    <w:p w14:paraId="784488C7" w14:textId="77777777" w:rsidR="001A0157" w:rsidRPr="001A0157" w:rsidRDefault="001A0157" w:rsidP="001A0157">
      <w:pPr>
        <w:spacing w:after="0" w:line="240" w:lineRule="auto"/>
        <w:jc w:val="both"/>
        <w:rPr>
          <w:rFonts w:ascii="Arial" w:eastAsia="Calibri" w:hAnsi="Arial" w:cs="Arial"/>
          <w:sz w:val="27"/>
          <w:szCs w:val="27"/>
        </w:rPr>
      </w:pPr>
      <w:r w:rsidRPr="001A0157">
        <w:rPr>
          <w:rFonts w:ascii="Arial" w:eastAsia="Calibri" w:hAnsi="Arial" w:cs="Arial"/>
          <w:sz w:val="27"/>
          <w:szCs w:val="27"/>
        </w:rPr>
        <w:t>Al existir entidades como Zacatecas, cuya mitad de la población reside o trabaja en el vecino país del norte, es inevitable la movilidad de caravanas de mexicanos que periódicamente regresan periódicamente a nuestro país para visitar de manera temporal a sus familias.</w:t>
      </w:r>
    </w:p>
    <w:p w14:paraId="78403506" w14:textId="77777777" w:rsidR="001A0157" w:rsidRPr="001A0157" w:rsidRDefault="001A0157" w:rsidP="001A0157">
      <w:pPr>
        <w:spacing w:after="0" w:line="240" w:lineRule="auto"/>
        <w:jc w:val="both"/>
        <w:rPr>
          <w:rFonts w:ascii="Arial" w:eastAsia="Calibri" w:hAnsi="Arial" w:cs="Arial"/>
          <w:sz w:val="27"/>
          <w:szCs w:val="27"/>
        </w:rPr>
      </w:pPr>
    </w:p>
    <w:p w14:paraId="523F1566" w14:textId="77777777" w:rsidR="001A0157" w:rsidRPr="001A0157" w:rsidRDefault="001A0157" w:rsidP="001A0157">
      <w:pPr>
        <w:spacing w:after="0" w:line="240" w:lineRule="auto"/>
        <w:jc w:val="both"/>
        <w:rPr>
          <w:rFonts w:ascii="Arial" w:eastAsia="Calibri" w:hAnsi="Arial" w:cs="Arial"/>
          <w:sz w:val="27"/>
          <w:szCs w:val="27"/>
        </w:rPr>
      </w:pPr>
      <w:r w:rsidRPr="001A0157">
        <w:rPr>
          <w:rFonts w:ascii="Arial" w:eastAsia="Calibri" w:hAnsi="Arial" w:cs="Arial"/>
          <w:sz w:val="27"/>
          <w:szCs w:val="27"/>
        </w:rPr>
        <w:t xml:space="preserve">En virtud de esta realidad, en 1989 nace el </w:t>
      </w:r>
      <w:r w:rsidRPr="001A0157">
        <w:rPr>
          <w:rFonts w:ascii="Arial" w:eastAsia="Calibri" w:hAnsi="Arial" w:cs="Arial"/>
          <w:i/>
          <w:sz w:val="27"/>
          <w:szCs w:val="27"/>
        </w:rPr>
        <w:t>Acuerdo por el que se instrumentan acciones de mejoramiento de los servidores públicos federales en las fronteras, puertos marítimos y aeropuertos internacionales del país</w:t>
      </w:r>
      <w:r w:rsidRPr="001A0157">
        <w:rPr>
          <w:rFonts w:ascii="Arial" w:eastAsia="Calibri" w:hAnsi="Arial" w:cs="Arial"/>
          <w:sz w:val="27"/>
          <w:szCs w:val="27"/>
        </w:rPr>
        <w:t>, a partir de la propuesta ciudadana de organizaciones sociales, empresariales, religiosas y políticas de la comunidad mexicana, y de la comunidad México-</w:t>
      </w:r>
      <w:proofErr w:type="gramStart"/>
      <w:r w:rsidRPr="001A0157">
        <w:rPr>
          <w:rFonts w:ascii="Arial" w:eastAsia="Calibri" w:hAnsi="Arial" w:cs="Arial"/>
          <w:sz w:val="27"/>
          <w:szCs w:val="27"/>
        </w:rPr>
        <w:t>Americana</w:t>
      </w:r>
      <w:proofErr w:type="gramEnd"/>
      <w:r w:rsidRPr="001A0157">
        <w:rPr>
          <w:rFonts w:ascii="Arial" w:eastAsia="Calibri" w:hAnsi="Arial" w:cs="Arial"/>
          <w:sz w:val="27"/>
          <w:szCs w:val="27"/>
        </w:rPr>
        <w:t xml:space="preserve"> residentes en los Estados Unidos.</w:t>
      </w:r>
    </w:p>
    <w:p w14:paraId="5924CB63" w14:textId="77777777" w:rsidR="001A0157" w:rsidRPr="001A0157" w:rsidRDefault="001A0157" w:rsidP="001A0157">
      <w:pPr>
        <w:spacing w:after="0" w:line="240" w:lineRule="auto"/>
        <w:jc w:val="both"/>
        <w:rPr>
          <w:rFonts w:ascii="Arial" w:eastAsia="Calibri" w:hAnsi="Arial" w:cs="Arial"/>
          <w:sz w:val="27"/>
          <w:szCs w:val="27"/>
        </w:rPr>
      </w:pPr>
    </w:p>
    <w:p w14:paraId="739B6CEE" w14:textId="77777777" w:rsidR="001A0157" w:rsidRPr="001A0157" w:rsidRDefault="001A0157" w:rsidP="001A0157">
      <w:pPr>
        <w:spacing w:after="0" w:line="240" w:lineRule="auto"/>
        <w:jc w:val="both"/>
        <w:rPr>
          <w:rFonts w:ascii="Arial" w:eastAsia="Calibri" w:hAnsi="Arial" w:cs="Arial"/>
          <w:sz w:val="27"/>
          <w:szCs w:val="27"/>
        </w:rPr>
      </w:pPr>
      <w:r w:rsidRPr="001A0157">
        <w:rPr>
          <w:rFonts w:ascii="Arial" w:eastAsia="Calibri" w:hAnsi="Arial" w:cs="Arial"/>
          <w:sz w:val="27"/>
          <w:szCs w:val="27"/>
        </w:rPr>
        <w:t>El objetivo era responder a la necesidad de crear mecanismos que controlaran y eliminaran gradualmente los índices de maltrato, extorsión, robo, corrupción y prepotencia en que incurrían servidores públicos en contra de connacionales en su tránsito por el país.</w:t>
      </w:r>
    </w:p>
    <w:p w14:paraId="2CAEC9BE" w14:textId="77777777" w:rsidR="001A0157" w:rsidRPr="001A0157" w:rsidRDefault="001A0157" w:rsidP="001A0157">
      <w:pPr>
        <w:spacing w:after="0" w:line="240" w:lineRule="auto"/>
        <w:jc w:val="both"/>
        <w:rPr>
          <w:rFonts w:ascii="Arial" w:eastAsia="Calibri" w:hAnsi="Arial" w:cs="Arial"/>
          <w:sz w:val="27"/>
          <w:szCs w:val="27"/>
        </w:rPr>
      </w:pPr>
    </w:p>
    <w:p w14:paraId="487E4B6D" w14:textId="77777777" w:rsidR="001A0157" w:rsidRPr="001A0157" w:rsidRDefault="001A0157" w:rsidP="001A0157">
      <w:pPr>
        <w:spacing w:after="0" w:line="240" w:lineRule="auto"/>
        <w:jc w:val="both"/>
        <w:rPr>
          <w:rFonts w:ascii="Arial" w:eastAsia="Calibri" w:hAnsi="Arial" w:cs="Arial"/>
          <w:sz w:val="27"/>
          <w:szCs w:val="27"/>
        </w:rPr>
      </w:pPr>
      <w:r w:rsidRPr="001A0157">
        <w:rPr>
          <w:rFonts w:ascii="Arial" w:eastAsia="Calibri" w:hAnsi="Arial" w:cs="Arial"/>
          <w:sz w:val="27"/>
          <w:szCs w:val="27"/>
        </w:rPr>
        <w:t xml:space="preserve">Dicho </w:t>
      </w:r>
      <w:proofErr w:type="gramStart"/>
      <w:r w:rsidRPr="001A0157">
        <w:rPr>
          <w:rFonts w:ascii="Arial" w:eastAsia="Calibri" w:hAnsi="Arial" w:cs="Arial"/>
          <w:sz w:val="27"/>
          <w:szCs w:val="27"/>
        </w:rPr>
        <w:t>acuerdo  fue</w:t>
      </w:r>
      <w:proofErr w:type="gramEnd"/>
      <w:r w:rsidRPr="001A0157">
        <w:rPr>
          <w:rFonts w:ascii="Arial" w:eastAsia="Calibri" w:hAnsi="Arial" w:cs="Arial"/>
          <w:sz w:val="27"/>
          <w:szCs w:val="27"/>
        </w:rPr>
        <w:t xml:space="preserve"> publicado en el Diario Oficial de la Federación el 6 de abril de 1989, contando con la participación de 8 dependencias públicas y el llamado Programa </w:t>
      </w:r>
      <w:r w:rsidRPr="001A0157">
        <w:rPr>
          <w:rFonts w:ascii="Arial" w:eastAsia="Calibri" w:hAnsi="Arial" w:cs="Arial"/>
          <w:i/>
          <w:sz w:val="27"/>
          <w:szCs w:val="27"/>
        </w:rPr>
        <w:t>Bienvenido a casa, Paisano</w:t>
      </w:r>
      <w:r w:rsidRPr="001A0157">
        <w:rPr>
          <w:rFonts w:ascii="Arial" w:eastAsia="Calibri" w:hAnsi="Arial" w:cs="Arial"/>
          <w:sz w:val="27"/>
          <w:szCs w:val="27"/>
        </w:rPr>
        <w:t>.</w:t>
      </w:r>
    </w:p>
    <w:p w14:paraId="3020606D" w14:textId="77777777" w:rsidR="001A0157" w:rsidRPr="001A0157" w:rsidRDefault="001A0157" w:rsidP="001A0157">
      <w:pPr>
        <w:spacing w:after="0" w:line="240" w:lineRule="auto"/>
        <w:jc w:val="both"/>
        <w:rPr>
          <w:rFonts w:ascii="Arial" w:eastAsia="Calibri" w:hAnsi="Arial" w:cs="Arial"/>
          <w:sz w:val="27"/>
          <w:szCs w:val="27"/>
        </w:rPr>
      </w:pPr>
    </w:p>
    <w:p w14:paraId="6520088B" w14:textId="77777777" w:rsidR="001A0157" w:rsidRPr="001A0157" w:rsidRDefault="001A0157" w:rsidP="001A0157">
      <w:pPr>
        <w:spacing w:after="0" w:line="240" w:lineRule="auto"/>
        <w:jc w:val="both"/>
        <w:rPr>
          <w:rFonts w:ascii="Arial" w:eastAsia="Calibri" w:hAnsi="Arial" w:cs="Arial"/>
          <w:sz w:val="27"/>
          <w:szCs w:val="27"/>
        </w:rPr>
      </w:pPr>
      <w:r w:rsidRPr="001A0157">
        <w:rPr>
          <w:rFonts w:ascii="Arial" w:eastAsia="Calibri" w:hAnsi="Arial" w:cs="Arial"/>
          <w:sz w:val="27"/>
          <w:szCs w:val="27"/>
        </w:rPr>
        <w:t>Este programa registra la movilidad de paisanos cada año en tres operativos, según los periodos vacacionales de alta demanda: Semana Santa, así como las vacaciones de verano y de invierno.</w:t>
      </w:r>
    </w:p>
    <w:p w14:paraId="18F49943" w14:textId="77777777" w:rsidR="001A0157" w:rsidRPr="001A0157" w:rsidRDefault="001A0157" w:rsidP="001A0157">
      <w:pPr>
        <w:spacing w:after="0" w:line="240" w:lineRule="auto"/>
        <w:jc w:val="both"/>
        <w:rPr>
          <w:rFonts w:ascii="Arial" w:eastAsia="Calibri" w:hAnsi="Arial" w:cs="Arial"/>
          <w:sz w:val="27"/>
          <w:szCs w:val="27"/>
        </w:rPr>
      </w:pPr>
    </w:p>
    <w:p w14:paraId="7AA84DDE" w14:textId="77777777" w:rsidR="001A0157" w:rsidRPr="001A0157" w:rsidRDefault="001A0157" w:rsidP="001A0157">
      <w:pPr>
        <w:spacing w:after="0" w:line="240" w:lineRule="auto"/>
        <w:jc w:val="both"/>
        <w:rPr>
          <w:rFonts w:ascii="Arial" w:eastAsia="Calibri" w:hAnsi="Arial" w:cs="Arial"/>
          <w:sz w:val="27"/>
          <w:szCs w:val="27"/>
        </w:rPr>
      </w:pPr>
      <w:r w:rsidRPr="001A0157">
        <w:rPr>
          <w:rFonts w:ascii="Arial" w:eastAsia="Calibri" w:hAnsi="Arial" w:cs="Arial"/>
          <w:sz w:val="27"/>
          <w:szCs w:val="27"/>
        </w:rPr>
        <w:t>De todos es sabido que un gran número de connacionales que regresan a casa en dichas temporadas, al ser nacidos en Estados Unidos y no contar con el registro de doble nacionalidad, difícilmente tienen acceso a los centros de atención médica mexicanos, a menos que terceras personas realicen, a nombre de ellos, las gestiones respectivas.</w:t>
      </w:r>
    </w:p>
    <w:p w14:paraId="25C03623" w14:textId="77777777" w:rsidR="001A0157" w:rsidRPr="001A0157" w:rsidRDefault="001A0157" w:rsidP="001A0157">
      <w:pPr>
        <w:spacing w:after="0" w:line="240" w:lineRule="auto"/>
        <w:jc w:val="both"/>
        <w:rPr>
          <w:rFonts w:ascii="Arial" w:eastAsia="Calibri" w:hAnsi="Arial" w:cs="Arial"/>
          <w:sz w:val="27"/>
          <w:szCs w:val="27"/>
        </w:rPr>
      </w:pPr>
    </w:p>
    <w:p w14:paraId="59E99330" w14:textId="77777777" w:rsidR="001A0157" w:rsidRPr="001A0157" w:rsidRDefault="001A0157" w:rsidP="001A0157">
      <w:pPr>
        <w:spacing w:after="0" w:line="240" w:lineRule="auto"/>
        <w:jc w:val="both"/>
        <w:rPr>
          <w:rFonts w:ascii="Arial" w:eastAsia="Calibri" w:hAnsi="Arial" w:cs="Arial"/>
          <w:sz w:val="27"/>
          <w:szCs w:val="27"/>
        </w:rPr>
      </w:pPr>
      <w:r w:rsidRPr="001A0157">
        <w:rPr>
          <w:rFonts w:ascii="Arial" w:eastAsia="Calibri" w:hAnsi="Arial" w:cs="Arial"/>
          <w:sz w:val="27"/>
          <w:szCs w:val="27"/>
        </w:rPr>
        <w:t xml:space="preserve">La Constitución Política de los Estados Unidos Mexicanos establece que toda persona tiene derecho </w:t>
      </w:r>
      <w:proofErr w:type="gramStart"/>
      <w:r w:rsidRPr="001A0157">
        <w:rPr>
          <w:rFonts w:ascii="Arial" w:eastAsia="Calibri" w:hAnsi="Arial" w:cs="Arial"/>
          <w:sz w:val="27"/>
          <w:szCs w:val="27"/>
        </w:rPr>
        <w:t>a  protección</w:t>
      </w:r>
      <w:proofErr w:type="gramEnd"/>
      <w:r w:rsidRPr="001A0157">
        <w:rPr>
          <w:rFonts w:ascii="Arial" w:eastAsia="Calibri" w:hAnsi="Arial" w:cs="Arial"/>
          <w:sz w:val="27"/>
          <w:szCs w:val="27"/>
        </w:rPr>
        <w:t xml:space="preserve"> de la Salud, lo cual está señalado en su artículo 4°, párrafo cuarto:</w:t>
      </w:r>
    </w:p>
    <w:p w14:paraId="70C0744C" w14:textId="77777777" w:rsidR="001A0157" w:rsidRPr="001A0157" w:rsidRDefault="001A0157" w:rsidP="001A0157">
      <w:pPr>
        <w:spacing w:after="0" w:line="240" w:lineRule="auto"/>
        <w:jc w:val="both"/>
        <w:rPr>
          <w:rFonts w:ascii="Arial" w:eastAsia="Calibri" w:hAnsi="Arial" w:cs="Arial"/>
          <w:sz w:val="27"/>
          <w:szCs w:val="27"/>
        </w:rPr>
      </w:pPr>
    </w:p>
    <w:p w14:paraId="223A7BFA" w14:textId="77777777" w:rsidR="001A0157" w:rsidRPr="001A0157" w:rsidRDefault="001A0157" w:rsidP="001A0157">
      <w:pPr>
        <w:spacing w:after="0" w:line="240" w:lineRule="auto"/>
        <w:jc w:val="both"/>
        <w:rPr>
          <w:rFonts w:ascii="Arial" w:eastAsia="Calibri" w:hAnsi="Arial" w:cs="Arial"/>
          <w:sz w:val="27"/>
          <w:szCs w:val="27"/>
        </w:rPr>
      </w:pPr>
      <w:r w:rsidRPr="001A0157">
        <w:rPr>
          <w:rFonts w:ascii="Arial" w:eastAsia="Calibri" w:hAnsi="Arial" w:cs="Arial"/>
          <w:i/>
          <w:sz w:val="27"/>
          <w:szCs w:val="27"/>
        </w:rPr>
        <w:t>...Toda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 La Ley definirá un sistema de salud para el bienestar, con el fin de garantizar la extensión progresiva, cuantitativa y cualitativa de los servicios de salud para la atención integral y gratuita de las personas que no cuenten con seguridad social</w:t>
      </w:r>
      <w:r w:rsidRPr="001A0157">
        <w:rPr>
          <w:rFonts w:ascii="Arial" w:eastAsia="Calibri" w:hAnsi="Arial" w:cs="Arial"/>
          <w:sz w:val="27"/>
          <w:szCs w:val="27"/>
        </w:rPr>
        <w:t>.</w:t>
      </w:r>
    </w:p>
    <w:p w14:paraId="38B2DCBE" w14:textId="77777777" w:rsidR="001A0157" w:rsidRPr="001A0157" w:rsidRDefault="001A0157" w:rsidP="001A0157">
      <w:pPr>
        <w:spacing w:after="0" w:line="240" w:lineRule="auto"/>
        <w:jc w:val="both"/>
        <w:rPr>
          <w:rFonts w:ascii="Arial" w:eastAsia="Calibri" w:hAnsi="Arial" w:cs="Arial"/>
          <w:sz w:val="27"/>
          <w:szCs w:val="27"/>
        </w:rPr>
      </w:pPr>
    </w:p>
    <w:p w14:paraId="40CB4455" w14:textId="77777777" w:rsidR="001A0157" w:rsidRPr="001A0157" w:rsidRDefault="001A0157" w:rsidP="001A0157">
      <w:pPr>
        <w:spacing w:after="0" w:line="240" w:lineRule="auto"/>
        <w:jc w:val="both"/>
        <w:rPr>
          <w:rFonts w:ascii="Arial" w:eastAsia="Calibri" w:hAnsi="Arial" w:cs="Arial"/>
          <w:sz w:val="27"/>
          <w:szCs w:val="27"/>
        </w:rPr>
      </w:pPr>
      <w:r w:rsidRPr="001A0157">
        <w:rPr>
          <w:rFonts w:ascii="Arial" w:eastAsia="Calibri" w:hAnsi="Arial" w:cs="Arial"/>
          <w:sz w:val="27"/>
          <w:szCs w:val="27"/>
        </w:rPr>
        <w:t>En la realidad, los migrantes en general ven limitado el pleno goce de sus derechos. Día a día, somos testigos de cómo la comunidad migrante y sus familias son víctimas de un sistema frágil, de un Estado que no cuenta con programas y políticas públicas sólidas que permitan satisfacer sus necesidades, particularmente en materia de salud.</w:t>
      </w:r>
    </w:p>
    <w:p w14:paraId="51094C84" w14:textId="77777777" w:rsidR="001A0157" w:rsidRPr="001A0157" w:rsidRDefault="001A0157" w:rsidP="001A0157">
      <w:pPr>
        <w:spacing w:after="0" w:line="240" w:lineRule="auto"/>
        <w:jc w:val="both"/>
        <w:rPr>
          <w:rFonts w:ascii="Arial" w:eastAsia="Calibri" w:hAnsi="Arial" w:cs="Arial"/>
          <w:sz w:val="27"/>
          <w:szCs w:val="27"/>
        </w:rPr>
      </w:pPr>
    </w:p>
    <w:p w14:paraId="6CC94369" w14:textId="77777777" w:rsidR="001A0157" w:rsidRPr="001A0157" w:rsidRDefault="001A0157" w:rsidP="001A0157">
      <w:pPr>
        <w:spacing w:after="0" w:line="240" w:lineRule="auto"/>
        <w:jc w:val="both"/>
        <w:rPr>
          <w:rFonts w:ascii="Arial" w:eastAsia="Calibri" w:hAnsi="Arial" w:cs="Arial"/>
          <w:sz w:val="27"/>
          <w:szCs w:val="27"/>
        </w:rPr>
      </w:pPr>
      <w:r w:rsidRPr="001A0157">
        <w:rPr>
          <w:rFonts w:ascii="Arial" w:eastAsia="Calibri" w:hAnsi="Arial" w:cs="Arial"/>
          <w:sz w:val="27"/>
          <w:szCs w:val="27"/>
        </w:rPr>
        <w:t>De pronto, olvidamos que los migrantes mexicanos contribuyen al desarrollo del país y de Coahuila, mediante el envío de remesas que luego son invertidas en servicios básicos a la población, y que por ello tienen derecho a gozar, entre otros beneficios, del derecho a la salud, al igual que todos, es decir, a ser atendidos, a recibir medicamentos y, en general, a contar con todos y cada uno de estos servicios.</w:t>
      </w:r>
    </w:p>
    <w:p w14:paraId="002BFCB9" w14:textId="77777777" w:rsidR="001A0157" w:rsidRPr="001A0157" w:rsidRDefault="001A0157" w:rsidP="001A0157">
      <w:pPr>
        <w:spacing w:after="0" w:line="240" w:lineRule="auto"/>
        <w:jc w:val="both"/>
        <w:rPr>
          <w:rFonts w:ascii="Arial" w:eastAsia="Calibri" w:hAnsi="Arial" w:cs="Arial"/>
          <w:sz w:val="27"/>
          <w:szCs w:val="27"/>
        </w:rPr>
      </w:pPr>
    </w:p>
    <w:p w14:paraId="328AF623" w14:textId="77777777" w:rsidR="001A0157" w:rsidRPr="001A0157" w:rsidRDefault="001A0157" w:rsidP="001A0157">
      <w:pPr>
        <w:spacing w:after="0" w:line="240" w:lineRule="auto"/>
        <w:jc w:val="both"/>
        <w:rPr>
          <w:rFonts w:ascii="Arial" w:eastAsia="Calibri" w:hAnsi="Arial" w:cs="Arial"/>
          <w:sz w:val="27"/>
          <w:szCs w:val="27"/>
        </w:rPr>
      </w:pPr>
      <w:r w:rsidRPr="001A0157">
        <w:rPr>
          <w:rFonts w:ascii="Arial" w:eastAsia="Calibri" w:hAnsi="Arial" w:cs="Arial"/>
          <w:sz w:val="27"/>
          <w:szCs w:val="27"/>
        </w:rPr>
        <w:t>Sin embargo, tanto la legislación sobre derechos humanos, como las obligaciones en materia de salud pública, carecen de pautas concretas para ofrecer este servicio a las personas migrantes, tanto en tránsito, como las que se deciden residir en nuestro estado, temporal o permanentemente.</w:t>
      </w:r>
    </w:p>
    <w:p w14:paraId="181167A6" w14:textId="77777777" w:rsidR="001A0157" w:rsidRPr="001A0157" w:rsidRDefault="001A0157" w:rsidP="001A0157">
      <w:pPr>
        <w:spacing w:after="0" w:line="240" w:lineRule="auto"/>
        <w:jc w:val="both"/>
        <w:rPr>
          <w:rFonts w:ascii="Arial" w:eastAsia="Calibri" w:hAnsi="Arial" w:cs="Arial"/>
          <w:sz w:val="27"/>
          <w:szCs w:val="27"/>
        </w:rPr>
      </w:pPr>
    </w:p>
    <w:p w14:paraId="6EC1FF61" w14:textId="77777777" w:rsidR="001A0157" w:rsidRPr="001A0157" w:rsidRDefault="001A0157" w:rsidP="001A0157">
      <w:pPr>
        <w:spacing w:after="0" w:line="240" w:lineRule="auto"/>
        <w:jc w:val="both"/>
        <w:rPr>
          <w:rFonts w:ascii="Arial" w:eastAsia="Calibri" w:hAnsi="Arial" w:cs="Arial"/>
          <w:sz w:val="27"/>
          <w:szCs w:val="27"/>
        </w:rPr>
      </w:pPr>
      <w:r w:rsidRPr="001A0157">
        <w:rPr>
          <w:rFonts w:ascii="Arial" w:eastAsia="Calibri" w:hAnsi="Arial" w:cs="Arial"/>
          <w:sz w:val="27"/>
          <w:szCs w:val="27"/>
        </w:rPr>
        <w:t>Así pues, existe la urgente necesidad de que la Secretaria de Salud del Estado, en concurrencia con la Federación y las autoridades migratorias estatales y nacionales, establezca un protocolo que indique las formas y los pasos a seguir de todo aquel individuo que por su condición migrante o familiar de migrante es discriminado y no se le atiende debidamente.</w:t>
      </w:r>
    </w:p>
    <w:p w14:paraId="236F0F4C" w14:textId="77777777" w:rsidR="001A0157" w:rsidRPr="001A0157" w:rsidRDefault="001A0157" w:rsidP="001A0157">
      <w:pPr>
        <w:spacing w:after="0" w:line="240" w:lineRule="auto"/>
        <w:jc w:val="both"/>
        <w:rPr>
          <w:rFonts w:ascii="Arial" w:eastAsia="Calibri" w:hAnsi="Arial" w:cs="Arial"/>
          <w:sz w:val="27"/>
          <w:szCs w:val="27"/>
        </w:rPr>
      </w:pPr>
    </w:p>
    <w:p w14:paraId="76AA8F2D" w14:textId="77777777" w:rsidR="001A0157" w:rsidRPr="001A0157" w:rsidRDefault="001A0157" w:rsidP="001A0157">
      <w:pPr>
        <w:spacing w:after="0" w:line="240" w:lineRule="auto"/>
        <w:jc w:val="both"/>
        <w:rPr>
          <w:rFonts w:ascii="Arial" w:eastAsia="Calibri" w:hAnsi="Arial" w:cs="Arial"/>
          <w:sz w:val="27"/>
          <w:szCs w:val="27"/>
        </w:rPr>
      </w:pPr>
      <w:r w:rsidRPr="001A0157">
        <w:rPr>
          <w:rFonts w:ascii="Arial" w:eastAsia="Calibri" w:hAnsi="Arial" w:cs="Arial"/>
          <w:sz w:val="27"/>
          <w:szCs w:val="27"/>
        </w:rPr>
        <w:t>Este protocolo deberá ser enfático en los casos donde migrantes, sean connacionales o extranjeros, necesiten un servicio de emergencia, ya que en estas situaciones es cuando más vulnerables se encuentran.</w:t>
      </w:r>
    </w:p>
    <w:p w14:paraId="0843B6E0" w14:textId="77777777" w:rsidR="001A0157" w:rsidRPr="001A0157" w:rsidRDefault="001A0157" w:rsidP="001A0157">
      <w:pPr>
        <w:spacing w:after="0" w:line="240" w:lineRule="auto"/>
        <w:jc w:val="both"/>
        <w:rPr>
          <w:rFonts w:ascii="Arial" w:eastAsia="Calibri" w:hAnsi="Arial" w:cs="Arial"/>
          <w:sz w:val="27"/>
          <w:szCs w:val="27"/>
        </w:rPr>
      </w:pPr>
    </w:p>
    <w:p w14:paraId="28CB56DD" w14:textId="77777777" w:rsidR="001A0157" w:rsidRPr="001A0157" w:rsidRDefault="001A0157" w:rsidP="001A0157">
      <w:pPr>
        <w:spacing w:after="0" w:line="240" w:lineRule="auto"/>
        <w:jc w:val="both"/>
        <w:rPr>
          <w:rFonts w:ascii="Arial" w:eastAsia="Calibri" w:hAnsi="Arial" w:cs="Arial"/>
          <w:sz w:val="27"/>
          <w:szCs w:val="27"/>
        </w:rPr>
      </w:pPr>
      <w:r w:rsidRPr="001A0157">
        <w:rPr>
          <w:rFonts w:ascii="Arial" w:eastAsia="Calibri" w:hAnsi="Arial" w:cs="Arial"/>
          <w:sz w:val="27"/>
          <w:szCs w:val="27"/>
        </w:rPr>
        <w:t>Una vez implementado dicho protocolo, es preciso que sea adoptado por las diferentes instancias que pueden brindar servicios de salud: la Secretaria de Salud, a través de todos los centros médicos que integran cada una de sus jurisdicciones sanitarias, los hospitales regionales y municipales, y buscar convenios de colaboración en el Instituto Mexicano del Seguro Social  (IMSS) y el Instituto de Seguridad y Servicios Sociales de los Trabajadores al Servicio del Estado (ISSSTE), con el único fin de dar cobertura amplia y generalizada a toda la población.</w:t>
      </w:r>
    </w:p>
    <w:p w14:paraId="1BD02B90" w14:textId="77777777" w:rsidR="001A0157" w:rsidRPr="001A0157" w:rsidRDefault="001A0157" w:rsidP="001A0157">
      <w:pPr>
        <w:spacing w:after="0" w:line="240" w:lineRule="auto"/>
        <w:jc w:val="both"/>
        <w:rPr>
          <w:rFonts w:ascii="Arial" w:eastAsia="Calibri" w:hAnsi="Arial" w:cs="Arial"/>
          <w:sz w:val="27"/>
          <w:szCs w:val="27"/>
        </w:rPr>
      </w:pPr>
    </w:p>
    <w:p w14:paraId="1C23ED89" w14:textId="77777777" w:rsidR="001A0157" w:rsidRPr="001A0157" w:rsidRDefault="001A0157" w:rsidP="001A0157">
      <w:pPr>
        <w:spacing w:after="0" w:line="240" w:lineRule="auto"/>
        <w:jc w:val="both"/>
        <w:rPr>
          <w:rFonts w:ascii="Arial" w:eastAsia="Calibri" w:hAnsi="Arial" w:cs="Arial"/>
          <w:b/>
          <w:sz w:val="27"/>
          <w:szCs w:val="27"/>
        </w:rPr>
      </w:pPr>
      <w:r w:rsidRPr="001A0157">
        <w:rPr>
          <w:rFonts w:ascii="Arial" w:eastAsia="Calibri" w:hAnsi="Arial" w:cs="Arial"/>
          <w:sz w:val="27"/>
          <w:szCs w:val="27"/>
        </w:rPr>
        <w:t xml:space="preserve">En virtud de lo anteriormente expuesto y fundado, solicito de manera respetuosa a esta Honorable Diputación Permanente que se sirva tramitar, con carácter de </w:t>
      </w:r>
      <w:r w:rsidRPr="001A0157">
        <w:rPr>
          <w:rFonts w:ascii="Arial" w:eastAsia="Calibri" w:hAnsi="Arial" w:cs="Arial"/>
          <w:b/>
          <w:sz w:val="27"/>
          <w:szCs w:val="27"/>
        </w:rPr>
        <w:t>urgente y obvia resolución</w:t>
      </w:r>
      <w:r w:rsidRPr="001A0157">
        <w:rPr>
          <w:rFonts w:ascii="Arial" w:eastAsia="Calibri" w:hAnsi="Arial" w:cs="Arial"/>
          <w:sz w:val="27"/>
          <w:szCs w:val="27"/>
        </w:rPr>
        <w:t>, el siguiente:</w:t>
      </w:r>
    </w:p>
    <w:p w14:paraId="295C596B" w14:textId="77777777" w:rsidR="001A0157" w:rsidRPr="001A0157" w:rsidRDefault="001A0157" w:rsidP="001A0157">
      <w:pPr>
        <w:spacing w:after="0" w:line="240" w:lineRule="auto"/>
        <w:jc w:val="both"/>
        <w:rPr>
          <w:rFonts w:ascii="Arial" w:eastAsia="Calibri" w:hAnsi="Arial" w:cs="Arial"/>
          <w:sz w:val="27"/>
          <w:szCs w:val="27"/>
        </w:rPr>
      </w:pPr>
    </w:p>
    <w:p w14:paraId="56DF1DA2" w14:textId="77777777" w:rsidR="001A0157" w:rsidRPr="001A0157" w:rsidRDefault="001A0157" w:rsidP="001A0157">
      <w:pPr>
        <w:spacing w:after="0" w:line="240" w:lineRule="auto"/>
        <w:jc w:val="center"/>
        <w:rPr>
          <w:rFonts w:ascii="Arial" w:eastAsia="Calibri" w:hAnsi="Arial" w:cs="Arial"/>
          <w:b/>
          <w:sz w:val="27"/>
          <w:szCs w:val="27"/>
        </w:rPr>
      </w:pPr>
      <w:r w:rsidRPr="001A0157">
        <w:rPr>
          <w:rFonts w:ascii="Arial" w:eastAsia="Calibri" w:hAnsi="Arial" w:cs="Arial"/>
          <w:b/>
          <w:sz w:val="27"/>
          <w:szCs w:val="27"/>
        </w:rPr>
        <w:t>PUNTO DE ACUERDO</w:t>
      </w:r>
    </w:p>
    <w:p w14:paraId="4880BFCB" w14:textId="77777777" w:rsidR="001A0157" w:rsidRPr="001A0157" w:rsidRDefault="001A0157" w:rsidP="001A0157">
      <w:pPr>
        <w:spacing w:after="0" w:line="240" w:lineRule="auto"/>
        <w:jc w:val="both"/>
        <w:rPr>
          <w:rFonts w:ascii="Arial" w:eastAsia="Calibri" w:hAnsi="Arial" w:cs="Arial"/>
          <w:sz w:val="27"/>
          <w:szCs w:val="27"/>
        </w:rPr>
      </w:pPr>
    </w:p>
    <w:p w14:paraId="0E4AB6D3" w14:textId="77777777" w:rsidR="001A0157" w:rsidRPr="001A0157" w:rsidRDefault="001A0157" w:rsidP="001A0157">
      <w:pPr>
        <w:spacing w:after="0" w:line="240" w:lineRule="auto"/>
        <w:jc w:val="both"/>
        <w:rPr>
          <w:rFonts w:ascii="Arial" w:eastAsia="Calibri" w:hAnsi="Arial" w:cs="Arial"/>
          <w:sz w:val="27"/>
          <w:szCs w:val="27"/>
        </w:rPr>
      </w:pPr>
      <w:r w:rsidRPr="001A0157">
        <w:rPr>
          <w:rFonts w:ascii="Arial" w:eastAsia="Calibri" w:hAnsi="Arial" w:cs="Arial"/>
          <w:b/>
          <w:sz w:val="27"/>
          <w:szCs w:val="27"/>
        </w:rPr>
        <w:t xml:space="preserve">ÚNICO. – Ante las nuevas oleadas de migrantes connacionales y extranjeros que se prevén durante 2022 en Coahuila, esta Honorable LXII Legislatura exhorta de manera respetuosa a la Secretaría de Salud del Estado a que, en concurrencia con la Secretaría de Salud federal y con el Instituto Nacional de Migración, </w:t>
      </w:r>
      <w:r w:rsidRPr="001A0157">
        <w:rPr>
          <w:rFonts w:ascii="Arial" w:eastAsia="Calibri" w:hAnsi="Arial" w:cs="Arial"/>
          <w:b/>
          <w:bCs/>
          <w:sz w:val="27"/>
          <w:szCs w:val="27"/>
        </w:rPr>
        <w:t>refuerce o, en su caso, estudie la viabilidad de implementar a la mayor brevedad posible un protocolo de atención médica de emergencia a migrantes durante su estancia en territorio coahuilense.</w:t>
      </w:r>
    </w:p>
    <w:p w14:paraId="63547B97" w14:textId="77777777" w:rsidR="001A0157" w:rsidRPr="001A0157" w:rsidRDefault="001A0157" w:rsidP="001A0157">
      <w:pPr>
        <w:spacing w:after="0" w:line="240" w:lineRule="auto"/>
        <w:jc w:val="both"/>
        <w:rPr>
          <w:rFonts w:ascii="Arial" w:eastAsia="Calibri" w:hAnsi="Arial" w:cs="Arial"/>
          <w:sz w:val="27"/>
          <w:szCs w:val="27"/>
        </w:rPr>
      </w:pPr>
    </w:p>
    <w:p w14:paraId="3B163FE0" w14:textId="77777777" w:rsidR="001A0157" w:rsidRPr="001A0157" w:rsidRDefault="001A0157" w:rsidP="001A0157">
      <w:pPr>
        <w:spacing w:after="0" w:line="240" w:lineRule="auto"/>
        <w:jc w:val="both"/>
        <w:rPr>
          <w:rFonts w:ascii="Arial" w:eastAsia="Calibri" w:hAnsi="Arial" w:cs="Arial"/>
          <w:sz w:val="27"/>
          <w:szCs w:val="27"/>
        </w:rPr>
      </w:pPr>
    </w:p>
    <w:p w14:paraId="5F9D3D0E" w14:textId="77777777" w:rsidR="001A0157" w:rsidRPr="001A0157" w:rsidRDefault="001A0157" w:rsidP="001A0157">
      <w:pPr>
        <w:spacing w:after="0" w:line="240" w:lineRule="auto"/>
        <w:jc w:val="center"/>
        <w:rPr>
          <w:rFonts w:ascii="Arial" w:eastAsia="Calibri" w:hAnsi="Arial" w:cs="Arial"/>
          <w:sz w:val="27"/>
          <w:szCs w:val="27"/>
        </w:rPr>
      </w:pPr>
      <w:r w:rsidRPr="001A0157">
        <w:rPr>
          <w:rFonts w:ascii="Arial" w:eastAsia="Calibri" w:hAnsi="Arial" w:cs="Arial"/>
          <w:sz w:val="27"/>
          <w:szCs w:val="27"/>
        </w:rPr>
        <w:t>Saltillo, Coahuila de Zaragoza, a 11 de enero de 2022.</w:t>
      </w:r>
    </w:p>
    <w:p w14:paraId="2E3C2345" w14:textId="77777777" w:rsidR="001A0157" w:rsidRPr="001A0157" w:rsidRDefault="001A0157" w:rsidP="001A0157">
      <w:pPr>
        <w:spacing w:after="0" w:line="240" w:lineRule="auto"/>
        <w:jc w:val="both"/>
        <w:rPr>
          <w:rFonts w:ascii="Arial" w:eastAsia="Calibri" w:hAnsi="Arial" w:cs="Arial"/>
          <w:sz w:val="27"/>
          <w:szCs w:val="27"/>
        </w:rPr>
      </w:pPr>
    </w:p>
    <w:p w14:paraId="5421D818" w14:textId="77777777" w:rsidR="001A0157" w:rsidRPr="001A0157" w:rsidRDefault="001A0157" w:rsidP="001A0157">
      <w:pPr>
        <w:spacing w:after="0" w:line="240" w:lineRule="auto"/>
        <w:jc w:val="both"/>
        <w:rPr>
          <w:rFonts w:ascii="Arial" w:eastAsia="Calibri" w:hAnsi="Arial" w:cs="Arial"/>
          <w:sz w:val="27"/>
          <w:szCs w:val="27"/>
        </w:rPr>
      </w:pPr>
    </w:p>
    <w:p w14:paraId="316BFC3E" w14:textId="77777777" w:rsidR="001A0157" w:rsidRPr="001A0157" w:rsidRDefault="001A0157" w:rsidP="001A0157">
      <w:pPr>
        <w:spacing w:after="0" w:line="240" w:lineRule="auto"/>
        <w:jc w:val="both"/>
        <w:rPr>
          <w:rFonts w:ascii="Arial" w:eastAsia="Calibri" w:hAnsi="Arial" w:cs="Arial"/>
          <w:sz w:val="27"/>
          <w:szCs w:val="27"/>
        </w:rPr>
      </w:pPr>
    </w:p>
    <w:p w14:paraId="16B8A31A" w14:textId="77777777" w:rsidR="001A0157" w:rsidRPr="001A0157" w:rsidRDefault="001A0157" w:rsidP="001A0157">
      <w:pPr>
        <w:spacing w:after="0" w:line="240" w:lineRule="auto"/>
        <w:jc w:val="center"/>
        <w:rPr>
          <w:rFonts w:ascii="Arial" w:eastAsia="Calibri" w:hAnsi="Arial" w:cs="Arial"/>
          <w:b/>
          <w:bCs/>
          <w:iCs/>
          <w:spacing w:val="20"/>
          <w:sz w:val="27"/>
          <w:szCs w:val="27"/>
        </w:rPr>
      </w:pPr>
      <w:r w:rsidRPr="001A0157">
        <w:rPr>
          <w:rFonts w:ascii="Arial" w:eastAsia="Calibri" w:hAnsi="Arial" w:cs="Arial"/>
          <w:b/>
          <w:bCs/>
          <w:iCs/>
          <w:spacing w:val="20"/>
          <w:sz w:val="27"/>
          <w:szCs w:val="27"/>
        </w:rPr>
        <w:t>Atentamente:</w:t>
      </w:r>
    </w:p>
    <w:p w14:paraId="4455E859" w14:textId="77777777" w:rsidR="001A0157" w:rsidRPr="001A0157" w:rsidRDefault="001A0157" w:rsidP="001A0157">
      <w:pPr>
        <w:spacing w:after="0" w:line="240" w:lineRule="auto"/>
        <w:jc w:val="both"/>
        <w:rPr>
          <w:rFonts w:ascii="Arial" w:eastAsia="Calibri" w:hAnsi="Arial" w:cs="Arial"/>
          <w:sz w:val="27"/>
          <w:szCs w:val="27"/>
        </w:rPr>
      </w:pPr>
    </w:p>
    <w:p w14:paraId="2EBF783F" w14:textId="77777777" w:rsidR="001A0157" w:rsidRPr="001A0157" w:rsidRDefault="001A0157" w:rsidP="001A0157">
      <w:pPr>
        <w:spacing w:after="0" w:line="240" w:lineRule="auto"/>
        <w:jc w:val="both"/>
        <w:rPr>
          <w:rFonts w:ascii="Arial" w:eastAsia="Calibri" w:hAnsi="Arial" w:cs="Arial"/>
          <w:sz w:val="27"/>
          <w:szCs w:val="27"/>
        </w:rPr>
      </w:pPr>
    </w:p>
    <w:p w14:paraId="0274E188" w14:textId="77777777" w:rsidR="001A0157" w:rsidRPr="001A0157" w:rsidRDefault="001A0157" w:rsidP="001A0157">
      <w:pPr>
        <w:spacing w:after="0" w:line="240" w:lineRule="auto"/>
        <w:jc w:val="both"/>
        <w:rPr>
          <w:rFonts w:ascii="Arial" w:eastAsia="Calibri" w:hAnsi="Arial" w:cs="Arial"/>
          <w:sz w:val="27"/>
          <w:szCs w:val="27"/>
        </w:rPr>
      </w:pPr>
    </w:p>
    <w:p w14:paraId="58FCCD4F" w14:textId="77777777" w:rsidR="001A0157" w:rsidRPr="001A0157" w:rsidRDefault="001A0157" w:rsidP="001A0157">
      <w:pPr>
        <w:spacing w:after="0" w:line="240" w:lineRule="auto"/>
        <w:jc w:val="both"/>
        <w:rPr>
          <w:rFonts w:ascii="Arial" w:eastAsia="Calibri" w:hAnsi="Arial" w:cs="Arial"/>
          <w:sz w:val="27"/>
          <w:szCs w:val="27"/>
        </w:rPr>
      </w:pPr>
    </w:p>
    <w:p w14:paraId="755D44A9" w14:textId="77777777" w:rsidR="001A0157" w:rsidRPr="001A0157" w:rsidRDefault="001A0157" w:rsidP="001A0157">
      <w:pPr>
        <w:spacing w:after="0" w:line="240" w:lineRule="auto"/>
        <w:jc w:val="center"/>
        <w:rPr>
          <w:rFonts w:ascii="Arial" w:eastAsia="Calibri" w:hAnsi="Arial" w:cs="Arial"/>
          <w:b/>
          <w:bCs/>
          <w:sz w:val="27"/>
          <w:szCs w:val="27"/>
        </w:rPr>
      </w:pPr>
      <w:r w:rsidRPr="001A0157">
        <w:rPr>
          <w:rFonts w:ascii="Arial" w:eastAsia="Calibri" w:hAnsi="Arial" w:cs="Arial"/>
          <w:b/>
          <w:bCs/>
          <w:sz w:val="27"/>
          <w:szCs w:val="27"/>
        </w:rPr>
        <w:t>DIP. FRANCISCO JAVIER CORTEZ GÓMEZ</w:t>
      </w:r>
    </w:p>
    <w:p w14:paraId="16200CFF" w14:textId="77777777" w:rsidR="001A0157" w:rsidRPr="001A0157" w:rsidRDefault="001A0157" w:rsidP="001A0157">
      <w:pPr>
        <w:spacing w:after="0" w:line="240" w:lineRule="auto"/>
        <w:jc w:val="center"/>
        <w:rPr>
          <w:rFonts w:ascii="Arial" w:eastAsia="Calibri" w:hAnsi="Arial" w:cs="Arial"/>
          <w:sz w:val="27"/>
          <w:szCs w:val="27"/>
        </w:rPr>
      </w:pPr>
    </w:p>
    <w:p w14:paraId="669F4104" w14:textId="77777777" w:rsidR="001A0157" w:rsidRPr="001A0157" w:rsidRDefault="001A0157" w:rsidP="001A0157">
      <w:pPr>
        <w:spacing w:after="0" w:line="240" w:lineRule="auto"/>
        <w:jc w:val="center"/>
        <w:rPr>
          <w:rFonts w:ascii="Arial" w:eastAsia="Calibri" w:hAnsi="Arial" w:cs="Arial"/>
          <w:b/>
          <w:bCs/>
          <w:sz w:val="27"/>
          <w:szCs w:val="27"/>
        </w:rPr>
      </w:pPr>
      <w:r w:rsidRPr="001A0157">
        <w:rPr>
          <w:rFonts w:ascii="Arial" w:eastAsia="Calibri" w:hAnsi="Arial" w:cs="Arial"/>
          <w:b/>
          <w:bCs/>
          <w:sz w:val="27"/>
          <w:szCs w:val="27"/>
        </w:rPr>
        <w:t xml:space="preserve">En conjunto con las Diputadas integrantes del Grupo Parlamentario “Movimiento Regeneración Nacional” del partido </w:t>
      </w:r>
      <w:r w:rsidRPr="001A0157">
        <w:rPr>
          <w:rFonts w:ascii="Arial" w:eastAsia="Calibri" w:hAnsi="Arial" w:cs="Arial"/>
          <w:b/>
          <w:bCs/>
          <w:sz w:val="34"/>
          <w:szCs w:val="34"/>
        </w:rPr>
        <w:t>morena</w:t>
      </w:r>
      <w:r w:rsidRPr="001A0157">
        <w:rPr>
          <w:rFonts w:ascii="Arial" w:eastAsia="Calibri" w:hAnsi="Arial" w:cs="Arial"/>
          <w:b/>
          <w:bCs/>
          <w:sz w:val="27"/>
          <w:szCs w:val="27"/>
        </w:rPr>
        <w:t>:</w:t>
      </w:r>
    </w:p>
    <w:p w14:paraId="068E2101" w14:textId="77777777" w:rsidR="001A0157" w:rsidRPr="001A0157" w:rsidRDefault="001A0157" w:rsidP="001A0157">
      <w:pPr>
        <w:spacing w:after="0" w:line="240" w:lineRule="auto"/>
        <w:jc w:val="center"/>
        <w:rPr>
          <w:rFonts w:ascii="Arial" w:eastAsia="Calibri" w:hAnsi="Arial" w:cs="Arial"/>
          <w:b/>
          <w:bCs/>
          <w:sz w:val="27"/>
          <w:szCs w:val="27"/>
        </w:rPr>
      </w:pPr>
    </w:p>
    <w:p w14:paraId="1594E215" w14:textId="77777777" w:rsidR="001A0157" w:rsidRPr="001A0157" w:rsidRDefault="001A0157" w:rsidP="001A0157">
      <w:pPr>
        <w:spacing w:after="0" w:line="240" w:lineRule="auto"/>
        <w:jc w:val="center"/>
        <w:rPr>
          <w:rFonts w:ascii="Arial" w:eastAsia="Calibri" w:hAnsi="Arial" w:cs="Arial"/>
          <w:b/>
          <w:bCs/>
          <w:sz w:val="27"/>
          <w:szCs w:val="27"/>
        </w:rPr>
      </w:pPr>
    </w:p>
    <w:p w14:paraId="0BB1F462" w14:textId="77777777" w:rsidR="001A0157" w:rsidRPr="001A0157" w:rsidRDefault="001A0157" w:rsidP="001A0157">
      <w:pPr>
        <w:spacing w:after="0" w:line="240" w:lineRule="auto"/>
        <w:jc w:val="center"/>
        <w:rPr>
          <w:rFonts w:ascii="Arial" w:eastAsia="Calibri" w:hAnsi="Arial" w:cs="Arial"/>
          <w:b/>
          <w:bCs/>
          <w:sz w:val="27"/>
          <w:szCs w:val="27"/>
        </w:rPr>
      </w:pPr>
    </w:p>
    <w:p w14:paraId="44F90248" w14:textId="77777777" w:rsidR="001A0157" w:rsidRPr="001A0157" w:rsidRDefault="001A0157" w:rsidP="001A0157">
      <w:pPr>
        <w:spacing w:after="0" w:line="240" w:lineRule="auto"/>
        <w:jc w:val="center"/>
        <w:rPr>
          <w:rFonts w:ascii="Arial" w:eastAsia="Calibri" w:hAnsi="Arial" w:cs="Arial"/>
          <w:b/>
          <w:bCs/>
          <w:sz w:val="27"/>
          <w:szCs w:val="27"/>
        </w:rPr>
      </w:pPr>
    </w:p>
    <w:p w14:paraId="1FD96437" w14:textId="77777777" w:rsidR="001A0157" w:rsidRPr="001A0157" w:rsidRDefault="001A0157" w:rsidP="001A0157">
      <w:pPr>
        <w:spacing w:after="0" w:line="240" w:lineRule="auto"/>
        <w:jc w:val="center"/>
        <w:rPr>
          <w:rFonts w:ascii="Arial" w:eastAsia="Calibri" w:hAnsi="Arial" w:cs="Arial"/>
          <w:b/>
          <w:bCs/>
          <w:sz w:val="27"/>
          <w:szCs w:val="27"/>
        </w:rPr>
      </w:pPr>
      <w:r w:rsidRPr="001A0157">
        <w:rPr>
          <w:rFonts w:ascii="Arial" w:eastAsia="Calibri" w:hAnsi="Arial" w:cs="Arial"/>
          <w:b/>
          <w:bCs/>
          <w:sz w:val="27"/>
          <w:szCs w:val="27"/>
        </w:rPr>
        <w:t>DIP. LIZBETH OGAZÓN NAVA</w:t>
      </w:r>
    </w:p>
    <w:p w14:paraId="71E66692" w14:textId="77777777" w:rsidR="001A0157" w:rsidRPr="001A0157" w:rsidRDefault="001A0157" w:rsidP="001A0157">
      <w:pPr>
        <w:spacing w:after="0" w:line="240" w:lineRule="auto"/>
        <w:jc w:val="center"/>
        <w:rPr>
          <w:rFonts w:ascii="Arial" w:eastAsia="Calibri" w:hAnsi="Arial" w:cs="Arial"/>
          <w:b/>
          <w:bCs/>
          <w:sz w:val="27"/>
          <w:szCs w:val="27"/>
        </w:rPr>
      </w:pPr>
    </w:p>
    <w:p w14:paraId="2EF9F204" w14:textId="77777777" w:rsidR="001A0157" w:rsidRPr="001A0157" w:rsidRDefault="001A0157" w:rsidP="001A0157">
      <w:pPr>
        <w:spacing w:after="0" w:line="240" w:lineRule="auto"/>
        <w:jc w:val="center"/>
        <w:rPr>
          <w:rFonts w:ascii="Arial" w:eastAsia="Calibri" w:hAnsi="Arial" w:cs="Arial"/>
          <w:b/>
          <w:bCs/>
          <w:sz w:val="27"/>
          <w:szCs w:val="27"/>
        </w:rPr>
      </w:pPr>
    </w:p>
    <w:p w14:paraId="45C64A69" w14:textId="77777777" w:rsidR="001A0157" w:rsidRPr="001A0157" w:rsidRDefault="001A0157" w:rsidP="001A0157">
      <w:pPr>
        <w:spacing w:after="0" w:line="240" w:lineRule="auto"/>
        <w:jc w:val="center"/>
        <w:rPr>
          <w:rFonts w:ascii="Arial" w:eastAsia="Calibri" w:hAnsi="Arial" w:cs="Arial"/>
          <w:b/>
          <w:bCs/>
          <w:sz w:val="27"/>
          <w:szCs w:val="27"/>
        </w:rPr>
      </w:pPr>
    </w:p>
    <w:p w14:paraId="63217882" w14:textId="77777777" w:rsidR="001A0157" w:rsidRPr="001A0157" w:rsidRDefault="001A0157" w:rsidP="001A0157">
      <w:pPr>
        <w:spacing w:after="0" w:line="240" w:lineRule="auto"/>
        <w:jc w:val="center"/>
        <w:rPr>
          <w:rFonts w:ascii="Arial" w:eastAsia="Calibri" w:hAnsi="Arial" w:cs="Arial"/>
          <w:b/>
          <w:bCs/>
          <w:sz w:val="27"/>
          <w:szCs w:val="27"/>
        </w:rPr>
      </w:pPr>
    </w:p>
    <w:p w14:paraId="1618EF51" w14:textId="77777777" w:rsidR="001A0157" w:rsidRPr="001A0157" w:rsidRDefault="001A0157" w:rsidP="001A0157">
      <w:pPr>
        <w:spacing w:after="0" w:line="240" w:lineRule="auto"/>
        <w:jc w:val="center"/>
        <w:rPr>
          <w:rFonts w:ascii="Arial" w:eastAsia="Calibri" w:hAnsi="Arial" w:cs="Arial"/>
          <w:b/>
          <w:bCs/>
          <w:sz w:val="27"/>
          <w:szCs w:val="27"/>
        </w:rPr>
      </w:pPr>
      <w:r w:rsidRPr="001A0157">
        <w:rPr>
          <w:rFonts w:ascii="Arial" w:eastAsia="Calibri" w:hAnsi="Arial" w:cs="Arial"/>
          <w:b/>
          <w:bCs/>
          <w:sz w:val="27"/>
          <w:szCs w:val="27"/>
        </w:rPr>
        <w:t>DIP. LAURA FRANCISCA AGUILAR TABARES</w:t>
      </w:r>
    </w:p>
    <w:p w14:paraId="55A1B2F8" w14:textId="77777777" w:rsidR="001A0157" w:rsidRPr="001A0157" w:rsidRDefault="001A0157" w:rsidP="001A0157">
      <w:pPr>
        <w:spacing w:after="0" w:line="240" w:lineRule="auto"/>
        <w:jc w:val="both"/>
        <w:rPr>
          <w:rFonts w:ascii="Arial" w:eastAsia="Calibri" w:hAnsi="Arial" w:cs="Arial"/>
          <w:b/>
          <w:bCs/>
          <w:sz w:val="27"/>
          <w:szCs w:val="27"/>
        </w:rPr>
      </w:pPr>
    </w:p>
    <w:p w14:paraId="375BA4F1" w14:textId="77777777" w:rsidR="001A0157" w:rsidRPr="001A0157" w:rsidRDefault="001A0157" w:rsidP="001A0157">
      <w:pPr>
        <w:spacing w:after="0" w:line="240" w:lineRule="auto"/>
        <w:jc w:val="both"/>
        <w:rPr>
          <w:rFonts w:ascii="Arial" w:eastAsia="Calibri" w:hAnsi="Arial" w:cs="Arial"/>
          <w:b/>
          <w:bCs/>
          <w:sz w:val="27"/>
          <w:szCs w:val="27"/>
        </w:rPr>
      </w:pPr>
    </w:p>
    <w:p w14:paraId="51D38B04" w14:textId="77777777" w:rsidR="001A0157" w:rsidRPr="001A0157" w:rsidRDefault="001A0157" w:rsidP="001A0157">
      <w:pPr>
        <w:spacing w:after="0" w:line="240" w:lineRule="auto"/>
        <w:jc w:val="both"/>
        <w:rPr>
          <w:rFonts w:ascii="Arial" w:eastAsia="Calibri" w:hAnsi="Arial" w:cs="Arial"/>
          <w:b/>
          <w:bCs/>
          <w:sz w:val="27"/>
          <w:szCs w:val="27"/>
        </w:rPr>
      </w:pPr>
    </w:p>
    <w:p w14:paraId="3B88EDA6" w14:textId="77777777" w:rsidR="001A0157" w:rsidRPr="001A0157" w:rsidRDefault="001A0157" w:rsidP="001A0157">
      <w:pPr>
        <w:spacing w:after="0" w:line="240" w:lineRule="auto"/>
        <w:jc w:val="both"/>
        <w:rPr>
          <w:rFonts w:ascii="Arial" w:eastAsia="Calibri" w:hAnsi="Arial" w:cs="Arial"/>
          <w:b/>
          <w:bCs/>
          <w:sz w:val="27"/>
          <w:szCs w:val="27"/>
        </w:rPr>
      </w:pPr>
    </w:p>
    <w:p w14:paraId="0F11C0F0" w14:textId="77777777" w:rsidR="001A0157" w:rsidRPr="001A0157" w:rsidRDefault="001A0157" w:rsidP="001A0157">
      <w:pPr>
        <w:spacing w:after="0" w:line="240" w:lineRule="auto"/>
        <w:jc w:val="center"/>
        <w:rPr>
          <w:rFonts w:ascii="Arial" w:eastAsia="Calibri" w:hAnsi="Arial" w:cs="Arial"/>
          <w:b/>
          <w:bCs/>
          <w:sz w:val="27"/>
          <w:szCs w:val="27"/>
        </w:rPr>
      </w:pPr>
      <w:r w:rsidRPr="001A0157">
        <w:rPr>
          <w:rFonts w:ascii="Arial" w:eastAsia="Calibri" w:hAnsi="Arial" w:cs="Arial"/>
          <w:b/>
          <w:bCs/>
          <w:sz w:val="27"/>
          <w:szCs w:val="27"/>
        </w:rPr>
        <w:t>DIP. TERESA DE JESÚS MERAZ GARCÍA</w:t>
      </w:r>
    </w:p>
    <w:p w14:paraId="3723838A" w14:textId="77777777" w:rsidR="001A0157" w:rsidRPr="001A0157" w:rsidRDefault="001A0157" w:rsidP="001A0157">
      <w:pPr>
        <w:spacing w:after="0" w:line="240" w:lineRule="auto"/>
        <w:jc w:val="both"/>
        <w:rPr>
          <w:rFonts w:ascii="Arial" w:eastAsia="Calibri" w:hAnsi="Arial" w:cs="Arial"/>
          <w:sz w:val="27"/>
          <w:szCs w:val="27"/>
        </w:rPr>
      </w:pPr>
    </w:p>
    <w:p w14:paraId="687A227E" w14:textId="77777777" w:rsidR="001A0157" w:rsidRPr="001A0157" w:rsidRDefault="001A0157" w:rsidP="001A0157">
      <w:pPr>
        <w:spacing w:after="0" w:line="240" w:lineRule="auto"/>
        <w:jc w:val="both"/>
        <w:rPr>
          <w:rFonts w:ascii="Arial" w:eastAsia="Calibri" w:hAnsi="Arial" w:cs="Arial"/>
          <w:sz w:val="27"/>
          <w:szCs w:val="27"/>
        </w:rPr>
      </w:pPr>
    </w:p>
    <w:p w14:paraId="170017FF" w14:textId="77777777" w:rsidR="001A0157" w:rsidRPr="001A0157" w:rsidRDefault="001A0157" w:rsidP="001A0157">
      <w:pPr>
        <w:spacing w:after="0" w:line="240" w:lineRule="auto"/>
        <w:jc w:val="both"/>
        <w:rPr>
          <w:rFonts w:ascii="Arial" w:eastAsia="Calibri" w:hAnsi="Arial" w:cs="Arial"/>
          <w:sz w:val="27"/>
          <w:szCs w:val="27"/>
        </w:rPr>
      </w:pPr>
    </w:p>
    <w:p w14:paraId="79A55153" w14:textId="77777777" w:rsidR="001A0157" w:rsidRPr="001A0157" w:rsidRDefault="001A0157" w:rsidP="001A0157">
      <w:pPr>
        <w:tabs>
          <w:tab w:val="left" w:pos="1752"/>
        </w:tabs>
        <w:spacing w:after="0" w:line="240" w:lineRule="auto"/>
        <w:jc w:val="both"/>
        <w:rPr>
          <w:rFonts w:ascii="Arial" w:eastAsia="Calibri" w:hAnsi="Arial" w:cs="Arial"/>
          <w:sz w:val="27"/>
          <w:szCs w:val="27"/>
        </w:rPr>
      </w:pPr>
    </w:p>
    <w:p w14:paraId="562DC620" w14:textId="77777777" w:rsidR="001A0157" w:rsidRPr="001A0157" w:rsidRDefault="001A0157" w:rsidP="001A0157">
      <w:pPr>
        <w:tabs>
          <w:tab w:val="left" w:pos="1752"/>
        </w:tabs>
        <w:spacing w:after="0" w:line="240" w:lineRule="auto"/>
        <w:jc w:val="both"/>
        <w:rPr>
          <w:rFonts w:ascii="Arial Narrow" w:eastAsia="Calibri" w:hAnsi="Arial Narrow" w:cs="Arial"/>
          <w:sz w:val="18"/>
          <w:szCs w:val="18"/>
        </w:rPr>
      </w:pPr>
      <w:r w:rsidRPr="001A0157">
        <w:rPr>
          <w:rFonts w:ascii="Arial Narrow" w:eastAsia="Calibri" w:hAnsi="Arial Narrow" w:cs="Arial"/>
          <w:sz w:val="18"/>
          <w:szCs w:val="18"/>
        </w:rPr>
        <w:t xml:space="preserve">Esta hoja de firmas corresponde a la proposición con punto de acuerdo para exhortar a la Secretaría de Salud a que implemente un protocolo de atención médica de emergencia a migrantes en su tránsito por Coahuila, presentada por el Diputado Francisco Javier Cortez Gómez, del Grupo Parlamentario “Movimiento Regeneración Nacional” del partido </w:t>
      </w:r>
      <w:r w:rsidRPr="001A0157">
        <w:rPr>
          <w:rFonts w:ascii="Arial Narrow" w:eastAsia="Calibri" w:hAnsi="Arial Narrow" w:cs="Arial"/>
          <w:sz w:val="24"/>
          <w:szCs w:val="24"/>
        </w:rPr>
        <w:t>morena</w:t>
      </w:r>
      <w:r w:rsidRPr="001A0157">
        <w:rPr>
          <w:rFonts w:ascii="Arial Narrow" w:eastAsia="Calibri" w:hAnsi="Arial Narrow" w:cs="Arial"/>
          <w:sz w:val="18"/>
          <w:szCs w:val="18"/>
        </w:rPr>
        <w:t>.</w:t>
      </w:r>
    </w:p>
    <w:p w14:paraId="3516A5E6" w14:textId="77777777" w:rsidR="001A0157" w:rsidRPr="001A0157" w:rsidRDefault="001A0157" w:rsidP="001A0157">
      <w:pPr>
        <w:spacing w:after="0" w:line="240" w:lineRule="auto"/>
        <w:jc w:val="both"/>
        <w:rPr>
          <w:rFonts w:ascii="Arial" w:eastAsia="Calibri" w:hAnsi="Arial" w:cs="Arial"/>
          <w:sz w:val="26"/>
          <w:szCs w:val="26"/>
        </w:rPr>
      </w:pPr>
    </w:p>
    <w:p w14:paraId="53B598C6" w14:textId="77777777" w:rsidR="001A0157" w:rsidRPr="00745096" w:rsidRDefault="001A0157" w:rsidP="00745096">
      <w:pPr>
        <w:spacing w:after="0" w:line="240" w:lineRule="auto"/>
        <w:jc w:val="both"/>
        <w:rPr>
          <w:rFonts w:ascii="Arial" w:eastAsia="Calibri" w:hAnsi="Arial" w:cs="Arial"/>
          <w:sz w:val="26"/>
          <w:szCs w:val="26"/>
        </w:rPr>
      </w:pPr>
    </w:p>
    <w:p w14:paraId="021F0D42" w14:textId="75935833" w:rsidR="00745096" w:rsidRDefault="00745096">
      <w:pPr>
        <w:rPr>
          <w:rFonts w:ascii="Arial" w:eastAsia="Calibri" w:hAnsi="Arial" w:cs="Arial"/>
          <w:b/>
          <w:snapToGrid w:val="0"/>
          <w:sz w:val="26"/>
          <w:szCs w:val="26"/>
          <w:lang w:eastAsia="es-ES"/>
        </w:rPr>
      </w:pPr>
      <w:r>
        <w:rPr>
          <w:rFonts w:ascii="Arial" w:eastAsia="Calibri" w:hAnsi="Arial" w:cs="Arial"/>
          <w:b/>
          <w:snapToGrid w:val="0"/>
          <w:sz w:val="26"/>
          <w:szCs w:val="26"/>
          <w:lang w:eastAsia="es-ES"/>
        </w:rPr>
        <w:br w:type="page"/>
      </w:r>
    </w:p>
    <w:p w14:paraId="19244999" w14:textId="77777777" w:rsidR="00745096" w:rsidRPr="00745096" w:rsidRDefault="00745096" w:rsidP="00745096">
      <w:pPr>
        <w:spacing w:after="0" w:line="240" w:lineRule="auto"/>
        <w:jc w:val="both"/>
        <w:rPr>
          <w:rFonts w:ascii="Arial" w:eastAsia="Times New Roman" w:hAnsi="Arial" w:cs="Arial"/>
          <w:b/>
          <w:sz w:val="28"/>
          <w:szCs w:val="28"/>
          <w:lang w:val="es-ES_tradnl" w:eastAsia="es-ES_tradnl"/>
        </w:rPr>
      </w:pPr>
      <w:r w:rsidRPr="00745096">
        <w:rPr>
          <w:rFonts w:ascii="Arial" w:eastAsia="Times New Roman" w:hAnsi="Arial" w:cs="Arial"/>
          <w:b/>
          <w:sz w:val="28"/>
          <w:szCs w:val="28"/>
          <w:lang w:val="es-ES_tradnl" w:eastAsia="es-ES_tradnl"/>
        </w:rPr>
        <w:lastRenderedPageBreak/>
        <w:t xml:space="preserve">PROPOSICIÓN CON PUNTO DE ACUERDO QUE PRESENTAN LAS DIPUTADAS Y DIPUTADOS INTEGRANTES DEL GRUPO PARLAMENTARIO “MIGUEL RAMOS ARIZPE” DEL PARTIDO REVOLUCIONARIO INSTITUCIONAL, POR CONDUCTO DE LA DIPUTADA OLIVIA MARTÍNEZ LEYVA, CON EL OBJETO DE </w:t>
      </w:r>
      <w:r w:rsidRPr="00745096">
        <w:rPr>
          <w:rFonts w:ascii="Arial" w:eastAsia="Times New Roman" w:hAnsi="Arial" w:cs="Arial"/>
          <w:b/>
          <w:sz w:val="28"/>
          <w:szCs w:val="28"/>
          <w:lang w:eastAsia="es-ES"/>
        </w:rPr>
        <w:t>EXHORTAR</w:t>
      </w:r>
      <w:r w:rsidRPr="00745096">
        <w:rPr>
          <w:rFonts w:ascii="Arial" w:eastAsia="Times New Roman" w:hAnsi="Arial" w:cs="Arial"/>
          <w:b/>
          <w:sz w:val="28"/>
          <w:szCs w:val="28"/>
          <w:lang w:val="es-ES_tradnl" w:eastAsia="es-ES_tradnl"/>
        </w:rPr>
        <w:t xml:space="preserve"> AL CONSEJO NACIONAL DE FOMENTO EDUCATIVO, PARA QUE EN LA MEDIDA DE SUS POSIBILIDADES, DESARROLLE LAS ESTRATEGIAS NECESARIAS Y SUFICIENTES, PARA RESOLVER LA PROBLEMÁTICA DE TRANSPORTE HACIA LAS COMUNIDADES RURALES, A LA QUE SE ESTÁN ENFRENTANDO LOS MAESTROS QUE PRESTAN LOS SERVICIOS DE EDUCACIÓN COMUNITARIA.</w:t>
      </w:r>
    </w:p>
    <w:p w14:paraId="20282EFA" w14:textId="77777777" w:rsidR="00745096" w:rsidRPr="00745096" w:rsidRDefault="00745096" w:rsidP="00745096">
      <w:pPr>
        <w:spacing w:after="0" w:line="240" w:lineRule="auto"/>
        <w:jc w:val="both"/>
        <w:rPr>
          <w:rFonts w:ascii="Arial" w:eastAsia="Times New Roman" w:hAnsi="Arial" w:cs="Arial"/>
          <w:b/>
          <w:sz w:val="28"/>
          <w:szCs w:val="28"/>
          <w:lang w:val="es-ES_tradnl" w:eastAsia="es-ES"/>
        </w:rPr>
      </w:pPr>
    </w:p>
    <w:p w14:paraId="409EEFBB" w14:textId="77777777" w:rsidR="00745096" w:rsidRPr="00745096" w:rsidRDefault="00745096" w:rsidP="00745096">
      <w:pPr>
        <w:spacing w:after="0" w:line="240" w:lineRule="auto"/>
        <w:jc w:val="both"/>
        <w:rPr>
          <w:rFonts w:ascii="Arial" w:eastAsia="Times New Roman" w:hAnsi="Arial" w:cs="Arial"/>
          <w:b/>
          <w:sz w:val="28"/>
          <w:szCs w:val="28"/>
          <w:lang w:eastAsia="es-ES"/>
        </w:rPr>
      </w:pPr>
      <w:r w:rsidRPr="00745096">
        <w:rPr>
          <w:rFonts w:ascii="Arial" w:eastAsia="Times New Roman" w:hAnsi="Arial" w:cs="Arial"/>
          <w:b/>
          <w:sz w:val="28"/>
          <w:szCs w:val="28"/>
          <w:lang w:eastAsia="es-ES"/>
        </w:rPr>
        <w:t xml:space="preserve">DIPUTACIÓN PERMANENTE DEL CONGRESO </w:t>
      </w:r>
    </w:p>
    <w:p w14:paraId="2C5FBAA4" w14:textId="77777777" w:rsidR="00745096" w:rsidRPr="00745096" w:rsidRDefault="00745096" w:rsidP="00745096">
      <w:pPr>
        <w:spacing w:after="0" w:line="240" w:lineRule="auto"/>
        <w:jc w:val="both"/>
        <w:rPr>
          <w:rFonts w:ascii="Arial" w:eastAsia="Times New Roman" w:hAnsi="Arial" w:cs="Arial"/>
          <w:b/>
          <w:sz w:val="28"/>
          <w:szCs w:val="28"/>
          <w:lang w:eastAsia="es-ES"/>
        </w:rPr>
      </w:pPr>
      <w:r w:rsidRPr="00745096">
        <w:rPr>
          <w:rFonts w:ascii="Arial" w:eastAsia="Times New Roman" w:hAnsi="Arial" w:cs="Arial"/>
          <w:b/>
          <w:sz w:val="28"/>
          <w:szCs w:val="28"/>
          <w:lang w:eastAsia="es-ES"/>
        </w:rPr>
        <w:t>DEL ESTADO DE COAHUILA DE ZARAGOZA</w:t>
      </w:r>
    </w:p>
    <w:p w14:paraId="6F87FA05" w14:textId="77777777" w:rsidR="00745096" w:rsidRPr="00745096" w:rsidRDefault="00745096" w:rsidP="00745096">
      <w:pPr>
        <w:spacing w:after="0" w:line="240" w:lineRule="auto"/>
        <w:jc w:val="both"/>
        <w:rPr>
          <w:rFonts w:ascii="Arial" w:eastAsia="Times New Roman" w:hAnsi="Arial" w:cs="Arial"/>
          <w:b/>
          <w:sz w:val="28"/>
          <w:szCs w:val="28"/>
          <w:lang w:eastAsia="es-ES"/>
        </w:rPr>
      </w:pPr>
      <w:r w:rsidRPr="00745096">
        <w:rPr>
          <w:rFonts w:ascii="Arial" w:eastAsia="Times New Roman" w:hAnsi="Arial" w:cs="Arial"/>
          <w:b/>
          <w:sz w:val="28"/>
          <w:szCs w:val="28"/>
          <w:lang w:eastAsia="es-ES"/>
        </w:rPr>
        <w:t>P R E S E N T E.-</w:t>
      </w:r>
    </w:p>
    <w:p w14:paraId="4E8F86DB" w14:textId="77777777" w:rsidR="00745096" w:rsidRPr="00745096" w:rsidRDefault="00745096" w:rsidP="00745096">
      <w:pPr>
        <w:spacing w:after="0" w:line="240" w:lineRule="auto"/>
        <w:jc w:val="both"/>
        <w:rPr>
          <w:rFonts w:ascii="Arial" w:eastAsia="Times New Roman" w:hAnsi="Arial" w:cs="Arial"/>
          <w:bCs/>
          <w:sz w:val="28"/>
          <w:szCs w:val="28"/>
          <w:lang w:eastAsia="es-ES"/>
        </w:rPr>
      </w:pPr>
    </w:p>
    <w:p w14:paraId="73354EE8" w14:textId="77777777" w:rsidR="00745096" w:rsidRPr="00745096" w:rsidRDefault="00745096" w:rsidP="00745096">
      <w:pPr>
        <w:spacing w:after="0" w:line="240" w:lineRule="auto"/>
        <w:jc w:val="both"/>
        <w:rPr>
          <w:rFonts w:ascii="Arial" w:eastAsia="Times New Roman" w:hAnsi="Arial" w:cs="Arial"/>
          <w:sz w:val="28"/>
          <w:szCs w:val="28"/>
          <w:lang w:eastAsia="es-ES"/>
        </w:rPr>
      </w:pPr>
      <w:r w:rsidRPr="00745096">
        <w:rPr>
          <w:rFonts w:ascii="Arial" w:eastAsia="Times New Roman" w:hAnsi="Arial" w:cs="Arial"/>
          <w:bCs/>
          <w:sz w:val="28"/>
          <w:szCs w:val="28"/>
          <w:lang w:eastAsia="es-ES"/>
        </w:rPr>
        <w:t xml:space="preserve">La suscrita, conjuntamente con las Diputadas y Diputados integrantes del Grupo Parlamentario “Miguel Ramos Arizpe”, del Partido Revolucionario Institucional, </w:t>
      </w:r>
      <w:r w:rsidRPr="00745096">
        <w:rPr>
          <w:rFonts w:ascii="Arial" w:eastAsia="Times New Roman" w:hAnsi="Arial" w:cs="Arial"/>
          <w:sz w:val="28"/>
          <w:szCs w:val="28"/>
          <w:lang w:eastAsia="es-ES"/>
        </w:rPr>
        <w:t xml:space="preserve">con fundamento en lo dispuesto por los artículos 21 fracción VI, 179, 180, 181, 182 y demás relativos de la Ley Orgánica del Congreso del Estado Independiente, Libre y Soberano de Coahuila de Zaragoza, así como los artículos 16 fracción IV, 47 fracción IV, V y VI del Reglamento Interior de Prácticas Parlamentarias del Congreso del Estado Libre e Independiente de Coahuila de Zaragoza, nos permitimos presentar a esta Soberanía, la presente proposición con </w:t>
      </w:r>
      <w:r w:rsidRPr="00745096">
        <w:rPr>
          <w:rFonts w:ascii="Arial" w:eastAsia="Times New Roman" w:hAnsi="Arial" w:cs="Arial"/>
          <w:b/>
          <w:bCs/>
          <w:sz w:val="28"/>
          <w:szCs w:val="28"/>
          <w:lang w:eastAsia="es-ES"/>
        </w:rPr>
        <w:t>punto de acuerdo</w:t>
      </w:r>
      <w:r w:rsidRPr="00745096">
        <w:rPr>
          <w:rFonts w:ascii="Arial" w:eastAsia="Times New Roman" w:hAnsi="Arial" w:cs="Arial"/>
          <w:sz w:val="28"/>
          <w:szCs w:val="28"/>
          <w:lang w:eastAsia="es-ES"/>
        </w:rPr>
        <w:t>, en base a las siguientes:</w:t>
      </w:r>
    </w:p>
    <w:p w14:paraId="5F2101D5" w14:textId="77777777" w:rsidR="00745096" w:rsidRPr="00745096" w:rsidRDefault="00745096" w:rsidP="00745096">
      <w:pPr>
        <w:spacing w:after="0" w:line="240" w:lineRule="auto"/>
        <w:jc w:val="both"/>
        <w:rPr>
          <w:rFonts w:ascii="Arial" w:eastAsia="Times New Roman" w:hAnsi="Arial" w:cs="Arial"/>
          <w:sz w:val="28"/>
          <w:szCs w:val="28"/>
          <w:lang w:eastAsia="es-ES"/>
        </w:rPr>
      </w:pPr>
    </w:p>
    <w:p w14:paraId="1050236C" w14:textId="77777777" w:rsidR="00745096" w:rsidRPr="00745096" w:rsidRDefault="00745096" w:rsidP="00745096">
      <w:pPr>
        <w:spacing w:before="200" w:after="200" w:line="360" w:lineRule="auto"/>
        <w:ind w:firstLine="708"/>
        <w:jc w:val="center"/>
        <w:rPr>
          <w:rFonts w:ascii="Arial" w:eastAsia="Times New Roman" w:hAnsi="Arial" w:cs="Arial"/>
          <w:b/>
          <w:sz w:val="27"/>
          <w:szCs w:val="27"/>
          <w:lang w:eastAsia="es-ES"/>
        </w:rPr>
      </w:pPr>
      <w:r w:rsidRPr="00745096">
        <w:rPr>
          <w:rFonts w:ascii="Arial" w:eastAsia="Times New Roman" w:hAnsi="Arial" w:cs="Arial"/>
          <w:b/>
          <w:sz w:val="27"/>
          <w:szCs w:val="27"/>
          <w:lang w:eastAsia="es-ES"/>
        </w:rPr>
        <w:t>C O N S I D E R A C I O N E S</w:t>
      </w:r>
    </w:p>
    <w:p w14:paraId="6D6B8DF2" w14:textId="77777777" w:rsidR="00745096" w:rsidRPr="00745096" w:rsidRDefault="00745096" w:rsidP="00745096">
      <w:pPr>
        <w:spacing w:before="200" w:after="200" w:line="240" w:lineRule="atLeast"/>
        <w:ind w:right="51"/>
        <w:jc w:val="both"/>
        <w:rPr>
          <w:rFonts w:ascii="Arial" w:eastAsia="Times New Roman" w:hAnsi="Arial" w:cs="Arial"/>
          <w:color w:val="000000" w:themeColor="text1"/>
          <w:sz w:val="27"/>
          <w:szCs w:val="27"/>
          <w:shd w:val="clear" w:color="auto" w:fill="FFFFFF"/>
          <w:lang w:eastAsia="es-ES_tradnl"/>
        </w:rPr>
      </w:pPr>
      <w:r w:rsidRPr="00745096">
        <w:rPr>
          <w:rFonts w:ascii="Arial" w:eastAsia="Times New Roman" w:hAnsi="Arial" w:cs="Arial"/>
          <w:color w:val="000000" w:themeColor="text1"/>
          <w:sz w:val="27"/>
          <w:szCs w:val="27"/>
          <w:lang w:eastAsia="es-ES"/>
        </w:rPr>
        <w:t xml:space="preserve">El Consejo Nacional de Fomento Educativo (CONAFE) es un organismo Descentralizado de la </w:t>
      </w:r>
      <w:r w:rsidRPr="00745096">
        <w:rPr>
          <w:rFonts w:ascii="Arial" w:eastAsia="Times New Roman" w:hAnsi="Arial" w:cs="Arial"/>
          <w:color w:val="000000" w:themeColor="text1"/>
          <w:sz w:val="27"/>
          <w:szCs w:val="27"/>
          <w:shd w:val="clear" w:color="auto" w:fill="FFFFFF"/>
          <w:lang w:eastAsia="es-ES_tradnl"/>
        </w:rPr>
        <w:t>administración pública federal con personalidad jurídica y patrimonio propios agrupado en el sector coordinado por la Secretaría de Educación Pública creado por Decreto presidencial publicado en el Diario Oficial de la Federación el 10 de septiembre de 1971.</w:t>
      </w:r>
    </w:p>
    <w:p w14:paraId="52316118" w14:textId="77777777" w:rsidR="00745096" w:rsidRPr="00745096" w:rsidRDefault="00745096" w:rsidP="00745096">
      <w:pPr>
        <w:spacing w:before="200" w:after="200" w:line="240" w:lineRule="atLeast"/>
        <w:ind w:right="51"/>
        <w:jc w:val="both"/>
        <w:rPr>
          <w:rFonts w:ascii="Arial" w:eastAsia="Times New Roman" w:hAnsi="Arial" w:cs="Arial"/>
          <w:color w:val="000000" w:themeColor="text1"/>
          <w:sz w:val="27"/>
          <w:szCs w:val="27"/>
          <w:shd w:val="clear" w:color="auto" w:fill="FFFFFF"/>
          <w:lang w:eastAsia="es-ES_tradnl"/>
        </w:rPr>
      </w:pPr>
      <w:r w:rsidRPr="00745096">
        <w:rPr>
          <w:rFonts w:ascii="Arial" w:eastAsia="Times New Roman" w:hAnsi="Arial" w:cs="Arial"/>
          <w:color w:val="000000" w:themeColor="text1"/>
          <w:sz w:val="27"/>
          <w:szCs w:val="27"/>
          <w:shd w:val="clear" w:color="auto" w:fill="FFFFFF"/>
          <w:lang w:eastAsia="es-ES_tradnl"/>
        </w:rPr>
        <w:t xml:space="preserve">Actualmente se rige por el Decreto por el que se reorganiza el Consejo Nacional de Fomento Educativo el cual tiene por objeto prestar servicios de </w:t>
      </w:r>
      <w:r w:rsidRPr="00745096">
        <w:rPr>
          <w:rFonts w:ascii="Arial" w:eastAsia="Times New Roman" w:hAnsi="Arial" w:cs="Arial"/>
          <w:color w:val="000000" w:themeColor="text1"/>
          <w:sz w:val="27"/>
          <w:szCs w:val="27"/>
          <w:shd w:val="clear" w:color="auto" w:fill="FFFFFF"/>
          <w:lang w:eastAsia="es-ES_tradnl"/>
        </w:rPr>
        <w:lastRenderedPageBreak/>
        <w:t>educación comunitaria con equidad educativa e inclusión social a menores de cero a tres años once meses y a niñas, niños y adolescentes.</w:t>
      </w:r>
    </w:p>
    <w:p w14:paraId="4B66AA03" w14:textId="77777777" w:rsidR="00745096" w:rsidRPr="00745096" w:rsidRDefault="00745096" w:rsidP="00745096">
      <w:pPr>
        <w:spacing w:before="200" w:after="200" w:line="240" w:lineRule="atLeast"/>
        <w:ind w:right="51"/>
        <w:jc w:val="both"/>
        <w:rPr>
          <w:rFonts w:ascii="Arial" w:eastAsia="Times New Roman" w:hAnsi="Arial" w:cs="Arial"/>
          <w:color w:val="000000" w:themeColor="text1"/>
          <w:sz w:val="27"/>
          <w:szCs w:val="27"/>
          <w:shd w:val="clear" w:color="auto" w:fill="FFFFFF"/>
          <w:lang w:eastAsia="es-ES_tradnl"/>
        </w:rPr>
      </w:pPr>
      <w:r w:rsidRPr="00745096">
        <w:rPr>
          <w:rFonts w:ascii="Arial" w:eastAsia="Times New Roman" w:hAnsi="Arial" w:cs="Arial"/>
          <w:color w:val="000000" w:themeColor="text1"/>
          <w:sz w:val="27"/>
          <w:szCs w:val="27"/>
          <w:shd w:val="clear" w:color="auto" w:fill="FFFFFF"/>
          <w:lang w:eastAsia="es-ES_tradnl"/>
        </w:rPr>
        <w:t>De la misma manera promueve el desarrollo de competencias parentales en madres, padres y cuidadores que habitan en localidades preferentemente rurales e indígenas que registran altos y muy altos niveles de marginación y rezago social en la población potencial.</w:t>
      </w:r>
    </w:p>
    <w:p w14:paraId="3C951C31" w14:textId="77777777" w:rsidR="00745096" w:rsidRPr="00745096" w:rsidRDefault="00745096" w:rsidP="00745096">
      <w:pPr>
        <w:spacing w:before="200" w:after="200" w:line="240" w:lineRule="atLeast"/>
        <w:ind w:right="51"/>
        <w:jc w:val="both"/>
        <w:rPr>
          <w:rFonts w:ascii="Arial" w:eastAsia="Times New Roman" w:hAnsi="Arial" w:cs="Arial"/>
          <w:color w:val="000000" w:themeColor="text1"/>
          <w:sz w:val="27"/>
          <w:szCs w:val="27"/>
          <w:shd w:val="clear" w:color="auto" w:fill="FFFFFF"/>
          <w:lang w:eastAsia="es-ES_tradnl"/>
        </w:rPr>
      </w:pPr>
      <w:r w:rsidRPr="00745096">
        <w:rPr>
          <w:rFonts w:ascii="Arial" w:eastAsia="Times New Roman" w:hAnsi="Arial" w:cs="Arial"/>
          <w:color w:val="000000" w:themeColor="text1"/>
          <w:sz w:val="27"/>
          <w:szCs w:val="27"/>
          <w:shd w:val="clear" w:color="auto" w:fill="FFFFFF"/>
          <w:lang w:eastAsia="es-ES_tradnl"/>
        </w:rPr>
        <w:t>Según la Reglas de Operación del Programa de Educación inicial y básica comunitaria para el ejercicio 2022, publicadas en el Diario Oficial de la Federación en fecha 28 de diciembre del año 2021, el ciclo escolar 2020-2021, fue un ciclo atípico por la pandemia por el virus SARS CoV-2, sumando a ello los cambios en la administración del Consejo, con lo que se logró beneficiar en educación inicial a 271 mil niñas y niños menores de 4 años en todo el país.</w:t>
      </w:r>
    </w:p>
    <w:p w14:paraId="3F675B3E" w14:textId="77777777" w:rsidR="00745096" w:rsidRPr="00745096" w:rsidRDefault="00745096" w:rsidP="00745096">
      <w:pPr>
        <w:spacing w:before="200" w:after="200" w:line="240" w:lineRule="atLeast"/>
        <w:ind w:right="51"/>
        <w:jc w:val="both"/>
        <w:rPr>
          <w:rFonts w:ascii="Arial" w:eastAsia="Times New Roman" w:hAnsi="Arial" w:cs="Arial"/>
          <w:color w:val="000000" w:themeColor="text1"/>
          <w:sz w:val="27"/>
          <w:szCs w:val="27"/>
          <w:shd w:val="clear" w:color="auto" w:fill="FFFFFF"/>
          <w:lang w:eastAsia="es-ES_tradnl"/>
        </w:rPr>
      </w:pPr>
      <w:r w:rsidRPr="00745096">
        <w:rPr>
          <w:rFonts w:ascii="Arial" w:eastAsia="Times New Roman" w:hAnsi="Arial" w:cs="Arial"/>
          <w:color w:val="000000" w:themeColor="text1"/>
          <w:sz w:val="27"/>
          <w:szCs w:val="27"/>
          <w:shd w:val="clear" w:color="auto" w:fill="FFFFFF"/>
          <w:lang w:eastAsia="es-ES_tradnl"/>
        </w:rPr>
        <w:t>Esta cobertura en la impartición de clases en las zonas de alta y muy alta marginación, así como en las zonas rurales fue gracias al esfuerzo de 27 mil promotoras educativas, apoyadas por las mujeres embarazadas, madres, padres, tutores y personas cuidadoras.</w:t>
      </w:r>
    </w:p>
    <w:p w14:paraId="7B243263" w14:textId="77777777" w:rsidR="00745096" w:rsidRPr="00745096" w:rsidRDefault="00745096" w:rsidP="00745096">
      <w:pPr>
        <w:spacing w:before="200" w:after="200" w:line="240" w:lineRule="atLeast"/>
        <w:ind w:right="51"/>
        <w:jc w:val="both"/>
        <w:rPr>
          <w:rFonts w:ascii="Arial" w:eastAsia="Times New Roman" w:hAnsi="Arial" w:cs="Arial"/>
          <w:color w:val="000000" w:themeColor="text1"/>
          <w:sz w:val="27"/>
          <w:szCs w:val="27"/>
          <w:shd w:val="clear" w:color="auto" w:fill="FFFFFF"/>
          <w:lang w:eastAsia="es-ES_tradnl"/>
        </w:rPr>
      </w:pPr>
      <w:r w:rsidRPr="00745096">
        <w:rPr>
          <w:rFonts w:ascii="Arial" w:eastAsia="Times New Roman" w:hAnsi="Arial" w:cs="Arial"/>
          <w:color w:val="000000" w:themeColor="text1"/>
          <w:sz w:val="27"/>
          <w:szCs w:val="27"/>
          <w:shd w:val="clear" w:color="auto" w:fill="FFFFFF"/>
          <w:lang w:eastAsia="es-ES_tradnl"/>
        </w:rPr>
        <w:t>Según datos oficiales del CONAFE, el total de figuras educativas para todos los niveles de escolaridad fueron más de 35 mil, el 52.8% en preescolar abarcando aproximadamente a 156.171 niñas y niños, 31.9% corresponde a la educación primara impartiendo clases a 94, 408 niñas y niños y el 15.2% fue en nivel secundaria, beneficiando a 45, 049 adolescentes.</w:t>
      </w:r>
    </w:p>
    <w:p w14:paraId="36ADEA24" w14:textId="77777777" w:rsidR="00745096" w:rsidRPr="00745096" w:rsidRDefault="00745096" w:rsidP="00745096">
      <w:pPr>
        <w:spacing w:after="0" w:line="240" w:lineRule="auto"/>
        <w:jc w:val="both"/>
        <w:rPr>
          <w:rFonts w:ascii="Arial" w:eastAsia="Times New Roman" w:hAnsi="Arial" w:cs="Arial"/>
          <w:sz w:val="27"/>
          <w:szCs w:val="27"/>
          <w:lang w:eastAsia="es-ES_tradnl"/>
        </w:rPr>
      </w:pPr>
      <w:r w:rsidRPr="00745096">
        <w:rPr>
          <w:rFonts w:ascii="Arial" w:eastAsia="Times New Roman" w:hAnsi="Arial" w:cs="Arial"/>
          <w:color w:val="000000" w:themeColor="text1"/>
          <w:sz w:val="27"/>
          <w:szCs w:val="27"/>
          <w:shd w:val="clear" w:color="auto" w:fill="FFFFFF"/>
          <w:lang w:eastAsia="es-ES_tradnl"/>
        </w:rPr>
        <w:t xml:space="preserve">Esto datos podrían considerarse alentadores, sin embargo, según las estimaciones sobre la Integración Territorial 2020, publicada por el INEGI, mismas que establecen las poblaciones potenciales para recibir educación comunitaria para el bienestar, arrojan los resultados para las pequeñas localidades rurales dispersas, las cuales </w:t>
      </w:r>
      <w:r w:rsidRPr="00745096">
        <w:rPr>
          <w:rFonts w:ascii="Arial" w:eastAsia="Times New Roman" w:hAnsi="Arial" w:cs="Arial"/>
          <w:sz w:val="27"/>
          <w:szCs w:val="27"/>
          <w:lang w:eastAsia="es-ES_tradnl"/>
        </w:rPr>
        <w:t>se estima que la población potencial, para el rango de población de entre 0 a 2 años de edad, alcanza alrededor de 600 mil niñas y niños, identificados en las 30,306 localidades que no cuentan con un servicio de educación básica, sin embargo, la población potencial para educación básica, considerando a la población que no asiste a un servicio de educación básica convencional, se calcula en cerca de un millón a nivel nacional de los cuales el 74% (700 mil niñas, niños y adolescentes para el rango de edad de 3 a 14 años) se concentran en localidades de alta y muy alta marginación.</w:t>
      </w:r>
    </w:p>
    <w:p w14:paraId="48FC2964" w14:textId="77777777" w:rsidR="00745096" w:rsidRPr="00745096" w:rsidRDefault="00745096" w:rsidP="00745096">
      <w:pPr>
        <w:spacing w:after="0" w:line="240" w:lineRule="auto"/>
        <w:jc w:val="both"/>
        <w:rPr>
          <w:rFonts w:ascii="Arial" w:eastAsia="Times New Roman" w:hAnsi="Arial" w:cs="Arial"/>
          <w:sz w:val="27"/>
          <w:szCs w:val="27"/>
          <w:lang w:eastAsia="es-ES_tradnl"/>
        </w:rPr>
      </w:pPr>
    </w:p>
    <w:p w14:paraId="0CCCB1A8" w14:textId="77777777" w:rsidR="00745096" w:rsidRPr="00745096" w:rsidRDefault="00745096" w:rsidP="00745096">
      <w:pPr>
        <w:spacing w:after="0" w:line="240" w:lineRule="auto"/>
        <w:jc w:val="both"/>
        <w:rPr>
          <w:rFonts w:ascii="Arial" w:eastAsia="Times New Roman" w:hAnsi="Arial" w:cs="Arial"/>
          <w:sz w:val="27"/>
          <w:szCs w:val="27"/>
          <w:lang w:eastAsia="es-ES_tradnl"/>
        </w:rPr>
      </w:pPr>
      <w:r w:rsidRPr="00745096">
        <w:rPr>
          <w:rFonts w:ascii="Arial" w:eastAsia="Times New Roman" w:hAnsi="Arial" w:cs="Arial"/>
          <w:sz w:val="27"/>
          <w:szCs w:val="27"/>
          <w:lang w:eastAsia="es-ES_tradnl"/>
        </w:rPr>
        <w:t xml:space="preserve">Con lo anterior queda demostrado que aún hay mucho que hacer para ampliar estos servicios educativos para las comunidades más vulnerables de nuestro país, sobre todo en cuanto a la importancia de contar con más figuras educativas que presten este servicio. </w:t>
      </w:r>
    </w:p>
    <w:p w14:paraId="23C822B8" w14:textId="77777777" w:rsidR="00745096" w:rsidRPr="00745096" w:rsidRDefault="00745096" w:rsidP="00745096">
      <w:pPr>
        <w:spacing w:after="0" w:line="240" w:lineRule="auto"/>
        <w:jc w:val="both"/>
        <w:rPr>
          <w:rFonts w:ascii="Arial" w:eastAsia="Times New Roman" w:hAnsi="Arial" w:cs="Arial"/>
          <w:color w:val="000000" w:themeColor="text1"/>
          <w:sz w:val="27"/>
          <w:szCs w:val="27"/>
          <w:shd w:val="clear" w:color="auto" w:fill="FFFFFF"/>
          <w:lang w:eastAsia="es-ES_tradnl"/>
        </w:rPr>
      </w:pPr>
    </w:p>
    <w:p w14:paraId="4FE8B885" w14:textId="77777777" w:rsidR="00745096" w:rsidRPr="00745096" w:rsidRDefault="00745096" w:rsidP="00745096">
      <w:pPr>
        <w:spacing w:after="0" w:line="240" w:lineRule="auto"/>
        <w:jc w:val="both"/>
        <w:rPr>
          <w:rFonts w:ascii="Arial" w:eastAsia="Times New Roman" w:hAnsi="Arial" w:cs="Arial"/>
          <w:color w:val="000000" w:themeColor="text1"/>
          <w:sz w:val="27"/>
          <w:szCs w:val="27"/>
          <w:shd w:val="clear" w:color="auto" w:fill="FFFFFF"/>
          <w:lang w:eastAsia="es-ES_tradnl"/>
        </w:rPr>
      </w:pPr>
      <w:r w:rsidRPr="00745096">
        <w:rPr>
          <w:rFonts w:ascii="Arial" w:eastAsia="Times New Roman" w:hAnsi="Arial" w:cs="Arial"/>
          <w:color w:val="000000" w:themeColor="text1"/>
          <w:sz w:val="27"/>
          <w:szCs w:val="27"/>
          <w:shd w:val="clear" w:color="auto" w:fill="FFFFFF"/>
          <w:lang w:eastAsia="es-ES_tradnl"/>
        </w:rPr>
        <w:t>En este punto me gustaría puntualizar que por lo menos en cifras del año pasado, en la Región Laguna, se contaba con 182 comunidades rurales donde tiene presencia CONAFE, prestando 247 servicios: 155 de educación inicial, 75 de preescolar, 12 de primaria y 5 de secundaria, calculando dese un total aproximado de 3 mil 361 alumnos que se vieron beneficiados, gracias a las presencia de 251 maestros o líderes comunitarios adscritos a esta dependencia, situación que se podría ver afectada por la problemática que planteo a continuación.</w:t>
      </w:r>
    </w:p>
    <w:p w14:paraId="2DFBB1B1" w14:textId="77777777" w:rsidR="00745096" w:rsidRPr="00745096" w:rsidRDefault="00745096" w:rsidP="00745096">
      <w:pPr>
        <w:spacing w:before="200" w:after="200" w:line="240" w:lineRule="atLeast"/>
        <w:ind w:right="51"/>
        <w:jc w:val="both"/>
        <w:rPr>
          <w:rFonts w:ascii="Arial" w:eastAsia="Times New Roman" w:hAnsi="Arial" w:cs="Arial"/>
          <w:color w:val="000000" w:themeColor="text1"/>
          <w:sz w:val="27"/>
          <w:szCs w:val="27"/>
          <w:shd w:val="clear" w:color="auto" w:fill="FFFFFF"/>
          <w:lang w:eastAsia="es-ES_tradnl"/>
        </w:rPr>
      </w:pPr>
      <w:r w:rsidRPr="00745096">
        <w:rPr>
          <w:rFonts w:ascii="Arial" w:eastAsia="Times New Roman" w:hAnsi="Arial" w:cs="Arial"/>
          <w:color w:val="000000" w:themeColor="text1"/>
          <w:sz w:val="27"/>
          <w:szCs w:val="27"/>
          <w:shd w:val="clear" w:color="auto" w:fill="FFFFFF"/>
          <w:lang w:eastAsia="es-ES_tradnl"/>
        </w:rPr>
        <w:t xml:space="preserve">Los maestros adscritos al CONAFE, en Coahuila, han manifestado que se están enfrentando con la complicación de poder trasladarse a las comunidades donde les corresponde impartir sus clases, debido a la falta de transporte, especialmente hacia las comunidades rurales.  </w:t>
      </w:r>
    </w:p>
    <w:p w14:paraId="2BDC91F1" w14:textId="77777777" w:rsidR="00745096" w:rsidRPr="00745096" w:rsidRDefault="00745096" w:rsidP="00745096">
      <w:pPr>
        <w:spacing w:before="200" w:after="200" w:line="240" w:lineRule="atLeast"/>
        <w:ind w:right="51"/>
        <w:jc w:val="both"/>
        <w:rPr>
          <w:rFonts w:ascii="Arial" w:eastAsia="Times New Roman" w:hAnsi="Arial" w:cs="Arial"/>
          <w:color w:val="000000" w:themeColor="text1"/>
          <w:sz w:val="27"/>
          <w:szCs w:val="27"/>
          <w:shd w:val="clear" w:color="auto" w:fill="FFFFFF"/>
          <w:lang w:eastAsia="es-ES_tradnl"/>
        </w:rPr>
      </w:pPr>
      <w:r w:rsidRPr="00745096">
        <w:rPr>
          <w:rFonts w:ascii="Arial" w:eastAsia="Times New Roman" w:hAnsi="Arial" w:cs="Arial"/>
          <w:color w:val="000000" w:themeColor="text1"/>
          <w:sz w:val="27"/>
          <w:szCs w:val="27"/>
          <w:shd w:val="clear" w:color="auto" w:fill="FFFFFF"/>
          <w:lang w:eastAsia="es-ES_tradnl"/>
        </w:rPr>
        <w:t>Muchas de las poblaciones beneficiadas no cuentan con transporte que brinden sus servicios todos los días, lo cual ha desalentado en gran medida a los docentes.</w:t>
      </w:r>
    </w:p>
    <w:p w14:paraId="47D79EB2" w14:textId="77777777" w:rsidR="00745096" w:rsidRPr="00745096" w:rsidRDefault="00745096" w:rsidP="00745096">
      <w:pPr>
        <w:spacing w:before="200" w:after="200" w:line="240" w:lineRule="atLeast"/>
        <w:ind w:right="51"/>
        <w:jc w:val="both"/>
        <w:rPr>
          <w:rFonts w:ascii="Arial" w:eastAsia="Times New Roman" w:hAnsi="Arial" w:cs="Arial"/>
          <w:color w:val="000000" w:themeColor="text1"/>
          <w:sz w:val="27"/>
          <w:szCs w:val="27"/>
          <w:shd w:val="clear" w:color="auto" w:fill="FFFFFF"/>
          <w:lang w:eastAsia="es-ES_tradnl"/>
        </w:rPr>
      </w:pPr>
      <w:r w:rsidRPr="00745096">
        <w:rPr>
          <w:rFonts w:ascii="Arial" w:eastAsia="Times New Roman" w:hAnsi="Arial" w:cs="Arial"/>
          <w:color w:val="000000" w:themeColor="text1"/>
          <w:sz w:val="27"/>
          <w:szCs w:val="27"/>
          <w:shd w:val="clear" w:color="auto" w:fill="FFFFFF"/>
          <w:lang w:eastAsia="es-ES_tradnl"/>
        </w:rPr>
        <w:t>Es por ello el interés para que el día de hoy exhortemos a CONAFE, para que puedan planear las estrategias, necesarias y suficiente con el firme objetivo de seguir prestando este servicio de manera continua, a fin de conservar el ánimo entre los docentes para continuar con su gran labor hacia uno de los grupos más vulnerables de nuestra sociedad.</w:t>
      </w:r>
    </w:p>
    <w:p w14:paraId="35EFEBD4" w14:textId="77777777" w:rsidR="00745096" w:rsidRPr="00745096" w:rsidRDefault="00745096" w:rsidP="00745096">
      <w:pPr>
        <w:spacing w:after="0" w:line="240" w:lineRule="auto"/>
        <w:jc w:val="both"/>
        <w:rPr>
          <w:rFonts w:ascii="Times New Roman" w:eastAsia="Times New Roman" w:hAnsi="Times New Roman" w:cs="Times New Roman"/>
          <w:sz w:val="24"/>
          <w:szCs w:val="24"/>
          <w:lang w:eastAsia="es-ES_tradnl"/>
        </w:rPr>
      </w:pPr>
      <w:r w:rsidRPr="00745096">
        <w:rPr>
          <w:rFonts w:ascii="Arial" w:eastAsia="Times New Roman" w:hAnsi="Arial" w:cs="Arial"/>
          <w:color w:val="000000" w:themeColor="text1"/>
          <w:sz w:val="27"/>
          <w:szCs w:val="27"/>
          <w:shd w:val="clear" w:color="auto" w:fill="FFFFFF"/>
          <w:lang w:eastAsia="es-ES_tradnl"/>
        </w:rPr>
        <w:t xml:space="preserve">Veámoslo compañeros no solo como </w:t>
      </w:r>
      <w:proofErr w:type="gramStart"/>
      <w:r w:rsidRPr="00745096">
        <w:rPr>
          <w:rFonts w:ascii="Arial" w:eastAsia="Times New Roman" w:hAnsi="Arial" w:cs="Arial"/>
          <w:color w:val="000000" w:themeColor="text1"/>
          <w:sz w:val="27"/>
          <w:szCs w:val="27"/>
          <w:shd w:val="clear" w:color="auto" w:fill="FFFFFF"/>
          <w:lang w:eastAsia="es-ES_tradnl"/>
        </w:rPr>
        <w:t>un solución</w:t>
      </w:r>
      <w:proofErr w:type="gramEnd"/>
      <w:r w:rsidRPr="00745096">
        <w:rPr>
          <w:rFonts w:ascii="Arial" w:eastAsia="Times New Roman" w:hAnsi="Arial" w:cs="Arial"/>
          <w:color w:val="000000" w:themeColor="text1"/>
          <w:sz w:val="27"/>
          <w:szCs w:val="27"/>
          <w:shd w:val="clear" w:color="auto" w:fill="FFFFFF"/>
          <w:lang w:eastAsia="es-ES_tradnl"/>
        </w:rPr>
        <w:t xml:space="preserve"> que traerá beneficios a corto plazo para los niños, niños y adolescentes de dichas comunidades, si no también, como el gran beneficio que trae a la comunidad en general, ya que gracias a la educación se desarrollan las capacidades de autogestión de las comunidades para impulsar su desarrollo autónomo, siendo esta unas de las intenciones fundamentales de la educación comunitaria para el bienestar. </w:t>
      </w:r>
    </w:p>
    <w:p w14:paraId="503703B3" w14:textId="77777777" w:rsidR="00745096" w:rsidRPr="00745096" w:rsidRDefault="00745096" w:rsidP="00745096">
      <w:pPr>
        <w:spacing w:after="0" w:line="240" w:lineRule="auto"/>
        <w:jc w:val="both"/>
        <w:rPr>
          <w:rFonts w:ascii="Times New Roman" w:eastAsia="Times New Roman" w:hAnsi="Times New Roman" w:cs="Times New Roman"/>
          <w:sz w:val="24"/>
          <w:szCs w:val="24"/>
          <w:lang w:eastAsia="es-ES_tradnl"/>
        </w:rPr>
      </w:pPr>
    </w:p>
    <w:p w14:paraId="6995C224" w14:textId="77777777" w:rsidR="00745096" w:rsidRPr="00745096" w:rsidRDefault="00745096" w:rsidP="00745096">
      <w:pPr>
        <w:spacing w:before="200" w:after="200" w:line="240" w:lineRule="atLeast"/>
        <w:ind w:right="51"/>
        <w:jc w:val="both"/>
        <w:rPr>
          <w:rFonts w:ascii="Arial" w:eastAsia="Times New Roman" w:hAnsi="Arial" w:cs="Arial"/>
          <w:sz w:val="27"/>
          <w:szCs w:val="27"/>
          <w:lang w:eastAsia="es-ES"/>
        </w:rPr>
      </w:pPr>
      <w:r w:rsidRPr="00745096">
        <w:rPr>
          <w:rFonts w:ascii="Arial" w:eastAsia="Times New Roman" w:hAnsi="Arial" w:cs="Arial"/>
          <w:sz w:val="27"/>
          <w:szCs w:val="27"/>
          <w:lang w:eastAsia="es-ES"/>
        </w:rPr>
        <w:lastRenderedPageBreak/>
        <w:t>Finalmente, por todo lo anteriormente expuesto y con fundamento en lo dispuesto por los artículos 21 fracción VI, 179, 180, 181, 182 y demás relativos de la Ley Orgánica del Congreso del Estado Independiente, Libre y Soberano de Coahuila de Zaragoza, se presenta ante esta Soberanía, el siguiente:</w:t>
      </w:r>
    </w:p>
    <w:p w14:paraId="3145D04C" w14:textId="77777777" w:rsidR="00745096" w:rsidRPr="00745096" w:rsidRDefault="00745096" w:rsidP="00745096">
      <w:pPr>
        <w:tabs>
          <w:tab w:val="left" w:pos="3000"/>
          <w:tab w:val="center" w:pos="4749"/>
        </w:tabs>
        <w:spacing w:after="0" w:line="360" w:lineRule="auto"/>
        <w:jc w:val="center"/>
        <w:rPr>
          <w:rFonts w:ascii="Arial" w:eastAsia="Times New Roman" w:hAnsi="Arial" w:cs="Arial"/>
          <w:b/>
          <w:sz w:val="28"/>
          <w:szCs w:val="28"/>
          <w:lang w:eastAsia="es-ES"/>
        </w:rPr>
      </w:pPr>
    </w:p>
    <w:p w14:paraId="5E54B8B1" w14:textId="77777777" w:rsidR="00745096" w:rsidRPr="00745096" w:rsidRDefault="00745096" w:rsidP="00745096">
      <w:pPr>
        <w:tabs>
          <w:tab w:val="left" w:pos="3000"/>
          <w:tab w:val="center" w:pos="4749"/>
        </w:tabs>
        <w:spacing w:after="0" w:line="360" w:lineRule="auto"/>
        <w:jc w:val="center"/>
        <w:rPr>
          <w:rFonts w:ascii="Arial" w:eastAsia="Times New Roman" w:hAnsi="Arial" w:cs="Arial"/>
          <w:b/>
          <w:sz w:val="28"/>
          <w:szCs w:val="28"/>
          <w:lang w:eastAsia="es-ES"/>
        </w:rPr>
      </w:pPr>
      <w:r w:rsidRPr="00745096">
        <w:rPr>
          <w:rFonts w:ascii="Arial" w:eastAsia="Times New Roman" w:hAnsi="Arial" w:cs="Arial"/>
          <w:b/>
          <w:sz w:val="28"/>
          <w:szCs w:val="28"/>
          <w:lang w:eastAsia="es-ES"/>
        </w:rPr>
        <w:t>PUNTO DE ACUERDO</w:t>
      </w:r>
    </w:p>
    <w:p w14:paraId="733E4A45" w14:textId="77777777" w:rsidR="00745096" w:rsidRPr="00745096" w:rsidRDefault="00745096" w:rsidP="00745096">
      <w:pPr>
        <w:spacing w:after="0" w:line="240" w:lineRule="auto"/>
        <w:jc w:val="both"/>
        <w:rPr>
          <w:rFonts w:ascii="Arial" w:eastAsia="Times New Roman" w:hAnsi="Arial" w:cs="Arial"/>
          <w:b/>
          <w:bCs/>
          <w:sz w:val="28"/>
          <w:szCs w:val="28"/>
          <w:lang w:eastAsia="es-ES"/>
        </w:rPr>
      </w:pPr>
      <w:r w:rsidRPr="00745096">
        <w:rPr>
          <w:rFonts w:ascii="Arial" w:eastAsia="Times New Roman" w:hAnsi="Arial" w:cs="Arial"/>
          <w:b/>
          <w:sz w:val="28"/>
          <w:szCs w:val="28"/>
          <w:lang w:eastAsia="es-ES"/>
        </w:rPr>
        <w:t>ÚNICO. -  SE EXHORTA</w:t>
      </w:r>
      <w:r w:rsidRPr="00745096">
        <w:rPr>
          <w:rFonts w:ascii="Arial" w:eastAsia="Times New Roman" w:hAnsi="Arial" w:cs="Arial"/>
          <w:b/>
          <w:sz w:val="28"/>
          <w:szCs w:val="28"/>
          <w:lang w:val="es-ES_tradnl" w:eastAsia="es-ES_tradnl"/>
        </w:rPr>
        <w:t xml:space="preserve"> AL CONSEJO NACIONAL DE FOMENTO EDUCATIVO, PARA </w:t>
      </w:r>
      <w:proofErr w:type="gramStart"/>
      <w:r w:rsidRPr="00745096">
        <w:rPr>
          <w:rFonts w:ascii="Arial" w:eastAsia="Times New Roman" w:hAnsi="Arial" w:cs="Arial"/>
          <w:b/>
          <w:sz w:val="28"/>
          <w:szCs w:val="28"/>
          <w:lang w:val="es-ES_tradnl" w:eastAsia="es-ES_tradnl"/>
        </w:rPr>
        <w:t>QUE</w:t>
      </w:r>
      <w:proofErr w:type="gramEnd"/>
      <w:r w:rsidRPr="00745096">
        <w:rPr>
          <w:rFonts w:ascii="Arial" w:eastAsia="Times New Roman" w:hAnsi="Arial" w:cs="Arial"/>
          <w:b/>
          <w:sz w:val="28"/>
          <w:szCs w:val="28"/>
          <w:lang w:val="es-ES_tradnl" w:eastAsia="es-ES_tradnl"/>
        </w:rPr>
        <w:t xml:space="preserve"> EN LA MEDIDA DE SUS POSIBILIDADES, DESARROLLE LAS ESTRATEGIAS NECESARIAS Y SUFICIENTES, PARA RESOLVER LA PROBLEMÁTICA DE TRANSPORTE HACIA LAS COMUNIDADES RURALES, A LA QUE SE ESTÁN ENFRENTANDO LOS MAESTROS QUE PRESTAN LOS SERVICIOS DE EDUCACIÓN COMUNITARIA.</w:t>
      </w:r>
    </w:p>
    <w:p w14:paraId="37B42F74" w14:textId="77777777" w:rsidR="00745096" w:rsidRPr="00745096" w:rsidRDefault="00745096" w:rsidP="00745096">
      <w:pPr>
        <w:spacing w:after="0" w:line="240" w:lineRule="auto"/>
        <w:jc w:val="center"/>
        <w:rPr>
          <w:rFonts w:ascii="Arial" w:eastAsia="Times New Roman" w:hAnsi="Arial" w:cs="Arial"/>
          <w:b/>
          <w:bCs/>
          <w:sz w:val="28"/>
          <w:szCs w:val="28"/>
          <w:lang w:eastAsia="es-ES"/>
        </w:rPr>
      </w:pPr>
    </w:p>
    <w:p w14:paraId="168D4EAF" w14:textId="77777777" w:rsidR="00745096" w:rsidRPr="00745096" w:rsidRDefault="00745096" w:rsidP="00745096">
      <w:pPr>
        <w:spacing w:after="0" w:line="240" w:lineRule="auto"/>
        <w:jc w:val="center"/>
        <w:rPr>
          <w:rFonts w:ascii="Arial" w:eastAsia="Times New Roman" w:hAnsi="Arial" w:cs="Arial"/>
          <w:b/>
          <w:bCs/>
          <w:sz w:val="28"/>
          <w:szCs w:val="28"/>
          <w:lang w:eastAsia="es-ES"/>
        </w:rPr>
      </w:pPr>
    </w:p>
    <w:p w14:paraId="4610455F" w14:textId="77777777" w:rsidR="00745096" w:rsidRPr="00745096" w:rsidRDefault="00745096" w:rsidP="00745096">
      <w:pPr>
        <w:spacing w:after="0" w:line="240" w:lineRule="auto"/>
        <w:jc w:val="center"/>
        <w:rPr>
          <w:rFonts w:ascii="Arial" w:eastAsia="Times New Roman" w:hAnsi="Arial" w:cs="Arial"/>
          <w:b/>
          <w:bCs/>
          <w:sz w:val="28"/>
          <w:szCs w:val="28"/>
          <w:lang w:eastAsia="es-ES"/>
        </w:rPr>
      </w:pPr>
      <w:r w:rsidRPr="00745096">
        <w:rPr>
          <w:rFonts w:ascii="Arial" w:eastAsia="Times New Roman" w:hAnsi="Arial" w:cs="Arial"/>
          <w:b/>
          <w:bCs/>
          <w:sz w:val="28"/>
          <w:szCs w:val="28"/>
          <w:lang w:eastAsia="es-ES"/>
        </w:rPr>
        <w:t>A T E N T A M E N T E</w:t>
      </w:r>
    </w:p>
    <w:p w14:paraId="79423762" w14:textId="77777777" w:rsidR="00745096" w:rsidRPr="00745096" w:rsidRDefault="00745096" w:rsidP="00745096">
      <w:pPr>
        <w:spacing w:after="0" w:line="240" w:lineRule="auto"/>
        <w:jc w:val="center"/>
        <w:rPr>
          <w:rFonts w:ascii="Arial" w:eastAsia="Times New Roman" w:hAnsi="Arial" w:cs="Arial"/>
          <w:b/>
          <w:bCs/>
          <w:sz w:val="28"/>
          <w:szCs w:val="28"/>
          <w:lang w:eastAsia="es-ES"/>
        </w:rPr>
      </w:pPr>
      <w:r w:rsidRPr="00745096">
        <w:rPr>
          <w:rFonts w:ascii="Arial" w:eastAsia="Times New Roman" w:hAnsi="Arial" w:cs="Arial"/>
          <w:b/>
          <w:bCs/>
          <w:sz w:val="28"/>
          <w:szCs w:val="28"/>
          <w:lang w:eastAsia="es-ES"/>
        </w:rPr>
        <w:t>Saltillo, Coahuila de Zaragoza, a 11 de enero de 2022.</w:t>
      </w:r>
    </w:p>
    <w:tbl>
      <w:tblPr>
        <w:tblStyle w:val="Tablaconcuadrcula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096" w:rsidRPr="00745096" w14:paraId="4FE28E02" w14:textId="77777777" w:rsidTr="002B6B78">
        <w:tc>
          <w:tcPr>
            <w:tcW w:w="9396" w:type="dxa"/>
          </w:tcPr>
          <w:p w14:paraId="7C539DB0" w14:textId="77777777" w:rsidR="00745096" w:rsidRPr="00745096" w:rsidRDefault="00745096" w:rsidP="00745096">
            <w:pPr>
              <w:tabs>
                <w:tab w:val="left" w:pos="5056"/>
              </w:tabs>
              <w:jc w:val="center"/>
              <w:rPr>
                <w:rFonts w:ascii="Arial" w:eastAsia="Times New Roman" w:hAnsi="Arial" w:cs="Arial"/>
                <w:b/>
                <w:sz w:val="28"/>
                <w:szCs w:val="28"/>
                <w:lang w:eastAsia="es-ES"/>
              </w:rPr>
            </w:pPr>
          </w:p>
          <w:p w14:paraId="2ED56924" w14:textId="77777777" w:rsidR="00745096" w:rsidRPr="00745096" w:rsidRDefault="00745096" w:rsidP="00745096">
            <w:pPr>
              <w:tabs>
                <w:tab w:val="left" w:pos="5056"/>
              </w:tabs>
              <w:jc w:val="center"/>
              <w:rPr>
                <w:rFonts w:ascii="Arial" w:eastAsia="Times New Roman" w:hAnsi="Arial" w:cs="Arial"/>
                <w:b/>
                <w:sz w:val="28"/>
                <w:szCs w:val="28"/>
                <w:lang w:eastAsia="es-ES"/>
              </w:rPr>
            </w:pPr>
          </w:p>
          <w:p w14:paraId="4C2F5BD3" w14:textId="77777777" w:rsidR="00745096" w:rsidRPr="00745096" w:rsidRDefault="00745096" w:rsidP="00745096">
            <w:pPr>
              <w:tabs>
                <w:tab w:val="left" w:pos="5056"/>
              </w:tabs>
              <w:jc w:val="center"/>
              <w:rPr>
                <w:rFonts w:ascii="Arial" w:eastAsia="Times New Roman" w:hAnsi="Arial" w:cs="Arial"/>
                <w:b/>
                <w:sz w:val="28"/>
                <w:szCs w:val="28"/>
                <w:lang w:eastAsia="es-ES"/>
              </w:rPr>
            </w:pPr>
            <w:r w:rsidRPr="00745096">
              <w:rPr>
                <w:rFonts w:ascii="Arial" w:eastAsia="Times New Roman" w:hAnsi="Arial" w:cs="Arial"/>
                <w:b/>
                <w:sz w:val="28"/>
                <w:szCs w:val="28"/>
                <w:lang w:eastAsia="es-ES"/>
              </w:rPr>
              <w:t xml:space="preserve">DIP. </w:t>
            </w:r>
            <w:r w:rsidRPr="00745096">
              <w:rPr>
                <w:rFonts w:ascii="Arial" w:eastAsia="Times New Roman" w:hAnsi="Arial" w:cs="Arial"/>
                <w:b/>
                <w:snapToGrid w:val="0"/>
                <w:sz w:val="28"/>
                <w:szCs w:val="28"/>
                <w:lang w:eastAsia="es-ES"/>
              </w:rPr>
              <w:t>OLIVIA MARTÍNEZ LEYVA</w:t>
            </w:r>
          </w:p>
        </w:tc>
      </w:tr>
      <w:tr w:rsidR="00745096" w:rsidRPr="00745096" w14:paraId="133D92B4" w14:textId="77777777" w:rsidTr="002B6B78">
        <w:tc>
          <w:tcPr>
            <w:tcW w:w="9396" w:type="dxa"/>
          </w:tcPr>
          <w:p w14:paraId="416ED332" w14:textId="77777777" w:rsidR="00745096" w:rsidRPr="00745096" w:rsidRDefault="00745096" w:rsidP="00745096">
            <w:pPr>
              <w:jc w:val="center"/>
              <w:rPr>
                <w:rFonts w:ascii="Arial" w:eastAsia="Times New Roman" w:hAnsi="Arial" w:cs="Arial"/>
                <w:b/>
                <w:sz w:val="28"/>
                <w:szCs w:val="28"/>
                <w:lang w:eastAsia="es-ES"/>
              </w:rPr>
            </w:pPr>
            <w:r w:rsidRPr="00745096">
              <w:rPr>
                <w:rFonts w:ascii="Arial" w:eastAsia="Times New Roman" w:hAnsi="Arial" w:cs="Arial"/>
                <w:b/>
                <w:sz w:val="28"/>
                <w:szCs w:val="28"/>
                <w:lang w:eastAsia="es-ES"/>
              </w:rPr>
              <w:t>DEL GRUPO PARLAMENTARIO “MIGUEL RAMOS ARIZPE”</w:t>
            </w:r>
          </w:p>
          <w:p w14:paraId="53A8F14A" w14:textId="77777777" w:rsidR="00745096" w:rsidRPr="00745096" w:rsidRDefault="00745096" w:rsidP="00745096">
            <w:pPr>
              <w:tabs>
                <w:tab w:val="left" w:pos="5056"/>
              </w:tabs>
              <w:jc w:val="center"/>
              <w:rPr>
                <w:rFonts w:ascii="Arial" w:eastAsia="Times New Roman" w:hAnsi="Arial" w:cs="Arial"/>
                <w:b/>
                <w:sz w:val="28"/>
                <w:szCs w:val="28"/>
                <w:lang w:eastAsia="es-ES"/>
              </w:rPr>
            </w:pPr>
            <w:r w:rsidRPr="00745096">
              <w:rPr>
                <w:rFonts w:ascii="Arial" w:eastAsia="Times New Roman" w:hAnsi="Arial" w:cs="Arial"/>
                <w:b/>
                <w:sz w:val="28"/>
                <w:szCs w:val="28"/>
                <w:lang w:eastAsia="es-ES"/>
              </w:rPr>
              <w:t>DEL PARTIDO REVOLUCIONARIO INSTITUCIONAL</w:t>
            </w:r>
          </w:p>
        </w:tc>
      </w:tr>
    </w:tbl>
    <w:p w14:paraId="3C31CFAB" w14:textId="77777777" w:rsidR="00745096" w:rsidRPr="00745096" w:rsidRDefault="00745096" w:rsidP="00745096">
      <w:pPr>
        <w:spacing w:line="240" w:lineRule="auto"/>
        <w:rPr>
          <w:rFonts w:ascii="Arial" w:eastAsia="Times New Roman" w:hAnsi="Arial" w:cs="Arial"/>
          <w:b/>
          <w:sz w:val="20"/>
          <w:szCs w:val="20"/>
          <w:lang w:eastAsia="es-ES"/>
        </w:rPr>
      </w:pPr>
    </w:p>
    <w:p w14:paraId="5DF8A983" w14:textId="77777777" w:rsidR="00745096" w:rsidRPr="00745096" w:rsidRDefault="00745096" w:rsidP="00745096">
      <w:pPr>
        <w:spacing w:line="240" w:lineRule="auto"/>
        <w:rPr>
          <w:rFonts w:ascii="Arial" w:eastAsia="Times New Roman" w:hAnsi="Arial" w:cs="Arial"/>
          <w:b/>
          <w:sz w:val="20"/>
          <w:szCs w:val="20"/>
          <w:lang w:eastAsia="es-ES"/>
        </w:rPr>
      </w:pPr>
    </w:p>
    <w:p w14:paraId="278BF0FD" w14:textId="77777777" w:rsidR="00745096" w:rsidRPr="00745096" w:rsidRDefault="00745096" w:rsidP="00745096">
      <w:pPr>
        <w:spacing w:line="240" w:lineRule="auto"/>
        <w:rPr>
          <w:rFonts w:ascii="Arial" w:eastAsia="Times New Roman" w:hAnsi="Arial" w:cs="Arial"/>
          <w:b/>
          <w:sz w:val="20"/>
          <w:szCs w:val="20"/>
          <w:lang w:eastAsia="es-ES"/>
        </w:rPr>
      </w:pPr>
    </w:p>
    <w:p w14:paraId="3EA8F10D" w14:textId="6DE47E10" w:rsidR="00745096" w:rsidRDefault="00745096" w:rsidP="00745096">
      <w:pPr>
        <w:spacing w:line="240" w:lineRule="auto"/>
        <w:rPr>
          <w:rFonts w:ascii="Arial" w:eastAsia="Times New Roman" w:hAnsi="Arial" w:cs="Arial"/>
          <w:b/>
          <w:sz w:val="20"/>
          <w:szCs w:val="20"/>
          <w:lang w:eastAsia="es-ES"/>
        </w:rPr>
      </w:pPr>
    </w:p>
    <w:p w14:paraId="71C52C16" w14:textId="343946FF" w:rsidR="00745096" w:rsidRDefault="00745096" w:rsidP="00745096">
      <w:pPr>
        <w:spacing w:line="240" w:lineRule="auto"/>
        <w:rPr>
          <w:rFonts w:ascii="Arial" w:eastAsia="Times New Roman" w:hAnsi="Arial" w:cs="Arial"/>
          <w:b/>
          <w:sz w:val="20"/>
          <w:szCs w:val="20"/>
          <w:lang w:eastAsia="es-ES"/>
        </w:rPr>
      </w:pPr>
    </w:p>
    <w:p w14:paraId="146579FC" w14:textId="140567C1" w:rsidR="00745096" w:rsidRDefault="00745096" w:rsidP="00745096">
      <w:pPr>
        <w:spacing w:line="240" w:lineRule="auto"/>
        <w:rPr>
          <w:rFonts w:ascii="Arial" w:eastAsia="Times New Roman" w:hAnsi="Arial" w:cs="Arial"/>
          <w:b/>
          <w:sz w:val="20"/>
          <w:szCs w:val="20"/>
          <w:lang w:eastAsia="es-ES"/>
        </w:rPr>
      </w:pPr>
    </w:p>
    <w:p w14:paraId="2E6A1B39" w14:textId="37A337D1" w:rsidR="00745096" w:rsidRDefault="00745096" w:rsidP="00745096">
      <w:pPr>
        <w:spacing w:line="240" w:lineRule="auto"/>
        <w:rPr>
          <w:rFonts w:ascii="Arial" w:eastAsia="Times New Roman" w:hAnsi="Arial" w:cs="Arial"/>
          <w:b/>
          <w:sz w:val="20"/>
          <w:szCs w:val="20"/>
          <w:lang w:eastAsia="es-ES"/>
        </w:rPr>
      </w:pPr>
    </w:p>
    <w:p w14:paraId="0BA12C2A" w14:textId="4127F590" w:rsidR="00745096" w:rsidRDefault="00745096" w:rsidP="00745096">
      <w:pPr>
        <w:spacing w:line="240" w:lineRule="auto"/>
        <w:rPr>
          <w:rFonts w:ascii="Arial" w:eastAsia="Times New Roman" w:hAnsi="Arial" w:cs="Arial"/>
          <w:b/>
          <w:sz w:val="20"/>
          <w:szCs w:val="20"/>
          <w:lang w:eastAsia="es-ES"/>
        </w:rPr>
      </w:pPr>
    </w:p>
    <w:p w14:paraId="350478E5" w14:textId="079EAC08" w:rsidR="00745096" w:rsidRDefault="00745096" w:rsidP="00745096">
      <w:pPr>
        <w:spacing w:line="240" w:lineRule="auto"/>
        <w:rPr>
          <w:rFonts w:ascii="Arial" w:eastAsia="Times New Roman" w:hAnsi="Arial" w:cs="Arial"/>
          <w:b/>
          <w:sz w:val="20"/>
          <w:szCs w:val="20"/>
          <w:lang w:eastAsia="es-ES"/>
        </w:rPr>
      </w:pPr>
    </w:p>
    <w:p w14:paraId="6D3A6347" w14:textId="73FF99B8" w:rsidR="00745096" w:rsidRDefault="00745096" w:rsidP="00745096">
      <w:pPr>
        <w:spacing w:line="240" w:lineRule="auto"/>
        <w:rPr>
          <w:rFonts w:ascii="Arial" w:eastAsia="Times New Roman" w:hAnsi="Arial" w:cs="Arial"/>
          <w:b/>
          <w:sz w:val="20"/>
          <w:szCs w:val="20"/>
          <w:lang w:eastAsia="es-ES"/>
        </w:rPr>
      </w:pPr>
    </w:p>
    <w:p w14:paraId="2FB91CA9" w14:textId="77777777" w:rsidR="00745096" w:rsidRPr="00745096" w:rsidRDefault="00745096" w:rsidP="00745096">
      <w:pPr>
        <w:spacing w:line="240" w:lineRule="auto"/>
        <w:rPr>
          <w:rFonts w:ascii="Arial" w:eastAsia="Times New Roman" w:hAnsi="Arial" w:cs="Arial"/>
          <w:b/>
          <w:sz w:val="20"/>
          <w:szCs w:val="20"/>
          <w:lang w:eastAsia="es-ES"/>
        </w:rPr>
      </w:pPr>
    </w:p>
    <w:p w14:paraId="5EC9CA8F" w14:textId="77777777" w:rsidR="00745096" w:rsidRPr="00745096" w:rsidRDefault="00745096" w:rsidP="00745096">
      <w:pPr>
        <w:spacing w:line="240" w:lineRule="auto"/>
        <w:rPr>
          <w:rFonts w:ascii="Arial" w:eastAsia="Times New Roman" w:hAnsi="Arial" w:cs="Arial"/>
          <w:b/>
          <w:sz w:val="20"/>
          <w:szCs w:val="20"/>
          <w:lang w:eastAsia="es-ES"/>
        </w:rPr>
      </w:pPr>
    </w:p>
    <w:p w14:paraId="7E6CB71F" w14:textId="77777777" w:rsidR="00745096" w:rsidRPr="00745096" w:rsidRDefault="00745096" w:rsidP="00745096">
      <w:pPr>
        <w:spacing w:after="0" w:line="240" w:lineRule="auto"/>
        <w:jc w:val="center"/>
        <w:rPr>
          <w:rFonts w:ascii="Arial" w:eastAsia="Times New Roman" w:hAnsi="Arial" w:cs="Arial"/>
          <w:b/>
          <w:sz w:val="24"/>
          <w:szCs w:val="24"/>
          <w:lang w:eastAsia="es-ES"/>
        </w:rPr>
      </w:pPr>
      <w:r w:rsidRPr="00745096">
        <w:rPr>
          <w:rFonts w:ascii="Arial" w:eastAsia="Times New Roman" w:hAnsi="Arial" w:cs="Arial"/>
          <w:b/>
          <w:sz w:val="24"/>
          <w:szCs w:val="24"/>
          <w:lang w:eastAsia="es-ES"/>
        </w:rPr>
        <w:t xml:space="preserve">CONJUNTAMENTE CON LAS DEMAS DIPUTADAS Y LOS DIPUTADOS INTEGRANTES DEL GRUPO PARLAMENTARIO “MIGUEL RAMOS ARIZPE”, </w:t>
      </w:r>
    </w:p>
    <w:p w14:paraId="2BBA2509" w14:textId="77777777" w:rsidR="00745096" w:rsidRPr="00745096" w:rsidRDefault="00745096" w:rsidP="00745096">
      <w:pPr>
        <w:spacing w:after="0" w:line="240" w:lineRule="auto"/>
        <w:jc w:val="center"/>
        <w:rPr>
          <w:rFonts w:ascii="Arial" w:eastAsia="Times New Roman" w:hAnsi="Arial" w:cs="Arial"/>
          <w:b/>
          <w:sz w:val="24"/>
          <w:szCs w:val="24"/>
          <w:lang w:eastAsia="es-ES"/>
        </w:rPr>
      </w:pPr>
      <w:r w:rsidRPr="00745096">
        <w:rPr>
          <w:rFonts w:ascii="Arial" w:eastAsia="Times New Roman" w:hAnsi="Arial" w:cs="Arial"/>
          <w:b/>
          <w:sz w:val="24"/>
          <w:szCs w:val="24"/>
          <w:lang w:eastAsia="es-ES"/>
        </w:rPr>
        <w:t>DEL PARTIDO REVOLUCIONARIO INSTITUCIONAL.</w:t>
      </w:r>
    </w:p>
    <w:p w14:paraId="1F2B9F04" w14:textId="77777777" w:rsidR="00745096" w:rsidRPr="00745096" w:rsidRDefault="00745096" w:rsidP="00745096">
      <w:pPr>
        <w:spacing w:after="0" w:line="240" w:lineRule="auto"/>
        <w:jc w:val="both"/>
        <w:rPr>
          <w:rFonts w:ascii="Arial" w:eastAsia="Times New Roman" w:hAnsi="Arial" w:cs="Arial"/>
          <w:sz w:val="24"/>
          <w:szCs w:val="24"/>
          <w:lang w:eastAsia="es-ES"/>
        </w:rPr>
      </w:pPr>
    </w:p>
    <w:tbl>
      <w:tblPr>
        <w:tblStyle w:val="Tablaconcuadrcula15"/>
        <w:tblW w:w="89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709"/>
        <w:gridCol w:w="4111"/>
      </w:tblGrid>
      <w:tr w:rsidR="00745096" w:rsidRPr="00745096" w14:paraId="3125AD4A" w14:textId="77777777" w:rsidTr="002B6B78">
        <w:tc>
          <w:tcPr>
            <w:tcW w:w="4111" w:type="dxa"/>
          </w:tcPr>
          <w:p w14:paraId="678020A3" w14:textId="77777777" w:rsidR="00745096" w:rsidRPr="00745096" w:rsidRDefault="00745096" w:rsidP="00745096">
            <w:pPr>
              <w:tabs>
                <w:tab w:val="left" w:pos="5056"/>
              </w:tabs>
              <w:jc w:val="both"/>
              <w:rPr>
                <w:rFonts w:ascii="Arial" w:eastAsia="Times New Roman" w:hAnsi="Arial" w:cs="Arial"/>
                <w:b/>
                <w:sz w:val="20"/>
                <w:szCs w:val="24"/>
                <w:lang w:eastAsia="es-ES"/>
              </w:rPr>
            </w:pPr>
          </w:p>
          <w:p w14:paraId="3970F24B" w14:textId="77777777" w:rsidR="00745096" w:rsidRPr="00745096" w:rsidRDefault="00745096" w:rsidP="00745096">
            <w:pPr>
              <w:tabs>
                <w:tab w:val="left" w:pos="5056"/>
              </w:tabs>
              <w:jc w:val="center"/>
              <w:rPr>
                <w:rFonts w:ascii="Arial" w:eastAsia="Times New Roman" w:hAnsi="Arial" w:cs="Arial"/>
                <w:b/>
                <w:sz w:val="20"/>
                <w:szCs w:val="24"/>
                <w:lang w:eastAsia="es-ES"/>
              </w:rPr>
            </w:pPr>
          </w:p>
        </w:tc>
        <w:tc>
          <w:tcPr>
            <w:tcW w:w="709" w:type="dxa"/>
          </w:tcPr>
          <w:p w14:paraId="3D0C025C" w14:textId="77777777" w:rsidR="00745096" w:rsidRPr="00745096" w:rsidRDefault="00745096" w:rsidP="00745096">
            <w:pPr>
              <w:tabs>
                <w:tab w:val="left" w:pos="5056"/>
              </w:tabs>
              <w:jc w:val="center"/>
              <w:rPr>
                <w:rFonts w:ascii="Arial" w:eastAsia="Times New Roman" w:hAnsi="Arial" w:cs="Arial"/>
                <w:b/>
                <w:sz w:val="20"/>
                <w:szCs w:val="24"/>
                <w:lang w:eastAsia="es-ES"/>
              </w:rPr>
            </w:pPr>
          </w:p>
        </w:tc>
        <w:tc>
          <w:tcPr>
            <w:tcW w:w="4111" w:type="dxa"/>
          </w:tcPr>
          <w:p w14:paraId="10C35878" w14:textId="77777777" w:rsidR="00745096" w:rsidRPr="00745096" w:rsidRDefault="00745096" w:rsidP="00745096">
            <w:pPr>
              <w:tabs>
                <w:tab w:val="left" w:pos="5056"/>
              </w:tabs>
              <w:jc w:val="center"/>
              <w:rPr>
                <w:rFonts w:ascii="Arial" w:eastAsia="Times New Roman" w:hAnsi="Arial" w:cs="Arial"/>
                <w:b/>
                <w:sz w:val="20"/>
                <w:szCs w:val="24"/>
                <w:lang w:eastAsia="es-ES"/>
              </w:rPr>
            </w:pPr>
          </w:p>
        </w:tc>
      </w:tr>
      <w:tr w:rsidR="00745096" w:rsidRPr="00745096" w14:paraId="27AFC619" w14:textId="77777777" w:rsidTr="002B6B78">
        <w:tc>
          <w:tcPr>
            <w:tcW w:w="4111" w:type="dxa"/>
          </w:tcPr>
          <w:p w14:paraId="0D75C47B" w14:textId="77777777" w:rsidR="00745096" w:rsidRPr="00745096" w:rsidRDefault="00745096" w:rsidP="00745096">
            <w:pPr>
              <w:tabs>
                <w:tab w:val="left" w:pos="5056"/>
              </w:tabs>
              <w:jc w:val="both"/>
              <w:rPr>
                <w:rFonts w:ascii="Arial" w:eastAsia="Times New Roman" w:hAnsi="Arial" w:cs="Arial"/>
                <w:b/>
                <w:sz w:val="20"/>
                <w:szCs w:val="24"/>
                <w:lang w:eastAsia="es-ES"/>
              </w:rPr>
            </w:pPr>
            <w:r w:rsidRPr="00745096">
              <w:rPr>
                <w:rFonts w:ascii="Arial" w:eastAsia="Times New Roman" w:hAnsi="Arial" w:cs="Arial"/>
                <w:b/>
                <w:sz w:val="20"/>
                <w:szCs w:val="24"/>
                <w:lang w:eastAsia="es-ES"/>
              </w:rPr>
              <w:t xml:space="preserve">DIP. </w:t>
            </w:r>
            <w:r w:rsidRPr="00745096">
              <w:rPr>
                <w:rFonts w:ascii="Arial" w:eastAsia="Times New Roman" w:hAnsi="Arial" w:cs="Arial"/>
                <w:b/>
                <w:snapToGrid w:val="0"/>
                <w:sz w:val="20"/>
                <w:szCs w:val="24"/>
                <w:lang w:eastAsia="es-ES"/>
              </w:rPr>
              <w:t>MARÍA EUGENIA GUADALUPE CALDERÓN AMEZCUA</w:t>
            </w:r>
          </w:p>
        </w:tc>
        <w:tc>
          <w:tcPr>
            <w:tcW w:w="709" w:type="dxa"/>
          </w:tcPr>
          <w:p w14:paraId="79FF58EE" w14:textId="77777777" w:rsidR="00745096" w:rsidRPr="00745096" w:rsidRDefault="00745096" w:rsidP="00745096">
            <w:pPr>
              <w:tabs>
                <w:tab w:val="left" w:pos="5056"/>
              </w:tabs>
              <w:jc w:val="both"/>
              <w:rPr>
                <w:rFonts w:ascii="Arial" w:eastAsia="Times New Roman" w:hAnsi="Arial" w:cs="Arial"/>
                <w:b/>
                <w:sz w:val="20"/>
                <w:szCs w:val="24"/>
                <w:lang w:eastAsia="es-ES"/>
              </w:rPr>
            </w:pPr>
          </w:p>
        </w:tc>
        <w:tc>
          <w:tcPr>
            <w:tcW w:w="4111" w:type="dxa"/>
          </w:tcPr>
          <w:p w14:paraId="54038FC8" w14:textId="77777777" w:rsidR="00745096" w:rsidRPr="00745096" w:rsidRDefault="00745096" w:rsidP="00745096">
            <w:pPr>
              <w:tabs>
                <w:tab w:val="left" w:pos="5056"/>
              </w:tabs>
              <w:jc w:val="both"/>
              <w:rPr>
                <w:rFonts w:ascii="Arial" w:eastAsia="Times New Roman" w:hAnsi="Arial" w:cs="Arial"/>
                <w:b/>
                <w:sz w:val="20"/>
                <w:szCs w:val="24"/>
                <w:lang w:eastAsia="es-ES"/>
              </w:rPr>
            </w:pPr>
            <w:r w:rsidRPr="00745096">
              <w:rPr>
                <w:rFonts w:ascii="Arial" w:eastAsia="Times New Roman" w:hAnsi="Arial" w:cs="Arial"/>
                <w:b/>
                <w:sz w:val="20"/>
                <w:szCs w:val="24"/>
                <w:lang w:eastAsia="es-ES"/>
              </w:rPr>
              <w:t>DIP. MARÍA ESPERANZA CHAPA GARCÍA</w:t>
            </w:r>
          </w:p>
        </w:tc>
      </w:tr>
      <w:tr w:rsidR="00745096" w:rsidRPr="00745096" w14:paraId="041582E3" w14:textId="77777777" w:rsidTr="002B6B78">
        <w:tc>
          <w:tcPr>
            <w:tcW w:w="4111" w:type="dxa"/>
          </w:tcPr>
          <w:p w14:paraId="1D4F69C7" w14:textId="77777777" w:rsidR="00745096" w:rsidRPr="00745096" w:rsidRDefault="00745096" w:rsidP="00745096">
            <w:pPr>
              <w:tabs>
                <w:tab w:val="left" w:pos="5056"/>
              </w:tabs>
              <w:jc w:val="both"/>
              <w:rPr>
                <w:rFonts w:ascii="Arial" w:eastAsia="Times New Roman" w:hAnsi="Arial" w:cs="Arial"/>
                <w:b/>
                <w:sz w:val="20"/>
                <w:szCs w:val="24"/>
                <w:lang w:eastAsia="es-ES"/>
              </w:rPr>
            </w:pPr>
          </w:p>
          <w:p w14:paraId="0A99AFB8" w14:textId="77777777" w:rsidR="00745096" w:rsidRPr="00745096" w:rsidRDefault="00745096" w:rsidP="00745096">
            <w:pPr>
              <w:tabs>
                <w:tab w:val="left" w:pos="5056"/>
              </w:tabs>
              <w:jc w:val="both"/>
              <w:rPr>
                <w:rFonts w:ascii="Arial" w:eastAsia="Times New Roman" w:hAnsi="Arial" w:cs="Arial"/>
                <w:b/>
                <w:sz w:val="20"/>
                <w:szCs w:val="24"/>
                <w:lang w:eastAsia="es-ES"/>
              </w:rPr>
            </w:pPr>
          </w:p>
          <w:p w14:paraId="44F6D0B4" w14:textId="77777777" w:rsidR="00745096" w:rsidRPr="00745096" w:rsidRDefault="00745096" w:rsidP="00745096">
            <w:pPr>
              <w:tabs>
                <w:tab w:val="left" w:pos="5056"/>
              </w:tabs>
              <w:jc w:val="both"/>
              <w:rPr>
                <w:rFonts w:ascii="Arial" w:eastAsia="Times New Roman" w:hAnsi="Arial" w:cs="Arial"/>
                <w:b/>
                <w:sz w:val="20"/>
                <w:szCs w:val="24"/>
                <w:lang w:eastAsia="es-ES"/>
              </w:rPr>
            </w:pPr>
          </w:p>
        </w:tc>
        <w:tc>
          <w:tcPr>
            <w:tcW w:w="709" w:type="dxa"/>
          </w:tcPr>
          <w:p w14:paraId="4BB15F55" w14:textId="77777777" w:rsidR="00745096" w:rsidRPr="00745096" w:rsidRDefault="00745096" w:rsidP="00745096">
            <w:pPr>
              <w:tabs>
                <w:tab w:val="left" w:pos="5056"/>
              </w:tabs>
              <w:jc w:val="both"/>
              <w:rPr>
                <w:rFonts w:ascii="Arial" w:eastAsia="Times New Roman" w:hAnsi="Arial" w:cs="Arial"/>
                <w:b/>
                <w:sz w:val="20"/>
                <w:szCs w:val="24"/>
                <w:lang w:eastAsia="es-ES"/>
              </w:rPr>
            </w:pPr>
          </w:p>
        </w:tc>
        <w:tc>
          <w:tcPr>
            <w:tcW w:w="4111" w:type="dxa"/>
          </w:tcPr>
          <w:p w14:paraId="6EA326D4" w14:textId="77777777" w:rsidR="00745096" w:rsidRPr="00745096" w:rsidRDefault="00745096" w:rsidP="00745096">
            <w:pPr>
              <w:tabs>
                <w:tab w:val="left" w:pos="5056"/>
              </w:tabs>
              <w:jc w:val="both"/>
              <w:rPr>
                <w:rFonts w:ascii="Arial" w:eastAsia="Times New Roman" w:hAnsi="Arial" w:cs="Arial"/>
                <w:b/>
                <w:sz w:val="20"/>
                <w:szCs w:val="24"/>
                <w:lang w:eastAsia="es-ES"/>
              </w:rPr>
            </w:pPr>
          </w:p>
        </w:tc>
      </w:tr>
      <w:tr w:rsidR="00745096" w:rsidRPr="00745096" w14:paraId="4581F141" w14:textId="77777777" w:rsidTr="002B6B78">
        <w:tc>
          <w:tcPr>
            <w:tcW w:w="4111" w:type="dxa"/>
          </w:tcPr>
          <w:p w14:paraId="484AF949" w14:textId="77777777" w:rsidR="00745096" w:rsidRPr="00745096" w:rsidRDefault="00745096" w:rsidP="00745096">
            <w:pPr>
              <w:tabs>
                <w:tab w:val="left" w:pos="5056"/>
              </w:tabs>
              <w:jc w:val="both"/>
              <w:rPr>
                <w:rFonts w:ascii="Arial" w:eastAsia="Times New Roman" w:hAnsi="Arial" w:cs="Arial"/>
                <w:b/>
                <w:sz w:val="20"/>
                <w:szCs w:val="24"/>
                <w:lang w:eastAsia="es-ES"/>
              </w:rPr>
            </w:pPr>
            <w:r w:rsidRPr="00745096">
              <w:rPr>
                <w:rFonts w:ascii="Arial" w:eastAsia="Times New Roman" w:hAnsi="Arial" w:cs="Arial"/>
                <w:b/>
                <w:sz w:val="20"/>
                <w:szCs w:val="24"/>
                <w:lang w:eastAsia="es-ES"/>
              </w:rPr>
              <w:t xml:space="preserve">DIP. </w:t>
            </w:r>
            <w:r w:rsidRPr="00745096">
              <w:rPr>
                <w:rFonts w:ascii="Arial" w:eastAsia="Times New Roman" w:hAnsi="Arial" w:cs="Arial"/>
                <w:b/>
                <w:snapToGrid w:val="0"/>
                <w:sz w:val="20"/>
                <w:szCs w:val="24"/>
                <w:lang w:eastAsia="es-ES"/>
              </w:rPr>
              <w:t>JESÚS MARÍA MONTEMAYOR GARZA</w:t>
            </w:r>
          </w:p>
        </w:tc>
        <w:tc>
          <w:tcPr>
            <w:tcW w:w="709" w:type="dxa"/>
          </w:tcPr>
          <w:p w14:paraId="7F4A2F8C" w14:textId="77777777" w:rsidR="00745096" w:rsidRPr="00745096" w:rsidRDefault="00745096" w:rsidP="00745096">
            <w:pPr>
              <w:tabs>
                <w:tab w:val="left" w:pos="5056"/>
              </w:tabs>
              <w:jc w:val="both"/>
              <w:rPr>
                <w:rFonts w:ascii="Arial" w:eastAsia="Times New Roman" w:hAnsi="Arial" w:cs="Arial"/>
                <w:b/>
                <w:sz w:val="20"/>
                <w:szCs w:val="24"/>
                <w:lang w:eastAsia="es-ES"/>
              </w:rPr>
            </w:pPr>
          </w:p>
        </w:tc>
        <w:tc>
          <w:tcPr>
            <w:tcW w:w="4111" w:type="dxa"/>
          </w:tcPr>
          <w:p w14:paraId="5C0EF961" w14:textId="77777777" w:rsidR="00745096" w:rsidRPr="00745096" w:rsidRDefault="00745096" w:rsidP="00745096">
            <w:pPr>
              <w:tabs>
                <w:tab w:val="left" w:pos="5056"/>
              </w:tabs>
              <w:jc w:val="both"/>
              <w:rPr>
                <w:rFonts w:ascii="Arial" w:eastAsia="Times New Roman" w:hAnsi="Arial" w:cs="Arial"/>
                <w:b/>
                <w:sz w:val="20"/>
                <w:szCs w:val="24"/>
                <w:lang w:eastAsia="es-ES"/>
              </w:rPr>
            </w:pPr>
            <w:r w:rsidRPr="00745096">
              <w:rPr>
                <w:rFonts w:ascii="Arial" w:eastAsia="Times New Roman" w:hAnsi="Arial" w:cs="Arial"/>
                <w:b/>
                <w:sz w:val="20"/>
                <w:szCs w:val="24"/>
                <w:lang w:eastAsia="es-ES"/>
              </w:rPr>
              <w:t xml:space="preserve">DIP. </w:t>
            </w:r>
            <w:r w:rsidRPr="00745096">
              <w:rPr>
                <w:rFonts w:ascii="Arial" w:eastAsia="Times New Roman" w:hAnsi="Arial" w:cs="Arial"/>
                <w:b/>
                <w:snapToGrid w:val="0"/>
                <w:sz w:val="20"/>
                <w:szCs w:val="24"/>
                <w:lang w:eastAsia="es-ES"/>
              </w:rPr>
              <w:t>JORGE ANTONIO ABDALA SERNA</w:t>
            </w:r>
            <w:r w:rsidRPr="00745096">
              <w:rPr>
                <w:rFonts w:ascii="Arial" w:eastAsia="Times New Roman" w:hAnsi="Arial" w:cs="Arial"/>
                <w:b/>
                <w:noProof/>
                <w:sz w:val="20"/>
                <w:szCs w:val="24"/>
                <w:lang w:eastAsia="es-MX"/>
              </w:rPr>
              <w:t xml:space="preserve"> </w:t>
            </w:r>
          </w:p>
        </w:tc>
      </w:tr>
      <w:tr w:rsidR="00745096" w:rsidRPr="00745096" w14:paraId="32B475F8" w14:textId="77777777" w:rsidTr="002B6B78">
        <w:tc>
          <w:tcPr>
            <w:tcW w:w="4111" w:type="dxa"/>
          </w:tcPr>
          <w:p w14:paraId="25111D7C" w14:textId="77777777" w:rsidR="00745096" w:rsidRPr="00745096" w:rsidRDefault="00745096" w:rsidP="00745096">
            <w:pPr>
              <w:tabs>
                <w:tab w:val="left" w:pos="5056"/>
              </w:tabs>
              <w:jc w:val="both"/>
              <w:rPr>
                <w:rFonts w:ascii="Arial" w:eastAsia="Times New Roman" w:hAnsi="Arial" w:cs="Arial"/>
                <w:b/>
                <w:sz w:val="20"/>
                <w:szCs w:val="24"/>
                <w:lang w:eastAsia="es-ES"/>
              </w:rPr>
            </w:pPr>
          </w:p>
          <w:p w14:paraId="1CA4F3D8" w14:textId="77777777" w:rsidR="00745096" w:rsidRPr="00745096" w:rsidRDefault="00745096" w:rsidP="00745096">
            <w:pPr>
              <w:tabs>
                <w:tab w:val="left" w:pos="5056"/>
              </w:tabs>
              <w:jc w:val="both"/>
              <w:rPr>
                <w:rFonts w:ascii="Arial" w:eastAsia="Times New Roman" w:hAnsi="Arial" w:cs="Arial"/>
                <w:b/>
                <w:sz w:val="20"/>
                <w:szCs w:val="24"/>
                <w:lang w:eastAsia="es-ES"/>
              </w:rPr>
            </w:pPr>
          </w:p>
          <w:p w14:paraId="7F2B581E" w14:textId="77777777" w:rsidR="00745096" w:rsidRPr="00745096" w:rsidRDefault="00745096" w:rsidP="00745096">
            <w:pPr>
              <w:tabs>
                <w:tab w:val="left" w:pos="5056"/>
              </w:tabs>
              <w:jc w:val="both"/>
              <w:rPr>
                <w:rFonts w:ascii="Arial" w:eastAsia="Times New Roman" w:hAnsi="Arial" w:cs="Arial"/>
                <w:b/>
                <w:sz w:val="20"/>
                <w:szCs w:val="24"/>
                <w:lang w:eastAsia="es-ES"/>
              </w:rPr>
            </w:pPr>
          </w:p>
        </w:tc>
        <w:tc>
          <w:tcPr>
            <w:tcW w:w="709" w:type="dxa"/>
          </w:tcPr>
          <w:p w14:paraId="3CE06F02" w14:textId="77777777" w:rsidR="00745096" w:rsidRPr="00745096" w:rsidRDefault="00745096" w:rsidP="00745096">
            <w:pPr>
              <w:tabs>
                <w:tab w:val="left" w:pos="5056"/>
              </w:tabs>
              <w:jc w:val="both"/>
              <w:rPr>
                <w:rFonts w:ascii="Arial" w:eastAsia="Times New Roman" w:hAnsi="Arial" w:cs="Arial"/>
                <w:b/>
                <w:sz w:val="20"/>
                <w:szCs w:val="24"/>
                <w:lang w:eastAsia="es-ES"/>
              </w:rPr>
            </w:pPr>
          </w:p>
        </w:tc>
        <w:tc>
          <w:tcPr>
            <w:tcW w:w="4111" w:type="dxa"/>
          </w:tcPr>
          <w:p w14:paraId="090F802A" w14:textId="77777777" w:rsidR="00745096" w:rsidRPr="00745096" w:rsidRDefault="00745096" w:rsidP="00745096">
            <w:pPr>
              <w:tabs>
                <w:tab w:val="left" w:pos="5056"/>
              </w:tabs>
              <w:jc w:val="both"/>
              <w:rPr>
                <w:rFonts w:ascii="Arial" w:eastAsia="Times New Roman" w:hAnsi="Arial" w:cs="Arial"/>
                <w:b/>
                <w:sz w:val="20"/>
                <w:szCs w:val="24"/>
                <w:lang w:eastAsia="es-ES"/>
              </w:rPr>
            </w:pPr>
          </w:p>
        </w:tc>
      </w:tr>
      <w:tr w:rsidR="00745096" w:rsidRPr="00745096" w14:paraId="72AAFC02" w14:textId="77777777" w:rsidTr="002B6B78">
        <w:tc>
          <w:tcPr>
            <w:tcW w:w="4111" w:type="dxa"/>
          </w:tcPr>
          <w:p w14:paraId="501E7319" w14:textId="77777777" w:rsidR="00745096" w:rsidRPr="00745096" w:rsidRDefault="00745096" w:rsidP="00745096">
            <w:pPr>
              <w:tabs>
                <w:tab w:val="left" w:pos="4678"/>
              </w:tabs>
              <w:jc w:val="both"/>
              <w:rPr>
                <w:rFonts w:ascii="Arial" w:eastAsia="Times New Roman" w:hAnsi="Arial" w:cs="Arial"/>
                <w:b/>
                <w:sz w:val="20"/>
                <w:szCs w:val="24"/>
                <w:lang w:eastAsia="es-ES"/>
              </w:rPr>
            </w:pPr>
            <w:r w:rsidRPr="00745096">
              <w:rPr>
                <w:rFonts w:ascii="Arial" w:eastAsia="Times New Roman" w:hAnsi="Arial" w:cs="Arial"/>
                <w:b/>
                <w:sz w:val="20"/>
                <w:szCs w:val="24"/>
                <w:lang w:eastAsia="es-ES"/>
              </w:rPr>
              <w:t xml:space="preserve">DIP. </w:t>
            </w:r>
            <w:r w:rsidRPr="00745096">
              <w:rPr>
                <w:rFonts w:ascii="Arial" w:eastAsia="Times New Roman" w:hAnsi="Arial" w:cs="Arial"/>
                <w:b/>
                <w:snapToGrid w:val="0"/>
                <w:sz w:val="20"/>
                <w:szCs w:val="24"/>
                <w:lang w:eastAsia="es-ES"/>
              </w:rPr>
              <w:t>MARÍA GUADALUPE OYERVIDES VALDÉZ</w:t>
            </w:r>
          </w:p>
        </w:tc>
        <w:tc>
          <w:tcPr>
            <w:tcW w:w="709" w:type="dxa"/>
          </w:tcPr>
          <w:p w14:paraId="3B327547" w14:textId="77777777" w:rsidR="00745096" w:rsidRPr="00745096" w:rsidRDefault="00745096" w:rsidP="00745096">
            <w:pPr>
              <w:tabs>
                <w:tab w:val="left" w:pos="5056"/>
              </w:tabs>
              <w:jc w:val="both"/>
              <w:rPr>
                <w:rFonts w:ascii="Arial" w:eastAsia="Times New Roman" w:hAnsi="Arial" w:cs="Arial"/>
                <w:b/>
                <w:sz w:val="20"/>
                <w:szCs w:val="24"/>
                <w:lang w:eastAsia="es-ES"/>
              </w:rPr>
            </w:pPr>
          </w:p>
        </w:tc>
        <w:tc>
          <w:tcPr>
            <w:tcW w:w="4111" w:type="dxa"/>
          </w:tcPr>
          <w:p w14:paraId="19C9ED8D" w14:textId="77777777" w:rsidR="00745096" w:rsidRPr="00745096" w:rsidRDefault="00745096" w:rsidP="00745096">
            <w:pPr>
              <w:tabs>
                <w:tab w:val="left" w:pos="5056"/>
              </w:tabs>
              <w:jc w:val="both"/>
              <w:rPr>
                <w:rFonts w:ascii="Arial" w:eastAsia="Times New Roman" w:hAnsi="Arial" w:cs="Arial"/>
                <w:b/>
                <w:sz w:val="20"/>
                <w:szCs w:val="24"/>
                <w:lang w:eastAsia="es-ES"/>
              </w:rPr>
            </w:pPr>
            <w:r w:rsidRPr="00745096">
              <w:rPr>
                <w:rFonts w:ascii="Arial" w:eastAsia="Times New Roman" w:hAnsi="Arial" w:cs="Arial"/>
                <w:b/>
                <w:sz w:val="20"/>
                <w:szCs w:val="24"/>
                <w:lang w:eastAsia="es-ES"/>
              </w:rPr>
              <w:t>DIP.  RICARDO LÓPEZ CAMPOS</w:t>
            </w:r>
          </w:p>
        </w:tc>
      </w:tr>
      <w:tr w:rsidR="00745096" w:rsidRPr="00745096" w14:paraId="3CC0E399" w14:textId="77777777" w:rsidTr="002B6B78">
        <w:tc>
          <w:tcPr>
            <w:tcW w:w="4111" w:type="dxa"/>
          </w:tcPr>
          <w:p w14:paraId="2492C500" w14:textId="77777777" w:rsidR="00745096" w:rsidRPr="00745096" w:rsidRDefault="00745096" w:rsidP="00745096">
            <w:pPr>
              <w:tabs>
                <w:tab w:val="left" w:pos="4678"/>
              </w:tabs>
              <w:jc w:val="both"/>
              <w:rPr>
                <w:rFonts w:ascii="Arial" w:eastAsia="Times New Roman" w:hAnsi="Arial" w:cs="Arial"/>
                <w:b/>
                <w:sz w:val="20"/>
                <w:szCs w:val="24"/>
                <w:lang w:eastAsia="es-ES"/>
              </w:rPr>
            </w:pPr>
          </w:p>
          <w:p w14:paraId="2D9C569C" w14:textId="77777777" w:rsidR="00745096" w:rsidRPr="00745096" w:rsidRDefault="00745096" w:rsidP="00745096">
            <w:pPr>
              <w:tabs>
                <w:tab w:val="left" w:pos="4678"/>
              </w:tabs>
              <w:jc w:val="both"/>
              <w:rPr>
                <w:rFonts w:ascii="Arial" w:eastAsia="Times New Roman" w:hAnsi="Arial" w:cs="Arial"/>
                <w:b/>
                <w:sz w:val="20"/>
                <w:szCs w:val="24"/>
                <w:lang w:eastAsia="es-ES"/>
              </w:rPr>
            </w:pPr>
          </w:p>
          <w:p w14:paraId="61B36EB2" w14:textId="77777777" w:rsidR="00745096" w:rsidRPr="00745096" w:rsidRDefault="00745096" w:rsidP="00745096">
            <w:pPr>
              <w:tabs>
                <w:tab w:val="left" w:pos="4678"/>
              </w:tabs>
              <w:jc w:val="both"/>
              <w:rPr>
                <w:rFonts w:ascii="Arial" w:eastAsia="Times New Roman" w:hAnsi="Arial" w:cs="Arial"/>
                <w:b/>
                <w:sz w:val="20"/>
                <w:szCs w:val="24"/>
                <w:lang w:eastAsia="es-ES"/>
              </w:rPr>
            </w:pPr>
          </w:p>
        </w:tc>
        <w:tc>
          <w:tcPr>
            <w:tcW w:w="709" w:type="dxa"/>
          </w:tcPr>
          <w:p w14:paraId="3BAA7C34" w14:textId="77777777" w:rsidR="00745096" w:rsidRPr="00745096" w:rsidRDefault="00745096" w:rsidP="00745096">
            <w:pPr>
              <w:tabs>
                <w:tab w:val="left" w:pos="5056"/>
              </w:tabs>
              <w:jc w:val="both"/>
              <w:rPr>
                <w:rFonts w:ascii="Arial" w:eastAsia="Times New Roman" w:hAnsi="Arial" w:cs="Arial"/>
                <w:b/>
                <w:sz w:val="20"/>
                <w:szCs w:val="24"/>
                <w:lang w:eastAsia="es-ES"/>
              </w:rPr>
            </w:pPr>
          </w:p>
        </w:tc>
        <w:tc>
          <w:tcPr>
            <w:tcW w:w="4111" w:type="dxa"/>
          </w:tcPr>
          <w:p w14:paraId="166BB30E" w14:textId="77777777" w:rsidR="00745096" w:rsidRPr="00745096" w:rsidRDefault="00745096" w:rsidP="00745096">
            <w:pPr>
              <w:tabs>
                <w:tab w:val="left" w:pos="5056"/>
              </w:tabs>
              <w:jc w:val="both"/>
              <w:rPr>
                <w:rFonts w:ascii="Arial" w:eastAsia="Times New Roman" w:hAnsi="Arial" w:cs="Arial"/>
                <w:b/>
                <w:sz w:val="20"/>
                <w:szCs w:val="24"/>
                <w:lang w:eastAsia="es-ES"/>
              </w:rPr>
            </w:pPr>
          </w:p>
        </w:tc>
      </w:tr>
      <w:tr w:rsidR="00745096" w:rsidRPr="00745096" w14:paraId="18997F4C" w14:textId="77777777" w:rsidTr="002B6B78">
        <w:tc>
          <w:tcPr>
            <w:tcW w:w="4111" w:type="dxa"/>
          </w:tcPr>
          <w:p w14:paraId="4EE8314F" w14:textId="77777777" w:rsidR="00745096" w:rsidRPr="00745096" w:rsidRDefault="00745096" w:rsidP="00745096">
            <w:pPr>
              <w:tabs>
                <w:tab w:val="left" w:pos="4678"/>
              </w:tabs>
              <w:jc w:val="both"/>
              <w:rPr>
                <w:rFonts w:ascii="Arial" w:eastAsia="Times New Roman" w:hAnsi="Arial" w:cs="Arial"/>
                <w:b/>
                <w:sz w:val="20"/>
                <w:szCs w:val="24"/>
                <w:lang w:eastAsia="es-ES"/>
              </w:rPr>
            </w:pPr>
            <w:r w:rsidRPr="00745096">
              <w:rPr>
                <w:rFonts w:ascii="Arial" w:eastAsia="Times New Roman" w:hAnsi="Arial" w:cs="Arial"/>
                <w:b/>
                <w:sz w:val="20"/>
                <w:szCs w:val="24"/>
                <w:lang w:eastAsia="es-ES"/>
              </w:rPr>
              <w:t xml:space="preserve">DIP. </w:t>
            </w:r>
            <w:r w:rsidRPr="00745096">
              <w:rPr>
                <w:rFonts w:ascii="Arial" w:eastAsia="Times New Roman" w:hAnsi="Arial" w:cs="Arial"/>
                <w:b/>
                <w:snapToGrid w:val="0"/>
                <w:sz w:val="20"/>
                <w:szCs w:val="24"/>
                <w:lang w:eastAsia="es-ES"/>
              </w:rPr>
              <w:t>RAÚL ONOFRE CONTRERAS</w:t>
            </w:r>
          </w:p>
        </w:tc>
        <w:tc>
          <w:tcPr>
            <w:tcW w:w="709" w:type="dxa"/>
          </w:tcPr>
          <w:p w14:paraId="3CB87D8A" w14:textId="77777777" w:rsidR="00745096" w:rsidRPr="00745096" w:rsidRDefault="00745096" w:rsidP="00745096">
            <w:pPr>
              <w:tabs>
                <w:tab w:val="left" w:pos="5056"/>
              </w:tabs>
              <w:jc w:val="both"/>
              <w:rPr>
                <w:rFonts w:ascii="Arial" w:eastAsia="Times New Roman" w:hAnsi="Arial" w:cs="Arial"/>
                <w:b/>
                <w:sz w:val="20"/>
                <w:szCs w:val="24"/>
                <w:lang w:eastAsia="es-ES"/>
              </w:rPr>
            </w:pPr>
          </w:p>
        </w:tc>
        <w:tc>
          <w:tcPr>
            <w:tcW w:w="4111" w:type="dxa"/>
          </w:tcPr>
          <w:p w14:paraId="0CB4E8CF" w14:textId="77777777" w:rsidR="00745096" w:rsidRPr="00745096" w:rsidRDefault="00745096" w:rsidP="00745096">
            <w:pPr>
              <w:tabs>
                <w:tab w:val="left" w:pos="4678"/>
              </w:tabs>
              <w:jc w:val="both"/>
              <w:rPr>
                <w:rFonts w:ascii="Arial" w:eastAsia="Times New Roman" w:hAnsi="Arial" w:cs="Arial"/>
                <w:b/>
                <w:sz w:val="20"/>
                <w:szCs w:val="24"/>
                <w:lang w:eastAsia="es-ES"/>
              </w:rPr>
            </w:pPr>
            <w:r w:rsidRPr="00745096">
              <w:rPr>
                <w:rFonts w:ascii="Arial" w:eastAsia="Times New Roman" w:hAnsi="Arial" w:cs="Arial"/>
                <w:b/>
                <w:sz w:val="20"/>
                <w:szCs w:val="24"/>
                <w:lang w:eastAsia="es-ES"/>
              </w:rPr>
              <w:t xml:space="preserve">DIP. </w:t>
            </w:r>
            <w:r w:rsidRPr="00745096">
              <w:rPr>
                <w:rFonts w:ascii="Arial" w:eastAsia="Times New Roman" w:hAnsi="Arial" w:cs="Arial"/>
                <w:b/>
                <w:snapToGrid w:val="0"/>
                <w:sz w:val="20"/>
                <w:szCs w:val="24"/>
                <w:lang w:eastAsia="es-ES"/>
              </w:rPr>
              <w:t>EDUARDO OLMOS CASTRO</w:t>
            </w:r>
          </w:p>
          <w:p w14:paraId="1354003A" w14:textId="77777777" w:rsidR="00745096" w:rsidRPr="00745096" w:rsidRDefault="00745096" w:rsidP="00745096">
            <w:pPr>
              <w:tabs>
                <w:tab w:val="left" w:pos="5056"/>
              </w:tabs>
              <w:jc w:val="both"/>
              <w:rPr>
                <w:rFonts w:ascii="Arial" w:eastAsia="Times New Roman" w:hAnsi="Arial" w:cs="Arial"/>
                <w:b/>
                <w:sz w:val="20"/>
                <w:szCs w:val="24"/>
                <w:lang w:eastAsia="es-ES"/>
              </w:rPr>
            </w:pPr>
          </w:p>
        </w:tc>
      </w:tr>
      <w:tr w:rsidR="00745096" w:rsidRPr="00745096" w14:paraId="22FB0816" w14:textId="77777777" w:rsidTr="002B6B78">
        <w:tc>
          <w:tcPr>
            <w:tcW w:w="4111" w:type="dxa"/>
          </w:tcPr>
          <w:p w14:paraId="53B5525C" w14:textId="77777777" w:rsidR="00745096" w:rsidRPr="00745096" w:rsidRDefault="00745096" w:rsidP="00745096">
            <w:pPr>
              <w:tabs>
                <w:tab w:val="left" w:pos="4678"/>
              </w:tabs>
              <w:jc w:val="both"/>
              <w:rPr>
                <w:rFonts w:ascii="Arial" w:eastAsia="Times New Roman" w:hAnsi="Arial" w:cs="Arial"/>
                <w:b/>
                <w:sz w:val="20"/>
                <w:szCs w:val="24"/>
                <w:lang w:eastAsia="es-ES"/>
              </w:rPr>
            </w:pPr>
          </w:p>
          <w:p w14:paraId="6E2585C3" w14:textId="77777777" w:rsidR="00745096" w:rsidRPr="00745096" w:rsidRDefault="00745096" w:rsidP="00745096">
            <w:pPr>
              <w:tabs>
                <w:tab w:val="left" w:pos="4678"/>
              </w:tabs>
              <w:jc w:val="both"/>
              <w:rPr>
                <w:rFonts w:ascii="Arial" w:eastAsia="Times New Roman" w:hAnsi="Arial" w:cs="Arial"/>
                <w:b/>
                <w:sz w:val="20"/>
                <w:szCs w:val="24"/>
                <w:lang w:eastAsia="es-ES"/>
              </w:rPr>
            </w:pPr>
          </w:p>
        </w:tc>
        <w:tc>
          <w:tcPr>
            <w:tcW w:w="709" w:type="dxa"/>
          </w:tcPr>
          <w:p w14:paraId="30896AB9" w14:textId="77777777" w:rsidR="00745096" w:rsidRPr="00745096" w:rsidRDefault="00745096" w:rsidP="00745096">
            <w:pPr>
              <w:tabs>
                <w:tab w:val="left" w:pos="5056"/>
              </w:tabs>
              <w:jc w:val="both"/>
              <w:rPr>
                <w:rFonts w:ascii="Arial" w:eastAsia="Times New Roman" w:hAnsi="Arial" w:cs="Arial"/>
                <w:b/>
                <w:sz w:val="20"/>
                <w:szCs w:val="24"/>
                <w:lang w:eastAsia="es-ES"/>
              </w:rPr>
            </w:pPr>
          </w:p>
        </w:tc>
        <w:tc>
          <w:tcPr>
            <w:tcW w:w="4111" w:type="dxa"/>
          </w:tcPr>
          <w:p w14:paraId="22D00FCE" w14:textId="77777777" w:rsidR="00745096" w:rsidRPr="00745096" w:rsidRDefault="00745096" w:rsidP="00745096">
            <w:pPr>
              <w:tabs>
                <w:tab w:val="left" w:pos="5056"/>
              </w:tabs>
              <w:jc w:val="both"/>
              <w:rPr>
                <w:rFonts w:ascii="Arial" w:eastAsia="Times New Roman" w:hAnsi="Arial" w:cs="Arial"/>
                <w:b/>
                <w:sz w:val="20"/>
                <w:szCs w:val="24"/>
                <w:lang w:eastAsia="es-ES"/>
              </w:rPr>
            </w:pPr>
          </w:p>
        </w:tc>
      </w:tr>
      <w:tr w:rsidR="00745096" w:rsidRPr="00745096" w14:paraId="7ACE4B9A" w14:textId="77777777" w:rsidTr="002B6B78">
        <w:tc>
          <w:tcPr>
            <w:tcW w:w="4111" w:type="dxa"/>
          </w:tcPr>
          <w:p w14:paraId="1371FAF4" w14:textId="77777777" w:rsidR="00745096" w:rsidRPr="00745096" w:rsidRDefault="00745096" w:rsidP="00745096">
            <w:pPr>
              <w:tabs>
                <w:tab w:val="left" w:pos="4678"/>
              </w:tabs>
              <w:jc w:val="both"/>
              <w:rPr>
                <w:rFonts w:ascii="Arial" w:eastAsia="Times New Roman" w:hAnsi="Arial" w:cs="Arial"/>
                <w:b/>
                <w:sz w:val="20"/>
                <w:szCs w:val="24"/>
                <w:lang w:eastAsia="es-ES"/>
              </w:rPr>
            </w:pPr>
            <w:r w:rsidRPr="00745096">
              <w:rPr>
                <w:rFonts w:ascii="Arial" w:eastAsia="Times New Roman" w:hAnsi="Arial" w:cs="Arial"/>
                <w:b/>
                <w:sz w:val="20"/>
                <w:szCs w:val="24"/>
                <w:lang w:eastAsia="es-ES"/>
              </w:rPr>
              <w:t xml:space="preserve">DIP. </w:t>
            </w:r>
            <w:r w:rsidRPr="00745096">
              <w:rPr>
                <w:rFonts w:ascii="Arial" w:eastAsia="Times New Roman" w:hAnsi="Arial" w:cs="Arial"/>
                <w:b/>
                <w:snapToGrid w:val="0"/>
                <w:sz w:val="20"/>
                <w:szCs w:val="24"/>
                <w:lang w:eastAsia="es-ES"/>
              </w:rPr>
              <w:t>HÉCTOR HUGO DÁVILA PRADO</w:t>
            </w:r>
          </w:p>
          <w:p w14:paraId="16B516A5" w14:textId="77777777" w:rsidR="00745096" w:rsidRPr="00745096" w:rsidRDefault="00745096" w:rsidP="00745096">
            <w:pPr>
              <w:tabs>
                <w:tab w:val="left" w:pos="4678"/>
              </w:tabs>
              <w:jc w:val="both"/>
              <w:rPr>
                <w:rFonts w:ascii="Arial" w:eastAsia="Times New Roman" w:hAnsi="Arial" w:cs="Arial"/>
                <w:b/>
                <w:sz w:val="20"/>
                <w:szCs w:val="24"/>
                <w:lang w:eastAsia="es-ES"/>
              </w:rPr>
            </w:pPr>
          </w:p>
        </w:tc>
        <w:tc>
          <w:tcPr>
            <w:tcW w:w="709" w:type="dxa"/>
          </w:tcPr>
          <w:p w14:paraId="3C326DAA" w14:textId="77777777" w:rsidR="00745096" w:rsidRPr="00745096" w:rsidRDefault="00745096" w:rsidP="00745096">
            <w:pPr>
              <w:tabs>
                <w:tab w:val="left" w:pos="5056"/>
              </w:tabs>
              <w:jc w:val="both"/>
              <w:rPr>
                <w:rFonts w:ascii="Arial" w:eastAsia="Times New Roman" w:hAnsi="Arial" w:cs="Arial"/>
                <w:b/>
                <w:sz w:val="20"/>
                <w:szCs w:val="24"/>
                <w:lang w:eastAsia="es-ES"/>
              </w:rPr>
            </w:pPr>
          </w:p>
        </w:tc>
        <w:tc>
          <w:tcPr>
            <w:tcW w:w="4111" w:type="dxa"/>
          </w:tcPr>
          <w:p w14:paraId="75A5F5A9" w14:textId="77777777" w:rsidR="00745096" w:rsidRPr="00745096" w:rsidRDefault="00745096" w:rsidP="00745096">
            <w:pPr>
              <w:tabs>
                <w:tab w:val="left" w:pos="5056"/>
              </w:tabs>
              <w:jc w:val="both"/>
              <w:rPr>
                <w:rFonts w:ascii="Arial" w:eastAsia="Times New Roman" w:hAnsi="Arial" w:cs="Arial"/>
                <w:b/>
                <w:sz w:val="20"/>
                <w:szCs w:val="24"/>
                <w:lang w:eastAsia="es-ES"/>
              </w:rPr>
            </w:pPr>
            <w:r w:rsidRPr="00745096">
              <w:rPr>
                <w:rFonts w:ascii="Arial" w:eastAsia="Times New Roman" w:hAnsi="Arial" w:cs="Arial"/>
                <w:b/>
                <w:sz w:val="20"/>
                <w:szCs w:val="24"/>
                <w:lang w:eastAsia="es-ES"/>
              </w:rPr>
              <w:t xml:space="preserve">DIP. </w:t>
            </w:r>
            <w:r w:rsidRPr="00745096">
              <w:rPr>
                <w:rFonts w:ascii="Arial" w:eastAsia="Times New Roman" w:hAnsi="Arial" w:cs="Arial"/>
                <w:b/>
                <w:snapToGrid w:val="0"/>
                <w:sz w:val="20"/>
                <w:szCs w:val="24"/>
                <w:lang w:eastAsia="es-ES"/>
              </w:rPr>
              <w:t>MARIO CEPEDA RAMÍREZ</w:t>
            </w:r>
          </w:p>
        </w:tc>
      </w:tr>
      <w:tr w:rsidR="00745096" w:rsidRPr="00745096" w14:paraId="077C78EA" w14:textId="77777777" w:rsidTr="002B6B78">
        <w:tc>
          <w:tcPr>
            <w:tcW w:w="4111" w:type="dxa"/>
          </w:tcPr>
          <w:p w14:paraId="573752D9" w14:textId="77777777" w:rsidR="00745096" w:rsidRPr="00745096" w:rsidRDefault="00745096" w:rsidP="00745096">
            <w:pPr>
              <w:tabs>
                <w:tab w:val="left" w:pos="4678"/>
              </w:tabs>
              <w:jc w:val="both"/>
              <w:rPr>
                <w:rFonts w:ascii="Arial" w:eastAsia="Times New Roman" w:hAnsi="Arial" w:cs="Arial"/>
                <w:b/>
                <w:sz w:val="20"/>
                <w:szCs w:val="24"/>
                <w:lang w:eastAsia="es-ES"/>
              </w:rPr>
            </w:pPr>
          </w:p>
          <w:p w14:paraId="00722B13" w14:textId="77777777" w:rsidR="00745096" w:rsidRPr="00745096" w:rsidRDefault="00745096" w:rsidP="00745096">
            <w:pPr>
              <w:tabs>
                <w:tab w:val="left" w:pos="4678"/>
              </w:tabs>
              <w:jc w:val="both"/>
              <w:rPr>
                <w:rFonts w:ascii="Arial" w:eastAsia="Times New Roman" w:hAnsi="Arial" w:cs="Arial"/>
                <w:b/>
                <w:sz w:val="20"/>
                <w:szCs w:val="24"/>
                <w:lang w:eastAsia="es-ES"/>
              </w:rPr>
            </w:pPr>
          </w:p>
        </w:tc>
        <w:tc>
          <w:tcPr>
            <w:tcW w:w="709" w:type="dxa"/>
          </w:tcPr>
          <w:p w14:paraId="36EB1C05" w14:textId="77777777" w:rsidR="00745096" w:rsidRPr="00745096" w:rsidRDefault="00745096" w:rsidP="00745096">
            <w:pPr>
              <w:tabs>
                <w:tab w:val="left" w:pos="5056"/>
              </w:tabs>
              <w:jc w:val="both"/>
              <w:rPr>
                <w:rFonts w:ascii="Arial" w:eastAsia="Times New Roman" w:hAnsi="Arial" w:cs="Arial"/>
                <w:b/>
                <w:sz w:val="20"/>
                <w:szCs w:val="24"/>
                <w:lang w:eastAsia="es-ES"/>
              </w:rPr>
            </w:pPr>
          </w:p>
        </w:tc>
        <w:tc>
          <w:tcPr>
            <w:tcW w:w="4111" w:type="dxa"/>
          </w:tcPr>
          <w:p w14:paraId="749EB46C" w14:textId="77777777" w:rsidR="00745096" w:rsidRPr="00745096" w:rsidRDefault="00745096" w:rsidP="00745096">
            <w:pPr>
              <w:tabs>
                <w:tab w:val="left" w:pos="5056"/>
              </w:tabs>
              <w:jc w:val="both"/>
              <w:rPr>
                <w:rFonts w:ascii="Arial" w:eastAsia="Times New Roman" w:hAnsi="Arial" w:cs="Arial"/>
                <w:b/>
                <w:sz w:val="20"/>
                <w:szCs w:val="24"/>
                <w:lang w:eastAsia="es-ES"/>
              </w:rPr>
            </w:pPr>
          </w:p>
        </w:tc>
      </w:tr>
      <w:tr w:rsidR="00745096" w:rsidRPr="00745096" w14:paraId="5B3D3CB6" w14:textId="77777777" w:rsidTr="002B6B78">
        <w:tc>
          <w:tcPr>
            <w:tcW w:w="4111" w:type="dxa"/>
          </w:tcPr>
          <w:p w14:paraId="4D376F37" w14:textId="77777777" w:rsidR="00745096" w:rsidRPr="00745096" w:rsidRDefault="00745096" w:rsidP="00745096">
            <w:pPr>
              <w:tabs>
                <w:tab w:val="left" w:pos="4678"/>
              </w:tabs>
              <w:jc w:val="both"/>
              <w:rPr>
                <w:rFonts w:ascii="Arial" w:eastAsia="Times New Roman" w:hAnsi="Arial" w:cs="Arial"/>
                <w:b/>
                <w:sz w:val="20"/>
                <w:szCs w:val="24"/>
                <w:lang w:eastAsia="es-ES"/>
              </w:rPr>
            </w:pPr>
            <w:r w:rsidRPr="00745096">
              <w:rPr>
                <w:rFonts w:ascii="Arial" w:eastAsia="Times New Roman" w:hAnsi="Arial" w:cs="Arial"/>
                <w:b/>
                <w:sz w:val="20"/>
                <w:szCs w:val="24"/>
                <w:lang w:eastAsia="es-ES"/>
              </w:rPr>
              <w:t>DIP. EDNA ILEANA DÁVALOS ELIZONDO</w:t>
            </w:r>
          </w:p>
        </w:tc>
        <w:tc>
          <w:tcPr>
            <w:tcW w:w="709" w:type="dxa"/>
          </w:tcPr>
          <w:p w14:paraId="62B27263" w14:textId="77777777" w:rsidR="00745096" w:rsidRPr="00745096" w:rsidRDefault="00745096" w:rsidP="00745096">
            <w:pPr>
              <w:tabs>
                <w:tab w:val="left" w:pos="5056"/>
              </w:tabs>
              <w:jc w:val="both"/>
              <w:rPr>
                <w:rFonts w:ascii="Arial" w:eastAsia="Times New Roman" w:hAnsi="Arial" w:cs="Arial"/>
                <w:b/>
                <w:sz w:val="20"/>
                <w:szCs w:val="24"/>
                <w:lang w:eastAsia="es-ES"/>
              </w:rPr>
            </w:pPr>
          </w:p>
        </w:tc>
        <w:tc>
          <w:tcPr>
            <w:tcW w:w="4111" w:type="dxa"/>
          </w:tcPr>
          <w:p w14:paraId="72DB1EE5" w14:textId="77777777" w:rsidR="00745096" w:rsidRPr="00745096" w:rsidRDefault="00745096" w:rsidP="00745096">
            <w:pPr>
              <w:tabs>
                <w:tab w:val="left" w:pos="5056"/>
              </w:tabs>
              <w:jc w:val="both"/>
              <w:rPr>
                <w:rFonts w:ascii="Arial" w:eastAsia="Times New Roman" w:hAnsi="Arial" w:cs="Arial"/>
                <w:b/>
                <w:sz w:val="20"/>
                <w:szCs w:val="24"/>
                <w:lang w:eastAsia="es-ES"/>
              </w:rPr>
            </w:pPr>
            <w:r w:rsidRPr="00745096">
              <w:rPr>
                <w:rFonts w:ascii="Arial" w:eastAsia="Times New Roman" w:hAnsi="Arial" w:cs="Arial"/>
                <w:b/>
                <w:sz w:val="20"/>
                <w:szCs w:val="24"/>
                <w:lang w:eastAsia="es-ES"/>
              </w:rPr>
              <w:t xml:space="preserve">DIP. </w:t>
            </w:r>
            <w:r w:rsidRPr="00745096">
              <w:rPr>
                <w:rFonts w:ascii="Arial" w:eastAsia="Times New Roman" w:hAnsi="Arial" w:cs="Arial"/>
                <w:b/>
                <w:snapToGrid w:val="0"/>
                <w:sz w:val="20"/>
                <w:szCs w:val="24"/>
                <w:lang w:eastAsia="es-ES"/>
              </w:rPr>
              <w:t>LUZ ELENA GUADALUPE MORALES NÚÑEZ</w:t>
            </w:r>
          </w:p>
        </w:tc>
      </w:tr>
      <w:tr w:rsidR="00745096" w:rsidRPr="00745096" w14:paraId="36FAA69B" w14:textId="77777777" w:rsidTr="002B6B78">
        <w:tc>
          <w:tcPr>
            <w:tcW w:w="4111" w:type="dxa"/>
          </w:tcPr>
          <w:p w14:paraId="574F0654" w14:textId="77777777" w:rsidR="00745096" w:rsidRPr="00745096" w:rsidRDefault="00745096" w:rsidP="00745096">
            <w:pPr>
              <w:tabs>
                <w:tab w:val="left" w:pos="4678"/>
              </w:tabs>
              <w:jc w:val="both"/>
              <w:rPr>
                <w:rFonts w:ascii="Arial" w:eastAsia="Times New Roman" w:hAnsi="Arial" w:cs="Arial"/>
                <w:b/>
                <w:sz w:val="20"/>
                <w:szCs w:val="24"/>
                <w:lang w:eastAsia="es-ES"/>
              </w:rPr>
            </w:pPr>
          </w:p>
          <w:p w14:paraId="0DB2BA28" w14:textId="77777777" w:rsidR="00745096" w:rsidRPr="00745096" w:rsidRDefault="00745096" w:rsidP="00745096">
            <w:pPr>
              <w:tabs>
                <w:tab w:val="left" w:pos="4678"/>
              </w:tabs>
              <w:jc w:val="both"/>
              <w:rPr>
                <w:rFonts w:ascii="Arial" w:eastAsia="Times New Roman" w:hAnsi="Arial" w:cs="Arial"/>
                <w:b/>
                <w:sz w:val="20"/>
                <w:szCs w:val="24"/>
                <w:lang w:eastAsia="es-ES"/>
              </w:rPr>
            </w:pPr>
          </w:p>
        </w:tc>
        <w:tc>
          <w:tcPr>
            <w:tcW w:w="709" w:type="dxa"/>
          </w:tcPr>
          <w:p w14:paraId="1C9C4AC1" w14:textId="77777777" w:rsidR="00745096" w:rsidRPr="00745096" w:rsidRDefault="00745096" w:rsidP="00745096">
            <w:pPr>
              <w:tabs>
                <w:tab w:val="left" w:pos="5056"/>
              </w:tabs>
              <w:jc w:val="both"/>
              <w:rPr>
                <w:rFonts w:ascii="Arial" w:eastAsia="Times New Roman" w:hAnsi="Arial" w:cs="Arial"/>
                <w:b/>
                <w:sz w:val="20"/>
                <w:szCs w:val="24"/>
                <w:lang w:eastAsia="es-ES"/>
              </w:rPr>
            </w:pPr>
          </w:p>
        </w:tc>
        <w:tc>
          <w:tcPr>
            <w:tcW w:w="4111" w:type="dxa"/>
          </w:tcPr>
          <w:p w14:paraId="32EC86C3" w14:textId="77777777" w:rsidR="00745096" w:rsidRPr="00745096" w:rsidRDefault="00745096" w:rsidP="00745096">
            <w:pPr>
              <w:tabs>
                <w:tab w:val="left" w:pos="5056"/>
              </w:tabs>
              <w:jc w:val="both"/>
              <w:rPr>
                <w:rFonts w:ascii="Arial" w:eastAsia="Times New Roman" w:hAnsi="Arial" w:cs="Arial"/>
                <w:b/>
                <w:sz w:val="20"/>
                <w:szCs w:val="24"/>
                <w:lang w:eastAsia="es-ES"/>
              </w:rPr>
            </w:pPr>
          </w:p>
        </w:tc>
      </w:tr>
      <w:tr w:rsidR="00745096" w:rsidRPr="00745096" w14:paraId="20ACDA58" w14:textId="77777777" w:rsidTr="002B6B78">
        <w:tc>
          <w:tcPr>
            <w:tcW w:w="4111" w:type="dxa"/>
          </w:tcPr>
          <w:p w14:paraId="48D651E3" w14:textId="77777777" w:rsidR="00745096" w:rsidRPr="00745096" w:rsidRDefault="00745096" w:rsidP="00745096">
            <w:pPr>
              <w:tabs>
                <w:tab w:val="left" w:pos="4678"/>
              </w:tabs>
              <w:jc w:val="both"/>
              <w:rPr>
                <w:rFonts w:ascii="Arial" w:eastAsia="Times New Roman" w:hAnsi="Arial" w:cs="Arial"/>
                <w:b/>
                <w:sz w:val="20"/>
                <w:szCs w:val="24"/>
                <w:lang w:eastAsia="es-ES"/>
              </w:rPr>
            </w:pPr>
            <w:r w:rsidRPr="00745096">
              <w:rPr>
                <w:rFonts w:ascii="Arial" w:eastAsia="Times New Roman" w:hAnsi="Arial" w:cs="Arial"/>
                <w:b/>
                <w:sz w:val="20"/>
                <w:szCs w:val="24"/>
                <w:lang w:eastAsia="es-ES"/>
              </w:rPr>
              <w:t xml:space="preserve">DIP. </w:t>
            </w:r>
            <w:r w:rsidRPr="00745096">
              <w:rPr>
                <w:rFonts w:ascii="Arial" w:eastAsia="Times New Roman" w:hAnsi="Arial" w:cs="Arial"/>
                <w:b/>
                <w:snapToGrid w:val="0"/>
                <w:sz w:val="20"/>
                <w:szCs w:val="24"/>
                <w:lang w:eastAsia="es-ES"/>
              </w:rPr>
              <w:t>MARÍA BÁRBARA CEPEDA BOHERINGER</w:t>
            </w:r>
          </w:p>
        </w:tc>
        <w:tc>
          <w:tcPr>
            <w:tcW w:w="709" w:type="dxa"/>
          </w:tcPr>
          <w:p w14:paraId="6110598A" w14:textId="77777777" w:rsidR="00745096" w:rsidRPr="00745096" w:rsidRDefault="00745096" w:rsidP="00745096">
            <w:pPr>
              <w:tabs>
                <w:tab w:val="left" w:pos="5056"/>
              </w:tabs>
              <w:jc w:val="both"/>
              <w:rPr>
                <w:rFonts w:ascii="Arial" w:eastAsia="Times New Roman" w:hAnsi="Arial" w:cs="Arial"/>
                <w:b/>
                <w:sz w:val="20"/>
                <w:szCs w:val="24"/>
                <w:lang w:eastAsia="es-ES"/>
              </w:rPr>
            </w:pPr>
          </w:p>
        </w:tc>
        <w:tc>
          <w:tcPr>
            <w:tcW w:w="4111" w:type="dxa"/>
          </w:tcPr>
          <w:p w14:paraId="4B47E86F" w14:textId="77777777" w:rsidR="00745096" w:rsidRPr="00745096" w:rsidRDefault="00745096" w:rsidP="00745096">
            <w:pPr>
              <w:tabs>
                <w:tab w:val="left" w:pos="5056"/>
              </w:tabs>
              <w:jc w:val="both"/>
              <w:rPr>
                <w:rFonts w:ascii="Arial" w:eastAsia="Times New Roman" w:hAnsi="Arial" w:cs="Arial"/>
                <w:b/>
                <w:sz w:val="20"/>
                <w:szCs w:val="24"/>
                <w:lang w:eastAsia="es-ES"/>
              </w:rPr>
            </w:pPr>
            <w:r w:rsidRPr="00745096">
              <w:rPr>
                <w:rFonts w:ascii="Arial" w:eastAsia="Times New Roman" w:hAnsi="Arial" w:cs="Arial"/>
                <w:b/>
                <w:sz w:val="20"/>
                <w:szCs w:val="24"/>
                <w:lang w:eastAsia="es-ES"/>
              </w:rPr>
              <w:t>DIP. MARTHA LOERA ARÁMBULA</w:t>
            </w:r>
          </w:p>
        </w:tc>
      </w:tr>
      <w:tr w:rsidR="00745096" w:rsidRPr="00745096" w14:paraId="390E037D" w14:textId="77777777" w:rsidTr="002B6B78">
        <w:trPr>
          <w:trHeight w:val="477"/>
        </w:trPr>
        <w:tc>
          <w:tcPr>
            <w:tcW w:w="8931" w:type="dxa"/>
            <w:gridSpan w:val="3"/>
          </w:tcPr>
          <w:p w14:paraId="22412AA7" w14:textId="77777777" w:rsidR="00745096" w:rsidRPr="00745096" w:rsidRDefault="00745096" w:rsidP="00745096">
            <w:pPr>
              <w:jc w:val="both"/>
              <w:rPr>
                <w:rFonts w:ascii="Arial" w:eastAsia="Times New Roman" w:hAnsi="Arial" w:cs="Arial"/>
                <w:sz w:val="20"/>
                <w:szCs w:val="24"/>
                <w:lang w:eastAsia="es-ES"/>
              </w:rPr>
            </w:pPr>
          </w:p>
        </w:tc>
      </w:tr>
      <w:tr w:rsidR="00745096" w:rsidRPr="00745096" w14:paraId="04866037" w14:textId="77777777" w:rsidTr="002B6B78">
        <w:trPr>
          <w:trHeight w:val="254"/>
        </w:trPr>
        <w:tc>
          <w:tcPr>
            <w:tcW w:w="8931" w:type="dxa"/>
            <w:gridSpan w:val="3"/>
          </w:tcPr>
          <w:p w14:paraId="69A89C70" w14:textId="77777777" w:rsidR="00745096" w:rsidRPr="00745096" w:rsidRDefault="00745096" w:rsidP="00745096">
            <w:pPr>
              <w:jc w:val="center"/>
              <w:rPr>
                <w:rFonts w:ascii="Arial" w:eastAsia="Times New Roman" w:hAnsi="Arial" w:cs="Arial"/>
                <w:b/>
                <w:sz w:val="20"/>
                <w:szCs w:val="24"/>
                <w:lang w:eastAsia="es-ES"/>
              </w:rPr>
            </w:pPr>
            <w:r w:rsidRPr="00745096">
              <w:rPr>
                <w:rFonts w:ascii="Arial" w:eastAsia="Times New Roman" w:hAnsi="Arial" w:cs="Arial"/>
                <w:b/>
                <w:sz w:val="20"/>
                <w:szCs w:val="24"/>
                <w:lang w:eastAsia="es-ES"/>
              </w:rPr>
              <w:t>DIP. ÁLVARO MOREIRA VALDÉS</w:t>
            </w:r>
          </w:p>
        </w:tc>
      </w:tr>
    </w:tbl>
    <w:p w14:paraId="3225C432" w14:textId="77777777" w:rsidR="00745096" w:rsidRPr="00745096" w:rsidRDefault="00745096" w:rsidP="00745096">
      <w:pPr>
        <w:tabs>
          <w:tab w:val="left" w:pos="7820"/>
        </w:tabs>
        <w:spacing w:after="0" w:line="240" w:lineRule="auto"/>
        <w:jc w:val="both"/>
        <w:rPr>
          <w:rFonts w:ascii="Arial" w:eastAsia="Times New Roman" w:hAnsi="Arial" w:cs="Arial"/>
          <w:bCs/>
          <w:sz w:val="24"/>
          <w:szCs w:val="24"/>
          <w:lang w:eastAsia="es-ES"/>
        </w:rPr>
      </w:pPr>
    </w:p>
    <w:p w14:paraId="30AB958A" w14:textId="6B8D39C3" w:rsidR="00093FB0" w:rsidRDefault="00093FB0" w:rsidP="00943A43">
      <w:pPr>
        <w:widowControl w:val="0"/>
        <w:spacing w:after="0" w:line="240" w:lineRule="auto"/>
        <w:jc w:val="both"/>
        <w:rPr>
          <w:rFonts w:ascii="Arial" w:eastAsia="Calibri" w:hAnsi="Arial" w:cs="Arial"/>
          <w:b/>
          <w:snapToGrid w:val="0"/>
          <w:sz w:val="26"/>
          <w:szCs w:val="26"/>
          <w:lang w:eastAsia="es-ES"/>
        </w:rPr>
      </w:pPr>
    </w:p>
    <w:p w14:paraId="23EDDACA" w14:textId="76EF2F0D" w:rsidR="00745096" w:rsidRDefault="00745096" w:rsidP="00943A43">
      <w:pPr>
        <w:widowControl w:val="0"/>
        <w:spacing w:after="0" w:line="240" w:lineRule="auto"/>
        <w:jc w:val="both"/>
        <w:rPr>
          <w:rFonts w:ascii="Arial" w:eastAsia="Calibri" w:hAnsi="Arial" w:cs="Arial"/>
          <w:b/>
          <w:snapToGrid w:val="0"/>
          <w:sz w:val="26"/>
          <w:szCs w:val="26"/>
          <w:lang w:eastAsia="es-ES"/>
        </w:rPr>
      </w:pPr>
    </w:p>
    <w:p w14:paraId="50ED045A" w14:textId="2FCCC9A3" w:rsidR="00745096" w:rsidRDefault="00745096">
      <w:pPr>
        <w:rPr>
          <w:rFonts w:ascii="Arial" w:eastAsia="Calibri" w:hAnsi="Arial" w:cs="Arial"/>
          <w:b/>
          <w:snapToGrid w:val="0"/>
          <w:sz w:val="26"/>
          <w:szCs w:val="26"/>
          <w:lang w:eastAsia="es-ES"/>
        </w:rPr>
      </w:pPr>
      <w:r>
        <w:rPr>
          <w:rFonts w:ascii="Arial" w:eastAsia="Calibri" w:hAnsi="Arial" w:cs="Arial"/>
          <w:b/>
          <w:snapToGrid w:val="0"/>
          <w:sz w:val="26"/>
          <w:szCs w:val="26"/>
          <w:lang w:eastAsia="es-ES"/>
        </w:rPr>
        <w:br w:type="page"/>
      </w:r>
    </w:p>
    <w:p w14:paraId="6B607C47" w14:textId="77777777" w:rsidR="00745096" w:rsidRPr="00745096" w:rsidRDefault="00745096" w:rsidP="00745096">
      <w:pPr>
        <w:spacing w:after="0" w:line="240" w:lineRule="auto"/>
        <w:jc w:val="both"/>
        <w:rPr>
          <w:rFonts w:ascii="Arial" w:eastAsia="Times New Roman" w:hAnsi="Arial" w:cs="Arial"/>
          <w:b/>
          <w:sz w:val="28"/>
          <w:szCs w:val="28"/>
          <w:lang w:val="es-ES_tradnl" w:eastAsia="es-ES_tradnl"/>
        </w:rPr>
      </w:pPr>
      <w:r w:rsidRPr="00745096">
        <w:rPr>
          <w:rFonts w:ascii="Arial" w:eastAsia="Times New Roman" w:hAnsi="Arial" w:cs="Arial"/>
          <w:b/>
          <w:sz w:val="28"/>
          <w:szCs w:val="28"/>
          <w:lang w:val="es-ES_tradnl" w:eastAsia="es-ES_tradnl"/>
        </w:rPr>
        <w:lastRenderedPageBreak/>
        <w:t xml:space="preserve">PROPOSICIÓN CON PUNTO DE ACUERDO QUE PRESENTAN LAS DIPUTADAS Y DIPUTADOS INTEGRANTES DEL GRUPO PARLAMENTARIO “MIGUEL RAMOS ARIZPE” DEL PARTIDO REVOLUCIONARIO INSTITUCIONAL, POR CONDUCTO DE LA DIPUTADA OLIVIA MARTÍNEZ LEYVA, CON EL OBJETO DE </w:t>
      </w:r>
      <w:r w:rsidRPr="00745096">
        <w:rPr>
          <w:rFonts w:ascii="Arial" w:eastAsia="Times New Roman" w:hAnsi="Arial" w:cs="Arial"/>
          <w:b/>
          <w:sz w:val="28"/>
          <w:szCs w:val="28"/>
          <w:lang w:eastAsia="es-ES"/>
        </w:rPr>
        <w:t>EXHORTAR</w:t>
      </w:r>
      <w:r w:rsidRPr="00745096">
        <w:rPr>
          <w:rFonts w:ascii="Arial" w:eastAsia="Times New Roman" w:hAnsi="Arial" w:cs="Arial"/>
          <w:b/>
          <w:sz w:val="28"/>
          <w:szCs w:val="28"/>
          <w:lang w:val="es-ES_tradnl" w:eastAsia="es-ES_tradnl"/>
        </w:rPr>
        <w:t xml:space="preserve"> A LA SECRETARÍA DE RELACIONES EXTERIORES, A FIN DE QUE PROMUEVA LA INVERSIÓN DEL SECTOR EÓLICO Y FARMACÉUTICO EN LA LAGUNA DE CONFORMIDAD CON LO ESTABLECIDO EN EL “ATLAS PROSPECTIVO TERRITORIAL-INDUSTRIAL”. </w:t>
      </w:r>
    </w:p>
    <w:p w14:paraId="6F8C9D7C" w14:textId="77777777" w:rsidR="00745096" w:rsidRPr="00745096" w:rsidRDefault="00745096" w:rsidP="00745096">
      <w:pPr>
        <w:spacing w:after="0" w:line="240" w:lineRule="auto"/>
        <w:jc w:val="both"/>
        <w:rPr>
          <w:rFonts w:ascii="Arial" w:eastAsia="Times New Roman" w:hAnsi="Arial" w:cs="Arial"/>
          <w:b/>
          <w:sz w:val="28"/>
          <w:szCs w:val="28"/>
          <w:lang w:val="es-ES_tradnl" w:eastAsia="es-ES_tradnl"/>
        </w:rPr>
      </w:pPr>
    </w:p>
    <w:p w14:paraId="00829B42" w14:textId="77777777" w:rsidR="00745096" w:rsidRPr="00745096" w:rsidRDefault="00745096" w:rsidP="00745096">
      <w:pPr>
        <w:spacing w:after="0" w:line="240" w:lineRule="auto"/>
        <w:jc w:val="both"/>
        <w:rPr>
          <w:rFonts w:ascii="Arial" w:eastAsia="Times New Roman" w:hAnsi="Arial" w:cs="Arial"/>
          <w:b/>
          <w:sz w:val="28"/>
          <w:szCs w:val="28"/>
          <w:lang w:eastAsia="es-ES"/>
        </w:rPr>
      </w:pPr>
      <w:r w:rsidRPr="00745096">
        <w:rPr>
          <w:rFonts w:ascii="Arial" w:eastAsia="Times New Roman" w:hAnsi="Arial" w:cs="Arial"/>
          <w:b/>
          <w:sz w:val="28"/>
          <w:szCs w:val="28"/>
          <w:lang w:eastAsia="es-ES"/>
        </w:rPr>
        <w:t xml:space="preserve">DIPUTACIÓN PERMANENTE DEL CONGRESO </w:t>
      </w:r>
    </w:p>
    <w:p w14:paraId="2D8AD42C" w14:textId="77777777" w:rsidR="00745096" w:rsidRPr="00745096" w:rsidRDefault="00745096" w:rsidP="00745096">
      <w:pPr>
        <w:spacing w:after="0" w:line="240" w:lineRule="auto"/>
        <w:jc w:val="both"/>
        <w:rPr>
          <w:rFonts w:ascii="Arial" w:eastAsia="Times New Roman" w:hAnsi="Arial" w:cs="Arial"/>
          <w:b/>
          <w:sz w:val="28"/>
          <w:szCs w:val="28"/>
          <w:lang w:eastAsia="es-ES"/>
        </w:rPr>
      </w:pPr>
      <w:r w:rsidRPr="00745096">
        <w:rPr>
          <w:rFonts w:ascii="Arial" w:eastAsia="Times New Roman" w:hAnsi="Arial" w:cs="Arial"/>
          <w:b/>
          <w:sz w:val="28"/>
          <w:szCs w:val="28"/>
          <w:lang w:eastAsia="es-ES"/>
        </w:rPr>
        <w:t>DEL ESTADO DE COAHUILA DE ZARAGOZA</w:t>
      </w:r>
    </w:p>
    <w:p w14:paraId="41FA615F" w14:textId="77777777" w:rsidR="00745096" w:rsidRPr="00745096" w:rsidRDefault="00745096" w:rsidP="00745096">
      <w:pPr>
        <w:spacing w:after="0" w:line="240" w:lineRule="auto"/>
        <w:jc w:val="both"/>
        <w:rPr>
          <w:rFonts w:ascii="Arial" w:eastAsia="Times New Roman" w:hAnsi="Arial" w:cs="Arial"/>
          <w:b/>
          <w:sz w:val="28"/>
          <w:szCs w:val="28"/>
          <w:lang w:eastAsia="es-ES"/>
        </w:rPr>
      </w:pPr>
      <w:r w:rsidRPr="00745096">
        <w:rPr>
          <w:rFonts w:ascii="Arial" w:eastAsia="Times New Roman" w:hAnsi="Arial" w:cs="Arial"/>
          <w:b/>
          <w:sz w:val="28"/>
          <w:szCs w:val="28"/>
          <w:lang w:eastAsia="es-ES"/>
        </w:rPr>
        <w:t>P R E S E N T E.-</w:t>
      </w:r>
    </w:p>
    <w:p w14:paraId="3D764022" w14:textId="77777777" w:rsidR="00745096" w:rsidRPr="00745096" w:rsidRDefault="00745096" w:rsidP="00745096">
      <w:pPr>
        <w:spacing w:after="0" w:line="240" w:lineRule="auto"/>
        <w:jc w:val="both"/>
        <w:rPr>
          <w:rFonts w:ascii="Arial" w:eastAsia="Times New Roman" w:hAnsi="Arial" w:cs="Arial"/>
          <w:bCs/>
          <w:sz w:val="28"/>
          <w:szCs w:val="28"/>
          <w:lang w:eastAsia="es-ES"/>
        </w:rPr>
      </w:pPr>
    </w:p>
    <w:p w14:paraId="7C872693" w14:textId="77777777" w:rsidR="00745096" w:rsidRPr="00745096" w:rsidRDefault="00745096" w:rsidP="00745096">
      <w:pPr>
        <w:spacing w:after="0" w:line="240" w:lineRule="auto"/>
        <w:jc w:val="both"/>
        <w:rPr>
          <w:rFonts w:ascii="Arial" w:eastAsia="Times New Roman" w:hAnsi="Arial" w:cs="Arial"/>
          <w:sz w:val="28"/>
          <w:szCs w:val="28"/>
          <w:lang w:eastAsia="es-ES"/>
        </w:rPr>
      </w:pPr>
      <w:r w:rsidRPr="00745096">
        <w:rPr>
          <w:rFonts w:ascii="Arial" w:eastAsia="Times New Roman" w:hAnsi="Arial" w:cs="Arial"/>
          <w:bCs/>
          <w:sz w:val="28"/>
          <w:szCs w:val="28"/>
          <w:lang w:eastAsia="es-ES"/>
        </w:rPr>
        <w:t xml:space="preserve">La suscrita, conjuntamente con las Diputadas y Diputados integrantes del Grupo Parlamentario “Miguel Ramos Arizpe”, del Partido Revolucionario Institucional, </w:t>
      </w:r>
      <w:r w:rsidRPr="00745096">
        <w:rPr>
          <w:rFonts w:ascii="Arial" w:eastAsia="Times New Roman" w:hAnsi="Arial" w:cs="Arial"/>
          <w:sz w:val="28"/>
          <w:szCs w:val="28"/>
          <w:lang w:eastAsia="es-ES"/>
        </w:rPr>
        <w:t xml:space="preserve">con fundamento en lo dispuesto por los artículos 21 fracción VI, 179, 180, 181, 182 y demás relativos de la Ley Orgánica del Congreso del Estado Independiente, Libre y Soberano de Coahuila de Zaragoza, así como los artículos 16 fracción IV, 47 fracción IV, V y VI del Reglamento Interior de Prácticas Parlamentarias del Congreso del Estado Libre e Independiente de Coahuila de Zaragoza, nos permitimos presentar a esta Soberanía, la presente proposición con </w:t>
      </w:r>
      <w:r w:rsidRPr="00745096">
        <w:rPr>
          <w:rFonts w:ascii="Arial" w:eastAsia="Times New Roman" w:hAnsi="Arial" w:cs="Arial"/>
          <w:b/>
          <w:bCs/>
          <w:sz w:val="28"/>
          <w:szCs w:val="28"/>
          <w:lang w:eastAsia="es-ES"/>
        </w:rPr>
        <w:t>punto de acuerdo</w:t>
      </w:r>
      <w:r w:rsidRPr="00745096">
        <w:rPr>
          <w:rFonts w:ascii="Arial" w:eastAsia="Times New Roman" w:hAnsi="Arial" w:cs="Arial"/>
          <w:sz w:val="28"/>
          <w:szCs w:val="28"/>
          <w:lang w:eastAsia="es-ES"/>
        </w:rPr>
        <w:t>, en base a las siguientes:</w:t>
      </w:r>
    </w:p>
    <w:p w14:paraId="67DFC784" w14:textId="77777777" w:rsidR="00745096" w:rsidRPr="00745096" w:rsidRDefault="00745096" w:rsidP="00745096">
      <w:pPr>
        <w:spacing w:after="0" w:line="240" w:lineRule="auto"/>
        <w:jc w:val="both"/>
        <w:rPr>
          <w:rFonts w:ascii="Arial" w:eastAsia="Times New Roman" w:hAnsi="Arial" w:cs="Arial"/>
          <w:sz w:val="28"/>
          <w:szCs w:val="28"/>
          <w:lang w:eastAsia="es-ES"/>
        </w:rPr>
      </w:pPr>
    </w:p>
    <w:p w14:paraId="0EF6055F" w14:textId="77777777" w:rsidR="00745096" w:rsidRPr="00745096" w:rsidRDefault="00745096" w:rsidP="00745096">
      <w:pPr>
        <w:spacing w:before="200" w:after="200" w:line="360" w:lineRule="auto"/>
        <w:ind w:firstLine="708"/>
        <w:jc w:val="center"/>
        <w:rPr>
          <w:rFonts w:ascii="Arial" w:eastAsia="Times New Roman" w:hAnsi="Arial" w:cs="Arial"/>
          <w:b/>
          <w:sz w:val="27"/>
          <w:szCs w:val="27"/>
          <w:lang w:eastAsia="es-ES"/>
        </w:rPr>
      </w:pPr>
      <w:r w:rsidRPr="00745096">
        <w:rPr>
          <w:rFonts w:ascii="Arial" w:eastAsia="Times New Roman" w:hAnsi="Arial" w:cs="Arial"/>
          <w:b/>
          <w:sz w:val="27"/>
          <w:szCs w:val="27"/>
          <w:lang w:eastAsia="es-ES"/>
        </w:rPr>
        <w:t>C O N S I D E R A C I O N E S</w:t>
      </w:r>
    </w:p>
    <w:p w14:paraId="0F38CF01" w14:textId="77777777" w:rsidR="00745096" w:rsidRPr="00745096" w:rsidRDefault="00745096" w:rsidP="00745096">
      <w:pPr>
        <w:spacing w:before="200" w:after="200" w:line="240" w:lineRule="atLeast"/>
        <w:ind w:right="51"/>
        <w:jc w:val="both"/>
        <w:rPr>
          <w:rFonts w:ascii="Arial" w:eastAsia="Times New Roman" w:hAnsi="Arial" w:cs="Arial"/>
          <w:sz w:val="27"/>
          <w:szCs w:val="27"/>
          <w:lang w:eastAsia="es-ES"/>
        </w:rPr>
      </w:pPr>
      <w:r w:rsidRPr="00745096">
        <w:rPr>
          <w:rFonts w:ascii="Arial" w:eastAsia="Times New Roman" w:hAnsi="Arial" w:cs="Arial"/>
          <w:sz w:val="27"/>
          <w:szCs w:val="27"/>
          <w:lang w:eastAsia="es-ES"/>
        </w:rPr>
        <w:t>El Estado de Coahuila de conformidad con los datos del Instituto Mexicano de la Competitividad se posiciona como el cuarto estado más competitivo a nivel nacional, así mismo ocupa el tercer lugar nacional respecto a la participación del sector industrial como porcentaje del PIB estatal.</w:t>
      </w:r>
    </w:p>
    <w:p w14:paraId="116A0367" w14:textId="77777777" w:rsidR="00745096" w:rsidRPr="00745096" w:rsidRDefault="00745096" w:rsidP="00745096">
      <w:pPr>
        <w:spacing w:before="200" w:after="200" w:line="240" w:lineRule="atLeast"/>
        <w:ind w:right="51"/>
        <w:jc w:val="both"/>
        <w:rPr>
          <w:rFonts w:ascii="Arial" w:eastAsia="Times New Roman" w:hAnsi="Arial" w:cs="Arial"/>
          <w:sz w:val="27"/>
          <w:szCs w:val="27"/>
          <w:lang w:eastAsia="es-ES"/>
        </w:rPr>
      </w:pPr>
      <w:r w:rsidRPr="00745096">
        <w:rPr>
          <w:rFonts w:ascii="Arial" w:eastAsia="Times New Roman" w:hAnsi="Arial" w:cs="Arial"/>
          <w:sz w:val="27"/>
          <w:szCs w:val="27"/>
          <w:lang w:eastAsia="es-ES"/>
        </w:rPr>
        <w:t>Derivado de lo anterior, la importancia del desarrollo sostenible radica en velar por el mejoramiento de la calidad de vida en toda actividad humana, utilizando para esto solamente lo necesario de los recursos naturales.</w:t>
      </w:r>
    </w:p>
    <w:p w14:paraId="2B113613" w14:textId="77777777" w:rsidR="00745096" w:rsidRPr="00745096" w:rsidRDefault="00745096" w:rsidP="00745096">
      <w:pPr>
        <w:spacing w:before="200" w:after="200" w:line="240" w:lineRule="atLeast"/>
        <w:ind w:right="51"/>
        <w:jc w:val="both"/>
        <w:rPr>
          <w:rFonts w:ascii="Arial" w:eastAsia="Times New Roman" w:hAnsi="Arial" w:cs="Arial"/>
          <w:sz w:val="27"/>
          <w:szCs w:val="27"/>
          <w:lang w:eastAsia="es-ES"/>
        </w:rPr>
      </w:pPr>
      <w:r w:rsidRPr="00745096">
        <w:rPr>
          <w:rFonts w:ascii="Arial" w:eastAsia="Times New Roman" w:hAnsi="Arial" w:cs="Arial"/>
          <w:sz w:val="27"/>
          <w:szCs w:val="27"/>
          <w:lang w:eastAsia="es-ES"/>
        </w:rPr>
        <w:lastRenderedPageBreak/>
        <w:t xml:space="preserve">El crecimiento demográfico en Coahuila y a nivel mundial ha sufrido en las últimas décadas un ritmo de crecimiento exponencial que se estima continúe e incremente en los próximos años, esto especialmente en los países en vías de desarrollo como lo es México. </w:t>
      </w:r>
    </w:p>
    <w:p w14:paraId="4E543E75" w14:textId="77777777" w:rsidR="00745096" w:rsidRPr="00745096" w:rsidRDefault="00745096" w:rsidP="00745096">
      <w:pPr>
        <w:spacing w:before="200" w:after="200" w:line="240" w:lineRule="atLeast"/>
        <w:ind w:right="51"/>
        <w:jc w:val="both"/>
        <w:rPr>
          <w:rFonts w:ascii="Arial" w:eastAsia="Times New Roman" w:hAnsi="Arial" w:cs="Arial"/>
          <w:sz w:val="27"/>
          <w:szCs w:val="27"/>
          <w:lang w:eastAsia="es-ES"/>
        </w:rPr>
      </w:pPr>
      <w:r w:rsidRPr="00745096">
        <w:rPr>
          <w:rFonts w:ascii="Arial" w:eastAsia="Times New Roman" w:hAnsi="Arial" w:cs="Arial"/>
          <w:sz w:val="27"/>
          <w:szCs w:val="27"/>
          <w:lang w:eastAsia="es-ES"/>
        </w:rPr>
        <w:t>El crecimiento demográfico tan acelerado ha incrementado desmedidamente la demanda de bienes que provienen de los recursos naturales, provocando una explotación desconsiderada de estos para poder cubrir las necesidades sociales.</w:t>
      </w:r>
    </w:p>
    <w:p w14:paraId="10ECFA41" w14:textId="77777777" w:rsidR="00745096" w:rsidRPr="00745096" w:rsidRDefault="00745096" w:rsidP="00745096">
      <w:pPr>
        <w:spacing w:before="200" w:after="200" w:line="240" w:lineRule="atLeast"/>
        <w:ind w:right="51"/>
        <w:jc w:val="both"/>
        <w:rPr>
          <w:rFonts w:ascii="Arial" w:eastAsia="Times New Roman" w:hAnsi="Arial" w:cs="Arial"/>
          <w:sz w:val="27"/>
          <w:szCs w:val="27"/>
          <w:lang w:eastAsia="es-ES"/>
        </w:rPr>
      </w:pPr>
      <w:r w:rsidRPr="00745096">
        <w:rPr>
          <w:rFonts w:ascii="Arial" w:eastAsia="Times New Roman" w:hAnsi="Arial" w:cs="Arial"/>
          <w:sz w:val="27"/>
          <w:szCs w:val="27"/>
          <w:lang w:eastAsia="es-ES"/>
        </w:rPr>
        <w:t xml:space="preserve">La Asamblea General de las Naciones Unidas creo el programa para los asentamientos humanos denominado como ONU - Habitat en 1978, mismo que tiene como objetivo </w:t>
      </w:r>
      <w:r w:rsidRPr="00745096">
        <w:rPr>
          <w:rFonts w:ascii="Arial" w:eastAsia="Times New Roman" w:hAnsi="Arial" w:cs="Arial"/>
          <w:i/>
          <w:iCs/>
          <w:sz w:val="27"/>
          <w:szCs w:val="27"/>
          <w:lang w:eastAsia="es-ES"/>
        </w:rPr>
        <w:t>“promover la urbanización sostenible como motor del desarrollo y la paz para mejorar las condiciones de vida de todas las personas”.</w:t>
      </w:r>
    </w:p>
    <w:p w14:paraId="6E494ABB" w14:textId="77777777" w:rsidR="00745096" w:rsidRPr="00745096" w:rsidRDefault="00745096" w:rsidP="00745096">
      <w:pPr>
        <w:spacing w:before="200" w:after="200" w:line="240" w:lineRule="atLeast"/>
        <w:ind w:right="51"/>
        <w:jc w:val="both"/>
        <w:rPr>
          <w:rFonts w:ascii="Arial" w:eastAsia="Times New Roman" w:hAnsi="Arial" w:cs="Arial"/>
          <w:sz w:val="27"/>
          <w:szCs w:val="27"/>
          <w:lang w:eastAsia="es-ES"/>
        </w:rPr>
      </w:pPr>
      <w:r w:rsidRPr="00745096">
        <w:rPr>
          <w:rFonts w:ascii="Arial" w:eastAsia="Times New Roman" w:hAnsi="Arial" w:cs="Arial"/>
          <w:sz w:val="27"/>
          <w:szCs w:val="27"/>
          <w:lang w:eastAsia="es-ES"/>
        </w:rPr>
        <w:t>Actualmente ONU-Habitat tiene presencia en más de 90 países, dentro de los cuales desarrollan una amplia gama de proyectos, como programas de reconstrucción post desastres, medidas para mitigar el crecimiento de asentamientos informales, el desarrollo de directrices sobre políticas urbanas, entre otros.</w:t>
      </w:r>
    </w:p>
    <w:p w14:paraId="0CC4CDD7" w14:textId="77777777" w:rsidR="00745096" w:rsidRPr="00745096" w:rsidRDefault="00745096" w:rsidP="00745096">
      <w:pPr>
        <w:spacing w:before="200" w:after="200" w:line="240" w:lineRule="atLeast"/>
        <w:ind w:right="51"/>
        <w:jc w:val="both"/>
        <w:rPr>
          <w:rFonts w:ascii="Arial" w:eastAsia="Times New Roman" w:hAnsi="Arial" w:cs="Arial"/>
          <w:sz w:val="27"/>
          <w:szCs w:val="27"/>
          <w:lang w:eastAsia="es-ES"/>
        </w:rPr>
      </w:pPr>
      <w:r w:rsidRPr="00745096">
        <w:rPr>
          <w:rFonts w:ascii="Arial" w:eastAsia="Times New Roman" w:hAnsi="Arial" w:cs="Arial"/>
          <w:sz w:val="27"/>
          <w:szCs w:val="27"/>
          <w:lang w:eastAsia="es-ES"/>
        </w:rPr>
        <w:t>ONU-Habitat es el programa de Naciones Unidas que trabaja por un mejor futuro urbano, procurando no solo a las grandes ciudades sino también a las más pequeñas y rurales promoviendo asentamientos humanos inclusivos, seguros, resilientes y sostenibles.</w:t>
      </w:r>
    </w:p>
    <w:p w14:paraId="751965C7" w14:textId="77777777" w:rsidR="00745096" w:rsidRPr="00745096" w:rsidRDefault="00745096" w:rsidP="00745096">
      <w:pPr>
        <w:spacing w:before="200" w:after="200" w:line="240" w:lineRule="atLeast"/>
        <w:ind w:right="51"/>
        <w:jc w:val="both"/>
        <w:rPr>
          <w:rFonts w:ascii="Arial" w:eastAsia="Times New Roman" w:hAnsi="Arial" w:cs="Arial"/>
          <w:sz w:val="27"/>
          <w:szCs w:val="27"/>
          <w:lang w:eastAsia="es-ES"/>
        </w:rPr>
      </w:pPr>
      <w:r w:rsidRPr="00745096">
        <w:rPr>
          <w:rFonts w:ascii="Arial" w:eastAsia="Times New Roman" w:hAnsi="Arial" w:cs="Arial"/>
          <w:sz w:val="27"/>
          <w:szCs w:val="27"/>
          <w:lang w:eastAsia="es-ES"/>
        </w:rPr>
        <w:t xml:space="preserve">Aunado a lo anterior, la Asamblea General 2152 de la Organización de las Naciones Unidas, implemento en 1966 la creación de un organismo denominado Organización de las Naciones Unidas para el Desarrollo Industrial (ONUDI), mismo que para 1985 se convirtió en agencia especializada de Naciones Unidas. </w:t>
      </w:r>
    </w:p>
    <w:p w14:paraId="6A6277BB" w14:textId="77777777" w:rsidR="00745096" w:rsidRPr="00745096" w:rsidRDefault="00745096" w:rsidP="00745096">
      <w:pPr>
        <w:spacing w:before="200" w:after="200" w:line="240" w:lineRule="atLeast"/>
        <w:ind w:right="51"/>
        <w:jc w:val="both"/>
        <w:rPr>
          <w:rFonts w:ascii="Arial" w:eastAsia="Times New Roman" w:hAnsi="Arial" w:cs="Arial"/>
          <w:sz w:val="27"/>
          <w:szCs w:val="27"/>
          <w:lang w:eastAsia="es-ES"/>
        </w:rPr>
      </w:pPr>
      <w:r w:rsidRPr="00745096">
        <w:rPr>
          <w:rFonts w:ascii="Arial" w:eastAsia="Times New Roman" w:hAnsi="Arial" w:cs="Arial"/>
          <w:sz w:val="27"/>
          <w:szCs w:val="27"/>
          <w:lang w:eastAsia="es-ES"/>
        </w:rPr>
        <w:t>La ONUDI tiene como misión la de “</w:t>
      </w:r>
      <w:r w:rsidRPr="00745096">
        <w:rPr>
          <w:rFonts w:ascii="Arial" w:eastAsia="Times New Roman" w:hAnsi="Arial" w:cs="Arial"/>
          <w:i/>
          <w:iCs/>
          <w:sz w:val="27"/>
          <w:szCs w:val="27"/>
          <w:lang w:eastAsia="es-ES"/>
        </w:rPr>
        <w:t>promover la prosperidad global presentando soluciones para el desarrollo industrial sostenible de los países en vías de desarrollo y economías en transición, de cara al compromiso común de alcanzar los objetivos de la Agenda 2030”.</w:t>
      </w:r>
    </w:p>
    <w:p w14:paraId="5E982543" w14:textId="77777777" w:rsidR="00745096" w:rsidRPr="00745096" w:rsidRDefault="00745096" w:rsidP="00745096">
      <w:pPr>
        <w:spacing w:before="200" w:after="200" w:line="240" w:lineRule="atLeast"/>
        <w:ind w:right="51"/>
        <w:jc w:val="both"/>
        <w:rPr>
          <w:rFonts w:ascii="Arial" w:eastAsia="Times New Roman" w:hAnsi="Arial" w:cs="Arial"/>
          <w:sz w:val="27"/>
          <w:szCs w:val="27"/>
          <w:lang w:eastAsia="es-ES"/>
        </w:rPr>
      </w:pPr>
      <w:r w:rsidRPr="00745096">
        <w:rPr>
          <w:rFonts w:ascii="Arial" w:eastAsia="Times New Roman" w:hAnsi="Arial" w:cs="Arial"/>
          <w:sz w:val="27"/>
          <w:szCs w:val="27"/>
          <w:lang w:eastAsia="es-ES"/>
        </w:rPr>
        <w:t xml:space="preserve">En octubre del 2021 la ONU-Habitat, la ONUDI y la Secretaría de Relaciones Exteriores, presentaron el Atlas Prospectivo Territorial-Industrial, mediante el </w:t>
      </w:r>
      <w:r w:rsidRPr="00745096">
        <w:rPr>
          <w:rFonts w:ascii="Arial" w:eastAsia="Times New Roman" w:hAnsi="Arial" w:cs="Arial"/>
          <w:sz w:val="27"/>
          <w:szCs w:val="27"/>
          <w:lang w:eastAsia="es-ES"/>
        </w:rPr>
        <w:lastRenderedPageBreak/>
        <w:t>cual se pretende impulse las inversiones en regiones específicas del país, potenciando así el desarrollo económico, social, ambiental y urbano.</w:t>
      </w:r>
    </w:p>
    <w:p w14:paraId="0DDA5D80" w14:textId="77777777" w:rsidR="00745096" w:rsidRPr="00745096" w:rsidRDefault="00745096" w:rsidP="00745096">
      <w:pPr>
        <w:spacing w:before="200" w:after="200" w:line="240" w:lineRule="atLeast"/>
        <w:ind w:right="51"/>
        <w:jc w:val="both"/>
        <w:rPr>
          <w:rFonts w:ascii="Arial" w:eastAsia="Times New Roman" w:hAnsi="Arial" w:cs="Arial"/>
          <w:sz w:val="27"/>
          <w:szCs w:val="27"/>
          <w:lang w:eastAsia="es-ES"/>
        </w:rPr>
      </w:pPr>
      <w:r w:rsidRPr="00745096">
        <w:rPr>
          <w:rFonts w:ascii="Arial" w:eastAsia="Times New Roman" w:hAnsi="Arial" w:cs="Arial"/>
          <w:sz w:val="27"/>
          <w:szCs w:val="27"/>
          <w:lang w:eastAsia="es-ES"/>
        </w:rPr>
        <w:t>Dentro de este Atlas, se identificó a la Laguna en 2 de las 5 zonas estratégicas de inversión para los organismos participantes de la ONU, los cuales se identificaron como el corredor Monterrey – La laguna y el corredor La laguna – Culiacán.</w:t>
      </w:r>
    </w:p>
    <w:p w14:paraId="0D41A908" w14:textId="77777777" w:rsidR="00745096" w:rsidRPr="00745096" w:rsidRDefault="00745096" w:rsidP="00745096">
      <w:pPr>
        <w:spacing w:before="200" w:after="200" w:line="240" w:lineRule="atLeast"/>
        <w:ind w:right="51"/>
        <w:jc w:val="both"/>
        <w:rPr>
          <w:rFonts w:ascii="Arial" w:eastAsia="Times New Roman" w:hAnsi="Arial" w:cs="Arial"/>
          <w:sz w:val="27"/>
          <w:szCs w:val="27"/>
          <w:lang w:eastAsia="es-ES"/>
        </w:rPr>
      </w:pPr>
      <w:r w:rsidRPr="00745096">
        <w:rPr>
          <w:rFonts w:ascii="Arial" w:eastAsia="Times New Roman" w:hAnsi="Arial" w:cs="Arial"/>
          <w:sz w:val="27"/>
          <w:szCs w:val="27"/>
          <w:lang w:eastAsia="es-ES"/>
        </w:rPr>
        <w:t>El potencial que se ubica dentro del corredor Monterrey - La Laguna se refiere a la industria eólica, con la fabricación de insumos básicos como el acero, cables, pintura y sistemas de iluminación. “</w:t>
      </w:r>
      <w:r w:rsidRPr="00745096">
        <w:rPr>
          <w:rFonts w:ascii="Arial" w:eastAsia="Times New Roman" w:hAnsi="Arial" w:cs="Arial"/>
          <w:i/>
          <w:iCs/>
          <w:sz w:val="27"/>
          <w:szCs w:val="27"/>
          <w:lang w:eastAsia="es-ES"/>
        </w:rPr>
        <w:t>Dichos componentes son fundamentales en la construcción de las torres eólicas, pero además permiten lograr una reducción de costos de importación y un aumento al contenido nacional</w:t>
      </w:r>
      <w:proofErr w:type="gramStart"/>
      <w:r w:rsidRPr="00745096">
        <w:rPr>
          <w:rFonts w:ascii="Arial" w:eastAsia="Times New Roman" w:hAnsi="Arial" w:cs="Arial"/>
          <w:i/>
          <w:iCs/>
          <w:sz w:val="27"/>
          <w:szCs w:val="27"/>
          <w:lang w:eastAsia="es-ES"/>
        </w:rPr>
        <w:t>”</w:t>
      </w:r>
      <w:r w:rsidRPr="00745096">
        <w:rPr>
          <w:rFonts w:ascii="Arial" w:eastAsia="Times New Roman" w:hAnsi="Arial" w:cs="Arial"/>
          <w:sz w:val="27"/>
          <w:szCs w:val="27"/>
          <w:lang w:eastAsia="es-ES"/>
        </w:rPr>
        <w:t xml:space="preserve"> .</w:t>
      </w:r>
      <w:proofErr w:type="gramEnd"/>
    </w:p>
    <w:p w14:paraId="2AFE4DDB" w14:textId="77777777" w:rsidR="00745096" w:rsidRPr="00745096" w:rsidRDefault="00745096" w:rsidP="00745096">
      <w:pPr>
        <w:spacing w:before="200" w:after="200" w:line="240" w:lineRule="atLeast"/>
        <w:ind w:right="51"/>
        <w:jc w:val="both"/>
        <w:rPr>
          <w:rFonts w:ascii="Arial" w:eastAsia="Times New Roman" w:hAnsi="Arial" w:cs="Arial"/>
          <w:sz w:val="27"/>
          <w:szCs w:val="27"/>
          <w:lang w:eastAsia="es-ES"/>
        </w:rPr>
      </w:pPr>
      <w:r w:rsidRPr="00745096">
        <w:rPr>
          <w:rFonts w:ascii="Arial" w:eastAsia="Times New Roman" w:hAnsi="Arial" w:cs="Arial"/>
          <w:sz w:val="27"/>
          <w:szCs w:val="27"/>
          <w:lang w:eastAsia="es-ES"/>
        </w:rPr>
        <w:t>Para el corredor La laguna – Culiacán destaca el sector farmacéutico, donde se cuenta en esta zona con una amplia capacidad para la fabricación de antisueros y productos inmunológicos modificados.</w:t>
      </w:r>
    </w:p>
    <w:p w14:paraId="78FD9C01" w14:textId="77777777" w:rsidR="00745096" w:rsidRPr="00745096" w:rsidRDefault="00745096" w:rsidP="00745096">
      <w:pPr>
        <w:spacing w:before="200" w:after="200" w:line="240" w:lineRule="atLeast"/>
        <w:ind w:right="51"/>
        <w:jc w:val="both"/>
        <w:rPr>
          <w:rFonts w:ascii="Arial" w:eastAsia="Times New Roman" w:hAnsi="Arial" w:cs="Arial"/>
          <w:sz w:val="27"/>
          <w:szCs w:val="27"/>
          <w:lang w:eastAsia="es-ES"/>
        </w:rPr>
      </w:pPr>
      <w:r w:rsidRPr="00745096">
        <w:rPr>
          <w:rFonts w:ascii="Arial" w:eastAsia="Times New Roman" w:hAnsi="Arial" w:cs="Arial"/>
          <w:sz w:val="27"/>
          <w:szCs w:val="27"/>
          <w:lang w:eastAsia="es-ES"/>
        </w:rPr>
        <w:t>Desde la perspectiva de la oficina de la ONU, la promoción de estas fortalezas dentro de la industria permitirá el desarrollo económico sostenido y sostenible que mejorará las condiciones de vida de las y los Coahuilenses, así como de todos los mexicanos.</w:t>
      </w:r>
    </w:p>
    <w:p w14:paraId="3456BD36" w14:textId="77777777" w:rsidR="00745096" w:rsidRPr="00745096" w:rsidRDefault="00745096" w:rsidP="00745096">
      <w:pPr>
        <w:spacing w:before="200" w:after="200" w:line="240" w:lineRule="atLeast"/>
        <w:ind w:right="51"/>
        <w:jc w:val="both"/>
        <w:rPr>
          <w:rFonts w:ascii="Arial" w:eastAsia="Times New Roman" w:hAnsi="Arial" w:cs="Arial"/>
          <w:sz w:val="27"/>
          <w:szCs w:val="27"/>
          <w:lang w:eastAsia="es-ES"/>
        </w:rPr>
      </w:pPr>
      <w:r w:rsidRPr="00745096">
        <w:rPr>
          <w:rFonts w:ascii="Arial" w:eastAsia="Times New Roman" w:hAnsi="Arial" w:cs="Arial"/>
          <w:sz w:val="27"/>
          <w:szCs w:val="27"/>
          <w:lang w:eastAsia="es-ES"/>
        </w:rPr>
        <w:t>De acuerdo a la Ley Orgánica de la Administración Pública Federal, corresponde a la Secretaría de Relaciones Exteriores “</w:t>
      </w:r>
      <w:r w:rsidRPr="00745096">
        <w:rPr>
          <w:rFonts w:ascii="Arial" w:eastAsia="Times New Roman" w:hAnsi="Arial" w:cs="Arial"/>
          <w:i/>
          <w:iCs/>
          <w:sz w:val="27"/>
          <w:szCs w:val="27"/>
          <w:lang w:eastAsia="es-ES"/>
        </w:rPr>
        <w:t xml:space="preserve">Coadyuvar a la promoción comercial y turística del país a través de sus embajadas y consulados”, </w:t>
      </w:r>
      <w:r w:rsidRPr="00745096">
        <w:rPr>
          <w:rFonts w:ascii="Arial" w:eastAsia="Times New Roman" w:hAnsi="Arial" w:cs="Arial"/>
          <w:sz w:val="27"/>
          <w:szCs w:val="27"/>
          <w:lang w:eastAsia="es-ES"/>
        </w:rPr>
        <w:t>por lo que de promover la inversión extranjera en los corredores donde forma parte la laguna, traería grandes beneficios para todas y todos</w:t>
      </w:r>
      <w:r w:rsidRPr="00745096">
        <w:rPr>
          <w:rFonts w:ascii="Arial" w:eastAsia="Times New Roman" w:hAnsi="Arial" w:cs="Arial"/>
          <w:i/>
          <w:iCs/>
          <w:sz w:val="27"/>
          <w:szCs w:val="27"/>
          <w:lang w:eastAsia="es-ES"/>
        </w:rPr>
        <w:t>.</w:t>
      </w:r>
    </w:p>
    <w:p w14:paraId="7EA59B5A" w14:textId="77777777" w:rsidR="00745096" w:rsidRPr="00745096" w:rsidRDefault="00745096" w:rsidP="00745096">
      <w:pPr>
        <w:spacing w:before="200" w:after="200" w:line="240" w:lineRule="atLeast"/>
        <w:ind w:right="51"/>
        <w:jc w:val="both"/>
        <w:rPr>
          <w:rFonts w:ascii="Arial" w:eastAsia="Times New Roman" w:hAnsi="Arial" w:cs="Arial"/>
          <w:sz w:val="27"/>
          <w:szCs w:val="27"/>
          <w:lang w:eastAsia="es-ES"/>
        </w:rPr>
      </w:pPr>
      <w:r w:rsidRPr="00745096">
        <w:rPr>
          <w:rFonts w:ascii="Arial" w:eastAsia="Times New Roman" w:hAnsi="Arial" w:cs="Arial"/>
          <w:sz w:val="27"/>
          <w:szCs w:val="27"/>
          <w:lang w:eastAsia="es-ES"/>
        </w:rPr>
        <w:t>Así mismo, en el Atlas Prospectivo Territorial - Industrial para la Atracción de Inversiones, plantean la economía de aglomeración como la base de un desarrollo económico sostenido y sostenible a fin de lograr una reducción del impacto ambiental generando un crecimiento económico del país de una manera consciente y coordinada con el medio ambiente.</w:t>
      </w:r>
    </w:p>
    <w:p w14:paraId="3245CAA0" w14:textId="77777777" w:rsidR="00745096" w:rsidRPr="00745096" w:rsidRDefault="00745096" w:rsidP="00745096">
      <w:pPr>
        <w:spacing w:before="200" w:after="200" w:line="240" w:lineRule="atLeast"/>
        <w:ind w:right="51"/>
        <w:jc w:val="both"/>
        <w:rPr>
          <w:rFonts w:ascii="Arial" w:eastAsia="Times New Roman" w:hAnsi="Arial" w:cs="Arial"/>
          <w:sz w:val="27"/>
          <w:szCs w:val="27"/>
          <w:lang w:eastAsia="es-ES"/>
        </w:rPr>
      </w:pPr>
      <w:r w:rsidRPr="00745096">
        <w:rPr>
          <w:rFonts w:ascii="Arial" w:eastAsia="Times New Roman" w:hAnsi="Arial" w:cs="Arial"/>
          <w:sz w:val="27"/>
          <w:szCs w:val="27"/>
          <w:lang w:eastAsia="es-ES"/>
        </w:rPr>
        <w:t xml:space="preserve">Es por todo lo anterior que la laguna debe ser de las principales zonas a promover, ya que no solo cuenta con una gran localización geográfica para la inversión en los sectores eólicos y farmacéuticos, sino que además cuenta con </w:t>
      </w:r>
      <w:r w:rsidRPr="00745096">
        <w:rPr>
          <w:rFonts w:ascii="Arial" w:eastAsia="Times New Roman" w:hAnsi="Arial" w:cs="Arial"/>
          <w:sz w:val="27"/>
          <w:szCs w:val="27"/>
          <w:lang w:eastAsia="es-ES"/>
        </w:rPr>
        <w:lastRenderedPageBreak/>
        <w:t xml:space="preserve">una amplia gama de profesionistas y técnicos que representarías </w:t>
      </w:r>
      <w:proofErr w:type="gramStart"/>
      <w:r w:rsidRPr="00745096">
        <w:rPr>
          <w:rFonts w:ascii="Arial" w:eastAsia="Times New Roman" w:hAnsi="Arial" w:cs="Arial"/>
          <w:sz w:val="27"/>
          <w:szCs w:val="27"/>
          <w:lang w:eastAsia="es-ES"/>
        </w:rPr>
        <w:t>una activo muy importante</w:t>
      </w:r>
      <w:proofErr w:type="gramEnd"/>
      <w:r w:rsidRPr="00745096">
        <w:rPr>
          <w:rFonts w:ascii="Arial" w:eastAsia="Times New Roman" w:hAnsi="Arial" w:cs="Arial"/>
          <w:sz w:val="27"/>
          <w:szCs w:val="27"/>
          <w:lang w:eastAsia="es-ES"/>
        </w:rPr>
        <w:t xml:space="preserve"> dentro de las industrias mencionadas.</w:t>
      </w:r>
    </w:p>
    <w:p w14:paraId="3A7B2A93" w14:textId="77777777" w:rsidR="00745096" w:rsidRPr="00745096" w:rsidRDefault="00745096" w:rsidP="00745096">
      <w:pPr>
        <w:spacing w:before="200" w:after="200" w:line="240" w:lineRule="atLeast"/>
        <w:ind w:right="51"/>
        <w:jc w:val="both"/>
        <w:rPr>
          <w:rFonts w:ascii="Arial" w:eastAsia="Times New Roman" w:hAnsi="Arial" w:cs="Arial"/>
          <w:sz w:val="27"/>
          <w:szCs w:val="27"/>
          <w:lang w:eastAsia="es-ES"/>
        </w:rPr>
      </w:pPr>
      <w:r w:rsidRPr="00745096">
        <w:rPr>
          <w:rFonts w:ascii="Arial" w:eastAsia="Times New Roman" w:hAnsi="Arial" w:cs="Arial"/>
          <w:sz w:val="27"/>
          <w:szCs w:val="27"/>
          <w:lang w:eastAsia="es-ES"/>
        </w:rPr>
        <w:t>Finalmente, por todo lo anteriormente expuesto y con fundamento en lo dispuesto por los artículos 21 fracción VI, 179, 180, 181, 182 y demás relativos de la Ley Orgánica del Congreso del Estado Independiente, Libre y Soberano de Coahuila de Zaragoza, se presenta ante esta Soberanía, el siguiente:</w:t>
      </w:r>
    </w:p>
    <w:p w14:paraId="221D2A10" w14:textId="77777777" w:rsidR="00745096" w:rsidRPr="00745096" w:rsidRDefault="00745096" w:rsidP="00745096">
      <w:pPr>
        <w:tabs>
          <w:tab w:val="left" w:pos="3000"/>
          <w:tab w:val="center" w:pos="4749"/>
        </w:tabs>
        <w:spacing w:after="0" w:line="360" w:lineRule="auto"/>
        <w:jc w:val="both"/>
        <w:rPr>
          <w:rFonts w:ascii="Arial" w:eastAsia="Times New Roman" w:hAnsi="Arial" w:cs="Arial"/>
          <w:b/>
          <w:sz w:val="28"/>
          <w:szCs w:val="28"/>
          <w:lang w:eastAsia="es-ES"/>
        </w:rPr>
      </w:pPr>
    </w:p>
    <w:p w14:paraId="53E3676D" w14:textId="77777777" w:rsidR="00745096" w:rsidRPr="00745096" w:rsidRDefault="00745096" w:rsidP="00745096">
      <w:pPr>
        <w:tabs>
          <w:tab w:val="left" w:pos="3000"/>
          <w:tab w:val="center" w:pos="4749"/>
        </w:tabs>
        <w:spacing w:after="0" w:line="360" w:lineRule="auto"/>
        <w:jc w:val="center"/>
        <w:rPr>
          <w:rFonts w:ascii="Arial" w:eastAsia="Times New Roman" w:hAnsi="Arial" w:cs="Arial"/>
          <w:b/>
          <w:sz w:val="28"/>
          <w:szCs w:val="28"/>
          <w:lang w:eastAsia="es-ES"/>
        </w:rPr>
      </w:pPr>
      <w:r w:rsidRPr="00745096">
        <w:rPr>
          <w:rFonts w:ascii="Arial" w:eastAsia="Times New Roman" w:hAnsi="Arial" w:cs="Arial"/>
          <w:b/>
          <w:sz w:val="28"/>
          <w:szCs w:val="28"/>
          <w:lang w:eastAsia="es-ES"/>
        </w:rPr>
        <w:t>PUNTO DE ACUERDO</w:t>
      </w:r>
    </w:p>
    <w:p w14:paraId="5603A29A" w14:textId="77777777" w:rsidR="00745096" w:rsidRPr="00745096" w:rsidRDefault="00745096" w:rsidP="00745096">
      <w:pPr>
        <w:spacing w:after="0" w:line="360" w:lineRule="auto"/>
        <w:jc w:val="both"/>
        <w:rPr>
          <w:rFonts w:ascii="Arial" w:eastAsia="Times New Roman" w:hAnsi="Arial" w:cs="Arial"/>
          <w:b/>
          <w:sz w:val="28"/>
          <w:szCs w:val="28"/>
          <w:lang w:eastAsia="es-ES"/>
        </w:rPr>
      </w:pPr>
    </w:p>
    <w:p w14:paraId="6481DE43" w14:textId="77777777" w:rsidR="00745096" w:rsidRPr="00745096" w:rsidRDefault="00745096" w:rsidP="00745096">
      <w:pPr>
        <w:spacing w:after="0" w:line="240" w:lineRule="auto"/>
        <w:jc w:val="both"/>
        <w:rPr>
          <w:rFonts w:ascii="Arial" w:eastAsia="Times New Roman" w:hAnsi="Arial" w:cs="Arial"/>
          <w:b/>
          <w:sz w:val="28"/>
          <w:szCs w:val="28"/>
          <w:lang w:val="es-ES_tradnl" w:eastAsia="es-ES_tradnl"/>
        </w:rPr>
      </w:pPr>
      <w:r w:rsidRPr="00745096">
        <w:rPr>
          <w:rFonts w:ascii="Arial" w:eastAsia="Times New Roman" w:hAnsi="Arial" w:cs="Arial"/>
          <w:b/>
          <w:sz w:val="28"/>
          <w:szCs w:val="28"/>
          <w:lang w:eastAsia="es-ES"/>
        </w:rPr>
        <w:t>ÚNICO. -  SE EXHORTA</w:t>
      </w:r>
      <w:r w:rsidRPr="00745096">
        <w:rPr>
          <w:rFonts w:ascii="Arial" w:eastAsia="Times New Roman" w:hAnsi="Arial" w:cs="Arial"/>
          <w:b/>
          <w:sz w:val="28"/>
          <w:szCs w:val="28"/>
          <w:lang w:val="es-ES_tradnl" w:eastAsia="es-ES_tradnl"/>
        </w:rPr>
        <w:t xml:space="preserve"> A LA SECRETARÍA DE RELACIONES EXTERIORES, A FIN DE QUE PROMUEVA LA INVERSIÓN DEL SECTOR EÓLICO Y FARMACÉUTICO EN LA LAGUNA DE CONFORMIDAD CON LO ESTABLECIDO EN EL “ATLAS PROSPECTIVO TERRITORIAL-INDUSTRIAL”.</w:t>
      </w:r>
    </w:p>
    <w:p w14:paraId="653894E4" w14:textId="77777777" w:rsidR="00745096" w:rsidRPr="00745096" w:rsidRDefault="00745096" w:rsidP="00745096">
      <w:pPr>
        <w:spacing w:after="0" w:line="240" w:lineRule="auto"/>
        <w:jc w:val="both"/>
        <w:rPr>
          <w:rFonts w:ascii="Arial" w:eastAsia="Times New Roman" w:hAnsi="Arial" w:cs="Arial"/>
          <w:b/>
          <w:bCs/>
          <w:sz w:val="28"/>
          <w:szCs w:val="28"/>
          <w:lang w:eastAsia="es-ES"/>
        </w:rPr>
      </w:pPr>
    </w:p>
    <w:p w14:paraId="46B4E5E4" w14:textId="77777777" w:rsidR="00745096" w:rsidRPr="00745096" w:rsidRDefault="00745096" w:rsidP="00745096">
      <w:pPr>
        <w:spacing w:after="0" w:line="240" w:lineRule="auto"/>
        <w:jc w:val="both"/>
        <w:rPr>
          <w:rFonts w:ascii="Arial" w:eastAsia="Times New Roman" w:hAnsi="Arial" w:cs="Arial"/>
          <w:b/>
          <w:bCs/>
          <w:sz w:val="28"/>
          <w:szCs w:val="28"/>
          <w:lang w:eastAsia="es-ES"/>
        </w:rPr>
      </w:pPr>
    </w:p>
    <w:p w14:paraId="24E4275C" w14:textId="77777777" w:rsidR="00745096" w:rsidRPr="00745096" w:rsidRDefault="00745096" w:rsidP="00745096">
      <w:pPr>
        <w:spacing w:after="0" w:line="240" w:lineRule="auto"/>
        <w:jc w:val="center"/>
        <w:rPr>
          <w:rFonts w:ascii="Arial" w:eastAsia="Times New Roman" w:hAnsi="Arial" w:cs="Arial"/>
          <w:b/>
          <w:bCs/>
          <w:sz w:val="28"/>
          <w:szCs w:val="28"/>
          <w:lang w:eastAsia="es-ES"/>
        </w:rPr>
      </w:pPr>
      <w:r w:rsidRPr="00745096">
        <w:rPr>
          <w:rFonts w:ascii="Arial" w:eastAsia="Times New Roman" w:hAnsi="Arial" w:cs="Arial"/>
          <w:b/>
          <w:bCs/>
          <w:sz w:val="28"/>
          <w:szCs w:val="28"/>
          <w:lang w:eastAsia="es-ES"/>
        </w:rPr>
        <w:t>A T E N T A M E N T E</w:t>
      </w:r>
    </w:p>
    <w:p w14:paraId="5FC6AB7E" w14:textId="77777777" w:rsidR="00745096" w:rsidRPr="00745096" w:rsidRDefault="00745096" w:rsidP="00745096">
      <w:pPr>
        <w:spacing w:after="0" w:line="240" w:lineRule="auto"/>
        <w:jc w:val="center"/>
        <w:rPr>
          <w:rFonts w:ascii="Arial" w:eastAsia="Times New Roman" w:hAnsi="Arial" w:cs="Arial"/>
          <w:b/>
          <w:bCs/>
          <w:sz w:val="28"/>
          <w:szCs w:val="28"/>
          <w:lang w:eastAsia="es-ES"/>
        </w:rPr>
      </w:pPr>
    </w:p>
    <w:p w14:paraId="63ADEE04" w14:textId="77777777" w:rsidR="00745096" w:rsidRPr="00745096" w:rsidRDefault="00745096" w:rsidP="00745096">
      <w:pPr>
        <w:spacing w:after="0" w:line="240" w:lineRule="auto"/>
        <w:jc w:val="center"/>
        <w:rPr>
          <w:rFonts w:ascii="Arial" w:eastAsia="Times New Roman" w:hAnsi="Arial" w:cs="Arial"/>
          <w:b/>
          <w:bCs/>
          <w:sz w:val="28"/>
          <w:szCs w:val="28"/>
          <w:lang w:eastAsia="es-ES"/>
        </w:rPr>
      </w:pPr>
      <w:r w:rsidRPr="00745096">
        <w:rPr>
          <w:rFonts w:ascii="Arial" w:eastAsia="Times New Roman" w:hAnsi="Arial" w:cs="Arial"/>
          <w:b/>
          <w:bCs/>
          <w:sz w:val="28"/>
          <w:szCs w:val="28"/>
          <w:lang w:eastAsia="es-ES"/>
        </w:rPr>
        <w:t>Saltillo, Coahuila de Zaragoza, a 11 de enero de 2022.</w:t>
      </w:r>
    </w:p>
    <w:tbl>
      <w:tblPr>
        <w:tblStyle w:val="Tablaconcuadrcula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45096" w:rsidRPr="00745096" w14:paraId="05065546" w14:textId="77777777" w:rsidTr="002B6B78">
        <w:trPr>
          <w:trHeight w:val="1125"/>
        </w:trPr>
        <w:tc>
          <w:tcPr>
            <w:tcW w:w="9396" w:type="dxa"/>
          </w:tcPr>
          <w:p w14:paraId="22910937" w14:textId="77777777" w:rsidR="00745096" w:rsidRPr="00745096" w:rsidRDefault="00745096" w:rsidP="00745096">
            <w:pPr>
              <w:tabs>
                <w:tab w:val="left" w:pos="5056"/>
              </w:tabs>
              <w:jc w:val="center"/>
              <w:rPr>
                <w:rFonts w:ascii="Arial" w:eastAsia="Times New Roman" w:hAnsi="Arial" w:cs="Arial"/>
                <w:b/>
                <w:sz w:val="28"/>
                <w:szCs w:val="28"/>
                <w:lang w:eastAsia="es-ES"/>
              </w:rPr>
            </w:pPr>
          </w:p>
          <w:p w14:paraId="311B3CD4" w14:textId="77777777" w:rsidR="00745096" w:rsidRPr="00745096" w:rsidRDefault="00745096" w:rsidP="00745096">
            <w:pPr>
              <w:tabs>
                <w:tab w:val="left" w:pos="5056"/>
              </w:tabs>
              <w:jc w:val="center"/>
              <w:rPr>
                <w:rFonts w:ascii="Arial" w:eastAsia="Times New Roman" w:hAnsi="Arial" w:cs="Arial"/>
                <w:b/>
                <w:sz w:val="28"/>
                <w:szCs w:val="28"/>
                <w:lang w:eastAsia="es-ES"/>
              </w:rPr>
            </w:pPr>
          </w:p>
          <w:p w14:paraId="7CF94D2E" w14:textId="77777777" w:rsidR="00745096" w:rsidRPr="00745096" w:rsidRDefault="00745096" w:rsidP="00745096">
            <w:pPr>
              <w:tabs>
                <w:tab w:val="left" w:pos="5056"/>
              </w:tabs>
              <w:jc w:val="center"/>
              <w:rPr>
                <w:rFonts w:ascii="Arial" w:eastAsia="Times New Roman" w:hAnsi="Arial" w:cs="Arial"/>
                <w:b/>
                <w:sz w:val="28"/>
                <w:szCs w:val="28"/>
                <w:lang w:eastAsia="es-ES"/>
              </w:rPr>
            </w:pPr>
          </w:p>
          <w:p w14:paraId="0312D873" w14:textId="77777777" w:rsidR="00745096" w:rsidRPr="00745096" w:rsidRDefault="00745096" w:rsidP="00745096">
            <w:pPr>
              <w:tabs>
                <w:tab w:val="left" w:pos="5056"/>
              </w:tabs>
              <w:jc w:val="center"/>
              <w:rPr>
                <w:rFonts w:ascii="Arial" w:eastAsia="Times New Roman" w:hAnsi="Arial" w:cs="Arial"/>
                <w:b/>
                <w:sz w:val="28"/>
                <w:szCs w:val="28"/>
                <w:lang w:eastAsia="es-ES"/>
              </w:rPr>
            </w:pPr>
          </w:p>
        </w:tc>
      </w:tr>
      <w:tr w:rsidR="00745096" w:rsidRPr="00745096" w14:paraId="6E926D24" w14:textId="77777777" w:rsidTr="002B6B78">
        <w:tc>
          <w:tcPr>
            <w:tcW w:w="9396" w:type="dxa"/>
          </w:tcPr>
          <w:p w14:paraId="5F021953" w14:textId="77777777" w:rsidR="00745096" w:rsidRPr="00745096" w:rsidRDefault="00745096" w:rsidP="00745096">
            <w:pPr>
              <w:tabs>
                <w:tab w:val="left" w:pos="5056"/>
              </w:tabs>
              <w:jc w:val="center"/>
              <w:rPr>
                <w:rFonts w:ascii="Arial" w:eastAsia="Times New Roman" w:hAnsi="Arial" w:cs="Arial"/>
                <w:b/>
                <w:sz w:val="28"/>
                <w:szCs w:val="28"/>
                <w:lang w:eastAsia="es-ES"/>
              </w:rPr>
            </w:pPr>
            <w:r w:rsidRPr="00745096">
              <w:rPr>
                <w:rFonts w:ascii="Arial" w:eastAsia="Times New Roman" w:hAnsi="Arial" w:cs="Arial"/>
                <w:b/>
                <w:sz w:val="28"/>
                <w:szCs w:val="28"/>
                <w:lang w:eastAsia="es-ES"/>
              </w:rPr>
              <w:t xml:space="preserve">DIP. </w:t>
            </w:r>
            <w:r w:rsidRPr="00745096">
              <w:rPr>
                <w:rFonts w:ascii="Arial" w:eastAsia="Times New Roman" w:hAnsi="Arial" w:cs="Arial"/>
                <w:b/>
                <w:snapToGrid w:val="0"/>
                <w:sz w:val="28"/>
                <w:szCs w:val="28"/>
                <w:lang w:eastAsia="es-ES"/>
              </w:rPr>
              <w:t>OLIVIA MARTÍNEZ LEYVA</w:t>
            </w:r>
          </w:p>
        </w:tc>
      </w:tr>
      <w:tr w:rsidR="00745096" w:rsidRPr="00745096" w14:paraId="022FAB07" w14:textId="77777777" w:rsidTr="002B6B78">
        <w:tc>
          <w:tcPr>
            <w:tcW w:w="9396" w:type="dxa"/>
          </w:tcPr>
          <w:p w14:paraId="0271F37F" w14:textId="77777777" w:rsidR="00745096" w:rsidRPr="00745096" w:rsidRDefault="00745096" w:rsidP="00745096">
            <w:pPr>
              <w:jc w:val="center"/>
              <w:rPr>
                <w:rFonts w:ascii="Arial" w:eastAsia="Times New Roman" w:hAnsi="Arial" w:cs="Arial"/>
                <w:b/>
                <w:sz w:val="28"/>
                <w:szCs w:val="28"/>
                <w:lang w:eastAsia="es-ES"/>
              </w:rPr>
            </w:pPr>
            <w:r w:rsidRPr="00745096">
              <w:rPr>
                <w:rFonts w:ascii="Arial" w:eastAsia="Times New Roman" w:hAnsi="Arial" w:cs="Arial"/>
                <w:b/>
                <w:sz w:val="28"/>
                <w:szCs w:val="28"/>
                <w:lang w:eastAsia="es-ES"/>
              </w:rPr>
              <w:t>DEL GRUPO PARLAMENTARIO “MIGUEL RAMOS ARIZPE”</w:t>
            </w:r>
          </w:p>
          <w:p w14:paraId="6896F486" w14:textId="77777777" w:rsidR="00745096" w:rsidRPr="00745096" w:rsidRDefault="00745096" w:rsidP="00745096">
            <w:pPr>
              <w:tabs>
                <w:tab w:val="left" w:pos="5056"/>
              </w:tabs>
              <w:jc w:val="center"/>
              <w:rPr>
                <w:rFonts w:ascii="Arial" w:eastAsia="Times New Roman" w:hAnsi="Arial" w:cs="Arial"/>
                <w:b/>
                <w:sz w:val="28"/>
                <w:szCs w:val="28"/>
                <w:lang w:eastAsia="es-ES"/>
              </w:rPr>
            </w:pPr>
            <w:r w:rsidRPr="00745096">
              <w:rPr>
                <w:rFonts w:ascii="Arial" w:eastAsia="Times New Roman" w:hAnsi="Arial" w:cs="Arial"/>
                <w:b/>
                <w:sz w:val="28"/>
                <w:szCs w:val="28"/>
                <w:lang w:eastAsia="es-ES"/>
              </w:rPr>
              <w:t>DEL PARTIDO REVOLUCIONARIO INSTITUCIONAL</w:t>
            </w:r>
          </w:p>
        </w:tc>
      </w:tr>
    </w:tbl>
    <w:p w14:paraId="79C0D6B3" w14:textId="77777777" w:rsidR="00745096" w:rsidRPr="00745096" w:rsidRDefault="00745096" w:rsidP="00745096">
      <w:pPr>
        <w:spacing w:line="240" w:lineRule="auto"/>
        <w:rPr>
          <w:rFonts w:ascii="Arial" w:eastAsia="Times New Roman" w:hAnsi="Arial" w:cs="Arial"/>
          <w:b/>
          <w:sz w:val="20"/>
          <w:szCs w:val="20"/>
          <w:lang w:eastAsia="es-ES"/>
        </w:rPr>
      </w:pPr>
    </w:p>
    <w:p w14:paraId="75F982D8" w14:textId="21497F2A" w:rsidR="00745096" w:rsidRDefault="00745096" w:rsidP="00745096">
      <w:pPr>
        <w:spacing w:line="240" w:lineRule="auto"/>
        <w:rPr>
          <w:rFonts w:ascii="Arial" w:eastAsia="Times New Roman" w:hAnsi="Arial" w:cs="Arial"/>
          <w:b/>
          <w:sz w:val="20"/>
          <w:szCs w:val="20"/>
          <w:lang w:eastAsia="es-ES"/>
        </w:rPr>
      </w:pPr>
    </w:p>
    <w:p w14:paraId="1BA020B0" w14:textId="6912BCC7" w:rsidR="00745096" w:rsidRDefault="00745096" w:rsidP="00745096">
      <w:pPr>
        <w:spacing w:line="240" w:lineRule="auto"/>
        <w:rPr>
          <w:rFonts w:ascii="Arial" w:eastAsia="Times New Roman" w:hAnsi="Arial" w:cs="Arial"/>
          <w:b/>
          <w:sz w:val="20"/>
          <w:szCs w:val="20"/>
          <w:lang w:eastAsia="es-ES"/>
        </w:rPr>
      </w:pPr>
    </w:p>
    <w:p w14:paraId="0EE10B04" w14:textId="6A70616E" w:rsidR="00745096" w:rsidRDefault="00745096" w:rsidP="00745096">
      <w:pPr>
        <w:spacing w:line="240" w:lineRule="auto"/>
        <w:rPr>
          <w:rFonts w:ascii="Arial" w:eastAsia="Times New Roman" w:hAnsi="Arial" w:cs="Arial"/>
          <w:b/>
          <w:sz w:val="20"/>
          <w:szCs w:val="20"/>
          <w:lang w:eastAsia="es-ES"/>
        </w:rPr>
      </w:pPr>
    </w:p>
    <w:p w14:paraId="7456B603" w14:textId="3D91975D" w:rsidR="00745096" w:rsidRDefault="00745096" w:rsidP="00745096">
      <w:pPr>
        <w:spacing w:line="240" w:lineRule="auto"/>
        <w:rPr>
          <w:rFonts w:ascii="Arial" w:eastAsia="Times New Roman" w:hAnsi="Arial" w:cs="Arial"/>
          <w:b/>
          <w:sz w:val="20"/>
          <w:szCs w:val="20"/>
          <w:lang w:eastAsia="es-ES"/>
        </w:rPr>
      </w:pPr>
    </w:p>
    <w:p w14:paraId="15689172" w14:textId="67A080E7" w:rsidR="00745096" w:rsidRDefault="00745096" w:rsidP="00745096">
      <w:pPr>
        <w:spacing w:line="240" w:lineRule="auto"/>
        <w:rPr>
          <w:rFonts w:ascii="Arial" w:eastAsia="Times New Roman" w:hAnsi="Arial" w:cs="Arial"/>
          <w:b/>
          <w:sz w:val="20"/>
          <w:szCs w:val="20"/>
          <w:lang w:eastAsia="es-ES"/>
        </w:rPr>
      </w:pPr>
    </w:p>
    <w:p w14:paraId="137E0A7E" w14:textId="65653ED1" w:rsidR="00745096" w:rsidRDefault="00745096" w:rsidP="00745096">
      <w:pPr>
        <w:spacing w:line="240" w:lineRule="auto"/>
        <w:rPr>
          <w:rFonts w:ascii="Arial" w:eastAsia="Times New Roman" w:hAnsi="Arial" w:cs="Arial"/>
          <w:b/>
          <w:sz w:val="20"/>
          <w:szCs w:val="20"/>
          <w:lang w:eastAsia="es-ES"/>
        </w:rPr>
      </w:pPr>
    </w:p>
    <w:p w14:paraId="7827B6DB" w14:textId="77777777" w:rsidR="00745096" w:rsidRPr="00745096" w:rsidRDefault="00745096" w:rsidP="00745096">
      <w:pPr>
        <w:spacing w:line="240" w:lineRule="auto"/>
        <w:rPr>
          <w:rFonts w:ascii="Arial" w:eastAsia="Times New Roman" w:hAnsi="Arial" w:cs="Arial"/>
          <w:b/>
          <w:sz w:val="20"/>
          <w:szCs w:val="20"/>
          <w:lang w:eastAsia="es-ES"/>
        </w:rPr>
      </w:pPr>
    </w:p>
    <w:p w14:paraId="001D85F1" w14:textId="77777777" w:rsidR="00745096" w:rsidRPr="00745096" w:rsidRDefault="00745096" w:rsidP="00745096">
      <w:pPr>
        <w:spacing w:after="0" w:line="240" w:lineRule="auto"/>
        <w:jc w:val="center"/>
        <w:rPr>
          <w:rFonts w:ascii="Arial" w:eastAsia="Times New Roman" w:hAnsi="Arial" w:cs="Arial"/>
          <w:b/>
          <w:sz w:val="24"/>
          <w:szCs w:val="24"/>
          <w:lang w:eastAsia="es-ES"/>
        </w:rPr>
      </w:pPr>
      <w:r w:rsidRPr="00745096">
        <w:rPr>
          <w:rFonts w:ascii="Arial" w:eastAsia="Times New Roman" w:hAnsi="Arial" w:cs="Arial"/>
          <w:b/>
          <w:sz w:val="24"/>
          <w:szCs w:val="24"/>
          <w:lang w:eastAsia="es-ES"/>
        </w:rPr>
        <w:t xml:space="preserve">CONJUNTAMENTE CON LAS DEMAS DIPUTADAS Y LOS DIPUTADOS INTEGRANTES DEL GRUPO PARLAMENTARIO “MIGUEL RAMOS ARIEZPE”, </w:t>
      </w:r>
    </w:p>
    <w:p w14:paraId="07A83091" w14:textId="77777777" w:rsidR="00745096" w:rsidRPr="00745096" w:rsidRDefault="00745096" w:rsidP="00745096">
      <w:pPr>
        <w:spacing w:after="0" w:line="240" w:lineRule="auto"/>
        <w:jc w:val="center"/>
        <w:rPr>
          <w:rFonts w:ascii="Arial" w:eastAsia="Times New Roman" w:hAnsi="Arial" w:cs="Arial"/>
          <w:b/>
          <w:sz w:val="24"/>
          <w:szCs w:val="24"/>
          <w:lang w:eastAsia="es-ES"/>
        </w:rPr>
      </w:pPr>
      <w:r w:rsidRPr="00745096">
        <w:rPr>
          <w:rFonts w:ascii="Arial" w:eastAsia="Times New Roman" w:hAnsi="Arial" w:cs="Arial"/>
          <w:b/>
          <w:sz w:val="24"/>
          <w:szCs w:val="24"/>
          <w:lang w:eastAsia="es-ES"/>
        </w:rPr>
        <w:t>DEL PARTIDO REVOLUCIONARIO INSTITUCIONAL.</w:t>
      </w:r>
    </w:p>
    <w:p w14:paraId="5A5BDF20" w14:textId="77777777" w:rsidR="00745096" w:rsidRPr="00745096" w:rsidRDefault="00745096" w:rsidP="00745096">
      <w:pPr>
        <w:spacing w:after="0" w:line="240" w:lineRule="auto"/>
        <w:jc w:val="both"/>
        <w:rPr>
          <w:rFonts w:ascii="Arial" w:eastAsia="Times New Roman" w:hAnsi="Arial" w:cs="Arial"/>
          <w:sz w:val="24"/>
          <w:szCs w:val="24"/>
          <w:lang w:eastAsia="es-ES"/>
        </w:rPr>
      </w:pPr>
    </w:p>
    <w:tbl>
      <w:tblPr>
        <w:tblStyle w:val="Tablaconcuadrcula16"/>
        <w:tblW w:w="89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709"/>
        <w:gridCol w:w="4111"/>
      </w:tblGrid>
      <w:tr w:rsidR="00745096" w:rsidRPr="00745096" w14:paraId="34D176BF" w14:textId="77777777" w:rsidTr="002B6B78">
        <w:tc>
          <w:tcPr>
            <w:tcW w:w="4111" w:type="dxa"/>
          </w:tcPr>
          <w:p w14:paraId="118BBC8A" w14:textId="77777777" w:rsidR="00745096" w:rsidRPr="00745096" w:rsidRDefault="00745096" w:rsidP="00745096">
            <w:pPr>
              <w:tabs>
                <w:tab w:val="left" w:pos="5056"/>
              </w:tabs>
              <w:jc w:val="both"/>
              <w:rPr>
                <w:rFonts w:ascii="Arial" w:eastAsia="Times New Roman" w:hAnsi="Arial" w:cs="Arial"/>
                <w:b/>
                <w:szCs w:val="24"/>
                <w:lang w:eastAsia="es-ES"/>
              </w:rPr>
            </w:pPr>
          </w:p>
          <w:p w14:paraId="38CCB03B" w14:textId="77777777" w:rsidR="00745096" w:rsidRPr="00745096" w:rsidRDefault="00745096" w:rsidP="00745096">
            <w:pPr>
              <w:tabs>
                <w:tab w:val="left" w:pos="5056"/>
              </w:tabs>
              <w:jc w:val="center"/>
              <w:rPr>
                <w:rFonts w:ascii="Arial" w:eastAsia="Times New Roman" w:hAnsi="Arial" w:cs="Arial"/>
                <w:b/>
                <w:szCs w:val="24"/>
                <w:lang w:eastAsia="es-ES"/>
              </w:rPr>
            </w:pPr>
          </w:p>
        </w:tc>
        <w:tc>
          <w:tcPr>
            <w:tcW w:w="709" w:type="dxa"/>
          </w:tcPr>
          <w:p w14:paraId="1F91A6D2" w14:textId="77777777" w:rsidR="00745096" w:rsidRPr="00745096" w:rsidRDefault="00745096" w:rsidP="00745096">
            <w:pPr>
              <w:tabs>
                <w:tab w:val="left" w:pos="5056"/>
              </w:tabs>
              <w:jc w:val="center"/>
              <w:rPr>
                <w:rFonts w:ascii="Arial" w:eastAsia="Times New Roman" w:hAnsi="Arial" w:cs="Arial"/>
                <w:b/>
                <w:szCs w:val="24"/>
                <w:lang w:eastAsia="es-ES"/>
              </w:rPr>
            </w:pPr>
          </w:p>
        </w:tc>
        <w:tc>
          <w:tcPr>
            <w:tcW w:w="4111" w:type="dxa"/>
          </w:tcPr>
          <w:p w14:paraId="31B98288" w14:textId="77777777" w:rsidR="00745096" w:rsidRPr="00745096" w:rsidRDefault="00745096" w:rsidP="00745096">
            <w:pPr>
              <w:tabs>
                <w:tab w:val="left" w:pos="5056"/>
              </w:tabs>
              <w:jc w:val="center"/>
              <w:rPr>
                <w:rFonts w:ascii="Arial" w:eastAsia="Times New Roman" w:hAnsi="Arial" w:cs="Arial"/>
                <w:b/>
                <w:szCs w:val="24"/>
                <w:lang w:eastAsia="es-ES"/>
              </w:rPr>
            </w:pPr>
          </w:p>
        </w:tc>
      </w:tr>
      <w:tr w:rsidR="00745096" w:rsidRPr="00745096" w14:paraId="39723383" w14:textId="77777777" w:rsidTr="002B6B78">
        <w:tc>
          <w:tcPr>
            <w:tcW w:w="4111" w:type="dxa"/>
          </w:tcPr>
          <w:p w14:paraId="62C540F8" w14:textId="77777777" w:rsidR="00745096" w:rsidRPr="00745096" w:rsidRDefault="00745096" w:rsidP="00745096">
            <w:pPr>
              <w:tabs>
                <w:tab w:val="left" w:pos="5056"/>
              </w:tabs>
              <w:jc w:val="both"/>
              <w:rPr>
                <w:rFonts w:ascii="Arial" w:eastAsia="Times New Roman" w:hAnsi="Arial" w:cs="Arial"/>
                <w:b/>
                <w:szCs w:val="24"/>
                <w:lang w:eastAsia="es-ES"/>
              </w:rPr>
            </w:pPr>
            <w:r w:rsidRPr="00745096">
              <w:rPr>
                <w:rFonts w:ascii="Arial" w:eastAsia="Times New Roman" w:hAnsi="Arial" w:cs="Arial"/>
                <w:b/>
                <w:szCs w:val="24"/>
                <w:lang w:eastAsia="es-ES"/>
              </w:rPr>
              <w:t xml:space="preserve">DIP. </w:t>
            </w:r>
            <w:r w:rsidRPr="00745096">
              <w:rPr>
                <w:rFonts w:ascii="Arial" w:eastAsia="Times New Roman" w:hAnsi="Arial" w:cs="Arial"/>
                <w:b/>
                <w:snapToGrid w:val="0"/>
                <w:szCs w:val="24"/>
                <w:lang w:eastAsia="es-ES"/>
              </w:rPr>
              <w:t>MARÍA EUGENIA GUADALUPE CALDERÓN AMEZCUA</w:t>
            </w:r>
          </w:p>
        </w:tc>
        <w:tc>
          <w:tcPr>
            <w:tcW w:w="709" w:type="dxa"/>
          </w:tcPr>
          <w:p w14:paraId="445A6427" w14:textId="77777777" w:rsidR="00745096" w:rsidRPr="00745096" w:rsidRDefault="00745096" w:rsidP="00745096">
            <w:pPr>
              <w:tabs>
                <w:tab w:val="left" w:pos="5056"/>
              </w:tabs>
              <w:jc w:val="both"/>
              <w:rPr>
                <w:rFonts w:ascii="Arial" w:eastAsia="Times New Roman" w:hAnsi="Arial" w:cs="Arial"/>
                <w:b/>
                <w:szCs w:val="24"/>
                <w:lang w:eastAsia="es-ES"/>
              </w:rPr>
            </w:pPr>
          </w:p>
        </w:tc>
        <w:tc>
          <w:tcPr>
            <w:tcW w:w="4111" w:type="dxa"/>
          </w:tcPr>
          <w:p w14:paraId="5AC101E2" w14:textId="77777777" w:rsidR="00745096" w:rsidRPr="00745096" w:rsidRDefault="00745096" w:rsidP="00745096">
            <w:pPr>
              <w:tabs>
                <w:tab w:val="left" w:pos="5056"/>
              </w:tabs>
              <w:jc w:val="both"/>
              <w:rPr>
                <w:rFonts w:ascii="Arial" w:eastAsia="Times New Roman" w:hAnsi="Arial" w:cs="Arial"/>
                <w:b/>
                <w:szCs w:val="24"/>
                <w:lang w:eastAsia="es-ES"/>
              </w:rPr>
            </w:pPr>
            <w:r w:rsidRPr="00745096">
              <w:rPr>
                <w:rFonts w:ascii="Arial" w:eastAsia="Times New Roman" w:hAnsi="Arial" w:cs="Arial"/>
                <w:b/>
                <w:szCs w:val="24"/>
                <w:lang w:eastAsia="es-ES"/>
              </w:rPr>
              <w:t>DIP. MARÍA ESPERANZA CHAPA GARCÍA</w:t>
            </w:r>
          </w:p>
        </w:tc>
      </w:tr>
      <w:tr w:rsidR="00745096" w:rsidRPr="00745096" w14:paraId="128E7301" w14:textId="77777777" w:rsidTr="002B6B78">
        <w:tc>
          <w:tcPr>
            <w:tcW w:w="4111" w:type="dxa"/>
          </w:tcPr>
          <w:p w14:paraId="6D2EFE75" w14:textId="77777777" w:rsidR="00745096" w:rsidRPr="00745096" w:rsidRDefault="00745096" w:rsidP="00745096">
            <w:pPr>
              <w:tabs>
                <w:tab w:val="left" w:pos="5056"/>
              </w:tabs>
              <w:jc w:val="both"/>
              <w:rPr>
                <w:rFonts w:ascii="Arial" w:eastAsia="Times New Roman" w:hAnsi="Arial" w:cs="Arial"/>
                <w:b/>
                <w:szCs w:val="24"/>
                <w:lang w:eastAsia="es-ES"/>
              </w:rPr>
            </w:pPr>
          </w:p>
          <w:p w14:paraId="3EE4AE7D" w14:textId="77777777" w:rsidR="00745096" w:rsidRPr="00745096" w:rsidRDefault="00745096" w:rsidP="00745096">
            <w:pPr>
              <w:tabs>
                <w:tab w:val="left" w:pos="5056"/>
              </w:tabs>
              <w:jc w:val="both"/>
              <w:rPr>
                <w:rFonts w:ascii="Arial" w:eastAsia="Times New Roman" w:hAnsi="Arial" w:cs="Arial"/>
                <w:b/>
                <w:szCs w:val="24"/>
                <w:lang w:eastAsia="es-ES"/>
              </w:rPr>
            </w:pPr>
          </w:p>
          <w:p w14:paraId="6606BF1C" w14:textId="77777777" w:rsidR="00745096" w:rsidRPr="00745096" w:rsidRDefault="00745096" w:rsidP="00745096">
            <w:pPr>
              <w:tabs>
                <w:tab w:val="left" w:pos="5056"/>
              </w:tabs>
              <w:jc w:val="both"/>
              <w:rPr>
                <w:rFonts w:ascii="Arial" w:eastAsia="Times New Roman" w:hAnsi="Arial" w:cs="Arial"/>
                <w:b/>
                <w:szCs w:val="24"/>
                <w:lang w:eastAsia="es-ES"/>
              </w:rPr>
            </w:pPr>
          </w:p>
        </w:tc>
        <w:tc>
          <w:tcPr>
            <w:tcW w:w="709" w:type="dxa"/>
          </w:tcPr>
          <w:p w14:paraId="2BDE7CE0" w14:textId="77777777" w:rsidR="00745096" w:rsidRPr="00745096" w:rsidRDefault="00745096" w:rsidP="00745096">
            <w:pPr>
              <w:tabs>
                <w:tab w:val="left" w:pos="5056"/>
              </w:tabs>
              <w:jc w:val="both"/>
              <w:rPr>
                <w:rFonts w:ascii="Arial" w:eastAsia="Times New Roman" w:hAnsi="Arial" w:cs="Arial"/>
                <w:b/>
                <w:szCs w:val="24"/>
                <w:lang w:eastAsia="es-ES"/>
              </w:rPr>
            </w:pPr>
          </w:p>
        </w:tc>
        <w:tc>
          <w:tcPr>
            <w:tcW w:w="4111" w:type="dxa"/>
          </w:tcPr>
          <w:p w14:paraId="11695FD7" w14:textId="77777777" w:rsidR="00745096" w:rsidRPr="00745096" w:rsidRDefault="00745096" w:rsidP="00745096">
            <w:pPr>
              <w:tabs>
                <w:tab w:val="left" w:pos="5056"/>
              </w:tabs>
              <w:jc w:val="both"/>
              <w:rPr>
                <w:rFonts w:ascii="Arial" w:eastAsia="Times New Roman" w:hAnsi="Arial" w:cs="Arial"/>
                <w:b/>
                <w:szCs w:val="24"/>
                <w:lang w:eastAsia="es-ES"/>
              </w:rPr>
            </w:pPr>
          </w:p>
        </w:tc>
      </w:tr>
      <w:tr w:rsidR="00745096" w:rsidRPr="00745096" w14:paraId="314C2C1D" w14:textId="77777777" w:rsidTr="002B6B78">
        <w:tc>
          <w:tcPr>
            <w:tcW w:w="4111" w:type="dxa"/>
          </w:tcPr>
          <w:p w14:paraId="7DDEB42B" w14:textId="77777777" w:rsidR="00745096" w:rsidRPr="00745096" w:rsidRDefault="00745096" w:rsidP="00745096">
            <w:pPr>
              <w:tabs>
                <w:tab w:val="left" w:pos="5056"/>
              </w:tabs>
              <w:jc w:val="both"/>
              <w:rPr>
                <w:rFonts w:ascii="Arial" w:eastAsia="Times New Roman" w:hAnsi="Arial" w:cs="Arial"/>
                <w:b/>
                <w:szCs w:val="24"/>
                <w:lang w:eastAsia="es-ES"/>
              </w:rPr>
            </w:pPr>
            <w:r w:rsidRPr="00745096">
              <w:rPr>
                <w:rFonts w:ascii="Arial" w:eastAsia="Times New Roman" w:hAnsi="Arial" w:cs="Arial"/>
                <w:b/>
                <w:szCs w:val="24"/>
                <w:lang w:eastAsia="es-ES"/>
              </w:rPr>
              <w:t xml:space="preserve">DIP. </w:t>
            </w:r>
            <w:r w:rsidRPr="00745096">
              <w:rPr>
                <w:rFonts w:ascii="Arial" w:eastAsia="Times New Roman" w:hAnsi="Arial" w:cs="Arial"/>
                <w:b/>
                <w:snapToGrid w:val="0"/>
                <w:szCs w:val="24"/>
                <w:lang w:eastAsia="es-ES"/>
              </w:rPr>
              <w:t>JESÚS MARÍA MONTEMAYOR GARZA</w:t>
            </w:r>
          </w:p>
        </w:tc>
        <w:tc>
          <w:tcPr>
            <w:tcW w:w="709" w:type="dxa"/>
          </w:tcPr>
          <w:p w14:paraId="63B2C869" w14:textId="77777777" w:rsidR="00745096" w:rsidRPr="00745096" w:rsidRDefault="00745096" w:rsidP="00745096">
            <w:pPr>
              <w:tabs>
                <w:tab w:val="left" w:pos="5056"/>
              </w:tabs>
              <w:jc w:val="both"/>
              <w:rPr>
                <w:rFonts w:ascii="Arial" w:eastAsia="Times New Roman" w:hAnsi="Arial" w:cs="Arial"/>
                <w:b/>
                <w:szCs w:val="24"/>
                <w:lang w:eastAsia="es-ES"/>
              </w:rPr>
            </w:pPr>
          </w:p>
        </w:tc>
        <w:tc>
          <w:tcPr>
            <w:tcW w:w="4111" w:type="dxa"/>
          </w:tcPr>
          <w:p w14:paraId="5CBF4879" w14:textId="77777777" w:rsidR="00745096" w:rsidRPr="00745096" w:rsidRDefault="00745096" w:rsidP="00745096">
            <w:pPr>
              <w:tabs>
                <w:tab w:val="left" w:pos="5056"/>
              </w:tabs>
              <w:jc w:val="both"/>
              <w:rPr>
                <w:rFonts w:ascii="Arial" w:eastAsia="Times New Roman" w:hAnsi="Arial" w:cs="Arial"/>
                <w:b/>
                <w:szCs w:val="24"/>
                <w:lang w:eastAsia="es-ES"/>
              </w:rPr>
            </w:pPr>
            <w:r w:rsidRPr="00745096">
              <w:rPr>
                <w:rFonts w:ascii="Arial" w:eastAsia="Times New Roman" w:hAnsi="Arial" w:cs="Arial"/>
                <w:b/>
                <w:szCs w:val="24"/>
                <w:lang w:eastAsia="es-ES"/>
              </w:rPr>
              <w:t xml:space="preserve">DIP. </w:t>
            </w:r>
            <w:r w:rsidRPr="00745096">
              <w:rPr>
                <w:rFonts w:ascii="Arial" w:eastAsia="Times New Roman" w:hAnsi="Arial" w:cs="Arial"/>
                <w:b/>
                <w:snapToGrid w:val="0"/>
                <w:szCs w:val="24"/>
                <w:lang w:eastAsia="es-ES"/>
              </w:rPr>
              <w:t>JORGE ANTONIO ABDALA SERNA</w:t>
            </w:r>
            <w:r w:rsidRPr="00745096">
              <w:rPr>
                <w:rFonts w:ascii="Arial" w:eastAsia="Times New Roman" w:hAnsi="Arial" w:cs="Arial"/>
                <w:b/>
                <w:noProof/>
                <w:szCs w:val="24"/>
                <w:lang w:eastAsia="es-MX"/>
              </w:rPr>
              <w:t xml:space="preserve"> </w:t>
            </w:r>
          </w:p>
        </w:tc>
      </w:tr>
      <w:tr w:rsidR="00745096" w:rsidRPr="00745096" w14:paraId="6053984F" w14:textId="77777777" w:rsidTr="002B6B78">
        <w:tc>
          <w:tcPr>
            <w:tcW w:w="4111" w:type="dxa"/>
          </w:tcPr>
          <w:p w14:paraId="52452C6D" w14:textId="77777777" w:rsidR="00745096" w:rsidRPr="00745096" w:rsidRDefault="00745096" w:rsidP="00745096">
            <w:pPr>
              <w:tabs>
                <w:tab w:val="left" w:pos="5056"/>
              </w:tabs>
              <w:jc w:val="both"/>
              <w:rPr>
                <w:rFonts w:ascii="Arial" w:eastAsia="Times New Roman" w:hAnsi="Arial" w:cs="Arial"/>
                <w:b/>
                <w:szCs w:val="24"/>
                <w:lang w:eastAsia="es-ES"/>
              </w:rPr>
            </w:pPr>
          </w:p>
          <w:p w14:paraId="42C62DE9" w14:textId="77777777" w:rsidR="00745096" w:rsidRPr="00745096" w:rsidRDefault="00745096" w:rsidP="00745096">
            <w:pPr>
              <w:tabs>
                <w:tab w:val="left" w:pos="5056"/>
              </w:tabs>
              <w:jc w:val="both"/>
              <w:rPr>
                <w:rFonts w:ascii="Arial" w:eastAsia="Times New Roman" w:hAnsi="Arial" w:cs="Arial"/>
                <w:b/>
                <w:szCs w:val="24"/>
                <w:lang w:eastAsia="es-ES"/>
              </w:rPr>
            </w:pPr>
          </w:p>
          <w:p w14:paraId="47DC1517" w14:textId="77777777" w:rsidR="00745096" w:rsidRPr="00745096" w:rsidRDefault="00745096" w:rsidP="00745096">
            <w:pPr>
              <w:tabs>
                <w:tab w:val="left" w:pos="5056"/>
              </w:tabs>
              <w:jc w:val="both"/>
              <w:rPr>
                <w:rFonts w:ascii="Arial" w:eastAsia="Times New Roman" w:hAnsi="Arial" w:cs="Arial"/>
                <w:b/>
                <w:szCs w:val="24"/>
                <w:lang w:eastAsia="es-ES"/>
              </w:rPr>
            </w:pPr>
          </w:p>
        </w:tc>
        <w:tc>
          <w:tcPr>
            <w:tcW w:w="709" w:type="dxa"/>
          </w:tcPr>
          <w:p w14:paraId="6121FE34" w14:textId="77777777" w:rsidR="00745096" w:rsidRPr="00745096" w:rsidRDefault="00745096" w:rsidP="00745096">
            <w:pPr>
              <w:tabs>
                <w:tab w:val="left" w:pos="5056"/>
              </w:tabs>
              <w:jc w:val="both"/>
              <w:rPr>
                <w:rFonts w:ascii="Arial" w:eastAsia="Times New Roman" w:hAnsi="Arial" w:cs="Arial"/>
                <w:b/>
                <w:szCs w:val="24"/>
                <w:lang w:eastAsia="es-ES"/>
              </w:rPr>
            </w:pPr>
          </w:p>
        </w:tc>
        <w:tc>
          <w:tcPr>
            <w:tcW w:w="4111" w:type="dxa"/>
          </w:tcPr>
          <w:p w14:paraId="7021EB7A" w14:textId="77777777" w:rsidR="00745096" w:rsidRPr="00745096" w:rsidRDefault="00745096" w:rsidP="00745096">
            <w:pPr>
              <w:tabs>
                <w:tab w:val="left" w:pos="5056"/>
              </w:tabs>
              <w:jc w:val="both"/>
              <w:rPr>
                <w:rFonts w:ascii="Arial" w:eastAsia="Times New Roman" w:hAnsi="Arial" w:cs="Arial"/>
                <w:b/>
                <w:szCs w:val="24"/>
                <w:lang w:eastAsia="es-ES"/>
              </w:rPr>
            </w:pPr>
          </w:p>
        </w:tc>
      </w:tr>
      <w:tr w:rsidR="00745096" w:rsidRPr="00745096" w14:paraId="6F3C4C31" w14:textId="77777777" w:rsidTr="002B6B78">
        <w:tc>
          <w:tcPr>
            <w:tcW w:w="4111" w:type="dxa"/>
          </w:tcPr>
          <w:p w14:paraId="02070B9C" w14:textId="77777777" w:rsidR="00745096" w:rsidRPr="00745096" w:rsidRDefault="00745096" w:rsidP="00745096">
            <w:pPr>
              <w:tabs>
                <w:tab w:val="left" w:pos="4678"/>
              </w:tabs>
              <w:jc w:val="both"/>
              <w:rPr>
                <w:rFonts w:ascii="Arial" w:eastAsia="Times New Roman" w:hAnsi="Arial" w:cs="Arial"/>
                <w:b/>
                <w:szCs w:val="24"/>
                <w:lang w:eastAsia="es-ES"/>
              </w:rPr>
            </w:pPr>
            <w:r w:rsidRPr="00745096">
              <w:rPr>
                <w:rFonts w:ascii="Arial" w:eastAsia="Times New Roman" w:hAnsi="Arial" w:cs="Arial"/>
                <w:b/>
                <w:szCs w:val="24"/>
                <w:lang w:eastAsia="es-ES"/>
              </w:rPr>
              <w:t xml:space="preserve">DIP. </w:t>
            </w:r>
            <w:r w:rsidRPr="00745096">
              <w:rPr>
                <w:rFonts w:ascii="Arial" w:eastAsia="Times New Roman" w:hAnsi="Arial" w:cs="Arial"/>
                <w:b/>
                <w:snapToGrid w:val="0"/>
                <w:szCs w:val="24"/>
                <w:lang w:eastAsia="es-ES"/>
              </w:rPr>
              <w:t>MARÍA GUADALUPE OYERVIDES VALDÉZ</w:t>
            </w:r>
          </w:p>
        </w:tc>
        <w:tc>
          <w:tcPr>
            <w:tcW w:w="709" w:type="dxa"/>
          </w:tcPr>
          <w:p w14:paraId="63550B47" w14:textId="77777777" w:rsidR="00745096" w:rsidRPr="00745096" w:rsidRDefault="00745096" w:rsidP="00745096">
            <w:pPr>
              <w:tabs>
                <w:tab w:val="left" w:pos="5056"/>
              </w:tabs>
              <w:jc w:val="both"/>
              <w:rPr>
                <w:rFonts w:ascii="Arial" w:eastAsia="Times New Roman" w:hAnsi="Arial" w:cs="Arial"/>
                <w:b/>
                <w:szCs w:val="24"/>
                <w:lang w:eastAsia="es-ES"/>
              </w:rPr>
            </w:pPr>
          </w:p>
        </w:tc>
        <w:tc>
          <w:tcPr>
            <w:tcW w:w="4111" w:type="dxa"/>
          </w:tcPr>
          <w:p w14:paraId="509E980F" w14:textId="77777777" w:rsidR="00745096" w:rsidRPr="00745096" w:rsidRDefault="00745096" w:rsidP="00745096">
            <w:pPr>
              <w:tabs>
                <w:tab w:val="left" w:pos="5056"/>
              </w:tabs>
              <w:jc w:val="both"/>
              <w:rPr>
                <w:rFonts w:ascii="Arial" w:eastAsia="Times New Roman" w:hAnsi="Arial" w:cs="Arial"/>
                <w:b/>
                <w:szCs w:val="24"/>
                <w:lang w:eastAsia="es-ES"/>
              </w:rPr>
            </w:pPr>
            <w:r w:rsidRPr="00745096">
              <w:rPr>
                <w:rFonts w:ascii="Arial" w:eastAsia="Times New Roman" w:hAnsi="Arial" w:cs="Arial"/>
                <w:b/>
                <w:szCs w:val="24"/>
                <w:lang w:eastAsia="es-ES"/>
              </w:rPr>
              <w:t>DIP.  RICARDO LÓPEZ CAMPOS</w:t>
            </w:r>
          </w:p>
        </w:tc>
      </w:tr>
      <w:tr w:rsidR="00745096" w:rsidRPr="00745096" w14:paraId="20B28536" w14:textId="77777777" w:rsidTr="002B6B78">
        <w:tc>
          <w:tcPr>
            <w:tcW w:w="4111" w:type="dxa"/>
          </w:tcPr>
          <w:p w14:paraId="7743DE59" w14:textId="77777777" w:rsidR="00745096" w:rsidRPr="00745096" w:rsidRDefault="00745096" w:rsidP="00745096">
            <w:pPr>
              <w:tabs>
                <w:tab w:val="left" w:pos="4678"/>
              </w:tabs>
              <w:jc w:val="both"/>
              <w:rPr>
                <w:rFonts w:ascii="Arial" w:eastAsia="Times New Roman" w:hAnsi="Arial" w:cs="Arial"/>
                <w:b/>
                <w:szCs w:val="24"/>
                <w:lang w:eastAsia="es-ES"/>
              </w:rPr>
            </w:pPr>
          </w:p>
          <w:p w14:paraId="01B5E190" w14:textId="77777777" w:rsidR="00745096" w:rsidRPr="00745096" w:rsidRDefault="00745096" w:rsidP="00745096">
            <w:pPr>
              <w:tabs>
                <w:tab w:val="left" w:pos="4678"/>
              </w:tabs>
              <w:jc w:val="both"/>
              <w:rPr>
                <w:rFonts w:ascii="Arial" w:eastAsia="Times New Roman" w:hAnsi="Arial" w:cs="Arial"/>
                <w:b/>
                <w:szCs w:val="24"/>
                <w:lang w:eastAsia="es-ES"/>
              </w:rPr>
            </w:pPr>
          </w:p>
          <w:p w14:paraId="399B1413" w14:textId="77777777" w:rsidR="00745096" w:rsidRPr="00745096" w:rsidRDefault="00745096" w:rsidP="00745096">
            <w:pPr>
              <w:tabs>
                <w:tab w:val="left" w:pos="4678"/>
              </w:tabs>
              <w:jc w:val="both"/>
              <w:rPr>
                <w:rFonts w:ascii="Arial" w:eastAsia="Times New Roman" w:hAnsi="Arial" w:cs="Arial"/>
                <w:b/>
                <w:szCs w:val="24"/>
                <w:lang w:eastAsia="es-ES"/>
              </w:rPr>
            </w:pPr>
          </w:p>
        </w:tc>
        <w:tc>
          <w:tcPr>
            <w:tcW w:w="709" w:type="dxa"/>
          </w:tcPr>
          <w:p w14:paraId="0D5DF0AE" w14:textId="77777777" w:rsidR="00745096" w:rsidRPr="00745096" w:rsidRDefault="00745096" w:rsidP="00745096">
            <w:pPr>
              <w:tabs>
                <w:tab w:val="left" w:pos="5056"/>
              </w:tabs>
              <w:jc w:val="both"/>
              <w:rPr>
                <w:rFonts w:ascii="Arial" w:eastAsia="Times New Roman" w:hAnsi="Arial" w:cs="Arial"/>
                <w:b/>
                <w:szCs w:val="24"/>
                <w:lang w:eastAsia="es-ES"/>
              </w:rPr>
            </w:pPr>
          </w:p>
        </w:tc>
        <w:tc>
          <w:tcPr>
            <w:tcW w:w="4111" w:type="dxa"/>
          </w:tcPr>
          <w:p w14:paraId="67E6EA2C" w14:textId="77777777" w:rsidR="00745096" w:rsidRPr="00745096" w:rsidRDefault="00745096" w:rsidP="00745096">
            <w:pPr>
              <w:tabs>
                <w:tab w:val="left" w:pos="5056"/>
              </w:tabs>
              <w:jc w:val="both"/>
              <w:rPr>
                <w:rFonts w:ascii="Arial" w:eastAsia="Times New Roman" w:hAnsi="Arial" w:cs="Arial"/>
                <w:b/>
                <w:szCs w:val="24"/>
                <w:lang w:eastAsia="es-ES"/>
              </w:rPr>
            </w:pPr>
          </w:p>
        </w:tc>
      </w:tr>
      <w:tr w:rsidR="00745096" w:rsidRPr="00745096" w14:paraId="06FD2F88" w14:textId="77777777" w:rsidTr="002B6B78">
        <w:tc>
          <w:tcPr>
            <w:tcW w:w="4111" w:type="dxa"/>
          </w:tcPr>
          <w:p w14:paraId="7BAD1951" w14:textId="77777777" w:rsidR="00745096" w:rsidRPr="00745096" w:rsidRDefault="00745096" w:rsidP="00745096">
            <w:pPr>
              <w:tabs>
                <w:tab w:val="left" w:pos="4678"/>
              </w:tabs>
              <w:jc w:val="both"/>
              <w:rPr>
                <w:rFonts w:ascii="Arial" w:eastAsia="Times New Roman" w:hAnsi="Arial" w:cs="Arial"/>
                <w:b/>
                <w:szCs w:val="24"/>
                <w:lang w:eastAsia="es-ES"/>
              </w:rPr>
            </w:pPr>
            <w:r w:rsidRPr="00745096">
              <w:rPr>
                <w:rFonts w:ascii="Arial" w:eastAsia="Times New Roman" w:hAnsi="Arial" w:cs="Arial"/>
                <w:b/>
                <w:szCs w:val="24"/>
                <w:lang w:eastAsia="es-ES"/>
              </w:rPr>
              <w:t xml:space="preserve">DIP. </w:t>
            </w:r>
            <w:r w:rsidRPr="00745096">
              <w:rPr>
                <w:rFonts w:ascii="Arial" w:eastAsia="Times New Roman" w:hAnsi="Arial" w:cs="Arial"/>
                <w:b/>
                <w:snapToGrid w:val="0"/>
                <w:szCs w:val="24"/>
                <w:lang w:eastAsia="es-ES"/>
              </w:rPr>
              <w:t>RAÚL ONOFRE CONTRERAS</w:t>
            </w:r>
          </w:p>
        </w:tc>
        <w:tc>
          <w:tcPr>
            <w:tcW w:w="709" w:type="dxa"/>
          </w:tcPr>
          <w:p w14:paraId="3AB13B2D" w14:textId="77777777" w:rsidR="00745096" w:rsidRPr="00745096" w:rsidRDefault="00745096" w:rsidP="00745096">
            <w:pPr>
              <w:tabs>
                <w:tab w:val="left" w:pos="5056"/>
              </w:tabs>
              <w:jc w:val="both"/>
              <w:rPr>
                <w:rFonts w:ascii="Arial" w:eastAsia="Times New Roman" w:hAnsi="Arial" w:cs="Arial"/>
                <w:b/>
                <w:szCs w:val="24"/>
                <w:lang w:eastAsia="es-ES"/>
              </w:rPr>
            </w:pPr>
          </w:p>
        </w:tc>
        <w:tc>
          <w:tcPr>
            <w:tcW w:w="4111" w:type="dxa"/>
          </w:tcPr>
          <w:p w14:paraId="3C3805D7" w14:textId="77777777" w:rsidR="00745096" w:rsidRPr="00745096" w:rsidRDefault="00745096" w:rsidP="00745096">
            <w:pPr>
              <w:tabs>
                <w:tab w:val="left" w:pos="4678"/>
              </w:tabs>
              <w:jc w:val="both"/>
              <w:rPr>
                <w:rFonts w:ascii="Arial" w:eastAsia="Times New Roman" w:hAnsi="Arial" w:cs="Arial"/>
                <w:b/>
                <w:szCs w:val="24"/>
                <w:lang w:eastAsia="es-ES"/>
              </w:rPr>
            </w:pPr>
            <w:r w:rsidRPr="00745096">
              <w:rPr>
                <w:rFonts w:ascii="Arial" w:eastAsia="Times New Roman" w:hAnsi="Arial" w:cs="Arial"/>
                <w:b/>
                <w:szCs w:val="24"/>
                <w:lang w:eastAsia="es-ES"/>
              </w:rPr>
              <w:t xml:space="preserve">DIP. </w:t>
            </w:r>
            <w:r w:rsidRPr="00745096">
              <w:rPr>
                <w:rFonts w:ascii="Arial" w:eastAsia="Times New Roman" w:hAnsi="Arial" w:cs="Arial"/>
                <w:b/>
                <w:snapToGrid w:val="0"/>
                <w:szCs w:val="24"/>
                <w:lang w:eastAsia="es-ES"/>
              </w:rPr>
              <w:t>EDUARDO OLMOS CASTRO</w:t>
            </w:r>
          </w:p>
          <w:p w14:paraId="4C44D070" w14:textId="77777777" w:rsidR="00745096" w:rsidRPr="00745096" w:rsidRDefault="00745096" w:rsidP="00745096">
            <w:pPr>
              <w:tabs>
                <w:tab w:val="left" w:pos="5056"/>
              </w:tabs>
              <w:jc w:val="both"/>
              <w:rPr>
                <w:rFonts w:ascii="Arial" w:eastAsia="Times New Roman" w:hAnsi="Arial" w:cs="Arial"/>
                <w:b/>
                <w:szCs w:val="24"/>
                <w:lang w:eastAsia="es-ES"/>
              </w:rPr>
            </w:pPr>
          </w:p>
        </w:tc>
      </w:tr>
      <w:tr w:rsidR="00745096" w:rsidRPr="00745096" w14:paraId="15A66BBB" w14:textId="77777777" w:rsidTr="002B6B78">
        <w:tc>
          <w:tcPr>
            <w:tcW w:w="4111" w:type="dxa"/>
          </w:tcPr>
          <w:p w14:paraId="3A153BE3" w14:textId="77777777" w:rsidR="00745096" w:rsidRPr="00745096" w:rsidRDefault="00745096" w:rsidP="00745096">
            <w:pPr>
              <w:tabs>
                <w:tab w:val="left" w:pos="4678"/>
              </w:tabs>
              <w:jc w:val="both"/>
              <w:rPr>
                <w:rFonts w:ascii="Arial" w:eastAsia="Times New Roman" w:hAnsi="Arial" w:cs="Arial"/>
                <w:b/>
                <w:szCs w:val="24"/>
                <w:lang w:eastAsia="es-ES"/>
              </w:rPr>
            </w:pPr>
          </w:p>
          <w:p w14:paraId="5BA7583E" w14:textId="77777777" w:rsidR="00745096" w:rsidRPr="00745096" w:rsidRDefault="00745096" w:rsidP="00745096">
            <w:pPr>
              <w:tabs>
                <w:tab w:val="left" w:pos="4678"/>
              </w:tabs>
              <w:jc w:val="both"/>
              <w:rPr>
                <w:rFonts w:ascii="Arial" w:eastAsia="Times New Roman" w:hAnsi="Arial" w:cs="Arial"/>
                <w:b/>
                <w:szCs w:val="24"/>
                <w:lang w:eastAsia="es-ES"/>
              </w:rPr>
            </w:pPr>
          </w:p>
        </w:tc>
        <w:tc>
          <w:tcPr>
            <w:tcW w:w="709" w:type="dxa"/>
          </w:tcPr>
          <w:p w14:paraId="3DF12820" w14:textId="77777777" w:rsidR="00745096" w:rsidRPr="00745096" w:rsidRDefault="00745096" w:rsidP="00745096">
            <w:pPr>
              <w:tabs>
                <w:tab w:val="left" w:pos="5056"/>
              </w:tabs>
              <w:jc w:val="both"/>
              <w:rPr>
                <w:rFonts w:ascii="Arial" w:eastAsia="Times New Roman" w:hAnsi="Arial" w:cs="Arial"/>
                <w:b/>
                <w:szCs w:val="24"/>
                <w:lang w:eastAsia="es-ES"/>
              </w:rPr>
            </w:pPr>
          </w:p>
        </w:tc>
        <w:tc>
          <w:tcPr>
            <w:tcW w:w="4111" w:type="dxa"/>
          </w:tcPr>
          <w:p w14:paraId="679D3927" w14:textId="77777777" w:rsidR="00745096" w:rsidRPr="00745096" w:rsidRDefault="00745096" w:rsidP="00745096">
            <w:pPr>
              <w:tabs>
                <w:tab w:val="left" w:pos="5056"/>
              </w:tabs>
              <w:jc w:val="both"/>
              <w:rPr>
                <w:rFonts w:ascii="Arial" w:eastAsia="Times New Roman" w:hAnsi="Arial" w:cs="Arial"/>
                <w:b/>
                <w:szCs w:val="24"/>
                <w:lang w:eastAsia="es-ES"/>
              </w:rPr>
            </w:pPr>
          </w:p>
        </w:tc>
      </w:tr>
      <w:tr w:rsidR="00745096" w:rsidRPr="00745096" w14:paraId="729540F6" w14:textId="77777777" w:rsidTr="002B6B78">
        <w:tc>
          <w:tcPr>
            <w:tcW w:w="4111" w:type="dxa"/>
          </w:tcPr>
          <w:p w14:paraId="2C7FA141" w14:textId="77777777" w:rsidR="00745096" w:rsidRPr="00745096" w:rsidRDefault="00745096" w:rsidP="00745096">
            <w:pPr>
              <w:tabs>
                <w:tab w:val="left" w:pos="4678"/>
              </w:tabs>
              <w:jc w:val="both"/>
              <w:rPr>
                <w:rFonts w:ascii="Arial" w:eastAsia="Times New Roman" w:hAnsi="Arial" w:cs="Arial"/>
                <w:b/>
                <w:szCs w:val="24"/>
                <w:lang w:eastAsia="es-ES"/>
              </w:rPr>
            </w:pPr>
            <w:r w:rsidRPr="00745096">
              <w:rPr>
                <w:rFonts w:ascii="Arial" w:eastAsia="Times New Roman" w:hAnsi="Arial" w:cs="Arial"/>
                <w:b/>
                <w:szCs w:val="24"/>
                <w:lang w:eastAsia="es-ES"/>
              </w:rPr>
              <w:t xml:space="preserve">DIP. </w:t>
            </w:r>
            <w:r w:rsidRPr="00745096">
              <w:rPr>
                <w:rFonts w:ascii="Arial" w:eastAsia="Times New Roman" w:hAnsi="Arial" w:cs="Arial"/>
                <w:b/>
                <w:snapToGrid w:val="0"/>
                <w:szCs w:val="24"/>
                <w:lang w:eastAsia="es-ES"/>
              </w:rPr>
              <w:t>HÉCTOR HUGO DÁVILA PRADO</w:t>
            </w:r>
          </w:p>
          <w:p w14:paraId="3759F68F" w14:textId="77777777" w:rsidR="00745096" w:rsidRPr="00745096" w:rsidRDefault="00745096" w:rsidP="00745096">
            <w:pPr>
              <w:tabs>
                <w:tab w:val="left" w:pos="4678"/>
              </w:tabs>
              <w:jc w:val="both"/>
              <w:rPr>
                <w:rFonts w:ascii="Arial" w:eastAsia="Times New Roman" w:hAnsi="Arial" w:cs="Arial"/>
                <w:b/>
                <w:szCs w:val="24"/>
                <w:lang w:eastAsia="es-ES"/>
              </w:rPr>
            </w:pPr>
          </w:p>
        </w:tc>
        <w:tc>
          <w:tcPr>
            <w:tcW w:w="709" w:type="dxa"/>
          </w:tcPr>
          <w:p w14:paraId="11548B6B" w14:textId="77777777" w:rsidR="00745096" w:rsidRPr="00745096" w:rsidRDefault="00745096" w:rsidP="00745096">
            <w:pPr>
              <w:tabs>
                <w:tab w:val="left" w:pos="5056"/>
              </w:tabs>
              <w:jc w:val="both"/>
              <w:rPr>
                <w:rFonts w:ascii="Arial" w:eastAsia="Times New Roman" w:hAnsi="Arial" w:cs="Arial"/>
                <w:b/>
                <w:szCs w:val="24"/>
                <w:lang w:eastAsia="es-ES"/>
              </w:rPr>
            </w:pPr>
          </w:p>
        </w:tc>
        <w:tc>
          <w:tcPr>
            <w:tcW w:w="4111" w:type="dxa"/>
          </w:tcPr>
          <w:p w14:paraId="73753593" w14:textId="77777777" w:rsidR="00745096" w:rsidRPr="00745096" w:rsidRDefault="00745096" w:rsidP="00745096">
            <w:pPr>
              <w:tabs>
                <w:tab w:val="left" w:pos="5056"/>
              </w:tabs>
              <w:jc w:val="both"/>
              <w:rPr>
                <w:rFonts w:ascii="Arial" w:eastAsia="Times New Roman" w:hAnsi="Arial" w:cs="Arial"/>
                <w:b/>
                <w:szCs w:val="24"/>
                <w:lang w:eastAsia="es-ES"/>
              </w:rPr>
            </w:pPr>
            <w:r w:rsidRPr="00745096">
              <w:rPr>
                <w:rFonts w:ascii="Arial" w:eastAsia="Times New Roman" w:hAnsi="Arial" w:cs="Arial"/>
                <w:b/>
                <w:szCs w:val="24"/>
                <w:lang w:eastAsia="es-ES"/>
              </w:rPr>
              <w:t xml:space="preserve">DIP. </w:t>
            </w:r>
            <w:r w:rsidRPr="00745096">
              <w:rPr>
                <w:rFonts w:ascii="Arial" w:eastAsia="Times New Roman" w:hAnsi="Arial" w:cs="Arial"/>
                <w:b/>
                <w:snapToGrid w:val="0"/>
                <w:szCs w:val="24"/>
                <w:lang w:eastAsia="es-ES"/>
              </w:rPr>
              <w:t>MARIO CEPEDA RAMÍREZ</w:t>
            </w:r>
          </w:p>
        </w:tc>
      </w:tr>
      <w:tr w:rsidR="00745096" w:rsidRPr="00745096" w14:paraId="786A7FB0" w14:textId="77777777" w:rsidTr="002B6B78">
        <w:tc>
          <w:tcPr>
            <w:tcW w:w="4111" w:type="dxa"/>
          </w:tcPr>
          <w:p w14:paraId="62EA013F" w14:textId="77777777" w:rsidR="00745096" w:rsidRPr="00745096" w:rsidRDefault="00745096" w:rsidP="00745096">
            <w:pPr>
              <w:tabs>
                <w:tab w:val="left" w:pos="4678"/>
              </w:tabs>
              <w:jc w:val="both"/>
              <w:rPr>
                <w:rFonts w:ascii="Arial" w:eastAsia="Times New Roman" w:hAnsi="Arial" w:cs="Arial"/>
                <w:b/>
                <w:szCs w:val="24"/>
                <w:lang w:eastAsia="es-ES"/>
              </w:rPr>
            </w:pPr>
          </w:p>
          <w:p w14:paraId="463EACAC" w14:textId="77777777" w:rsidR="00745096" w:rsidRPr="00745096" w:rsidRDefault="00745096" w:rsidP="00745096">
            <w:pPr>
              <w:tabs>
                <w:tab w:val="left" w:pos="4678"/>
              </w:tabs>
              <w:jc w:val="both"/>
              <w:rPr>
                <w:rFonts w:ascii="Arial" w:eastAsia="Times New Roman" w:hAnsi="Arial" w:cs="Arial"/>
                <w:b/>
                <w:szCs w:val="24"/>
                <w:lang w:eastAsia="es-ES"/>
              </w:rPr>
            </w:pPr>
          </w:p>
        </w:tc>
        <w:tc>
          <w:tcPr>
            <w:tcW w:w="709" w:type="dxa"/>
          </w:tcPr>
          <w:p w14:paraId="6D7313B4" w14:textId="77777777" w:rsidR="00745096" w:rsidRPr="00745096" w:rsidRDefault="00745096" w:rsidP="00745096">
            <w:pPr>
              <w:tabs>
                <w:tab w:val="left" w:pos="5056"/>
              </w:tabs>
              <w:jc w:val="both"/>
              <w:rPr>
                <w:rFonts w:ascii="Arial" w:eastAsia="Times New Roman" w:hAnsi="Arial" w:cs="Arial"/>
                <w:b/>
                <w:szCs w:val="24"/>
                <w:lang w:eastAsia="es-ES"/>
              </w:rPr>
            </w:pPr>
          </w:p>
        </w:tc>
        <w:tc>
          <w:tcPr>
            <w:tcW w:w="4111" w:type="dxa"/>
          </w:tcPr>
          <w:p w14:paraId="72C7DCB2" w14:textId="77777777" w:rsidR="00745096" w:rsidRPr="00745096" w:rsidRDefault="00745096" w:rsidP="00745096">
            <w:pPr>
              <w:tabs>
                <w:tab w:val="left" w:pos="5056"/>
              </w:tabs>
              <w:jc w:val="both"/>
              <w:rPr>
                <w:rFonts w:ascii="Arial" w:eastAsia="Times New Roman" w:hAnsi="Arial" w:cs="Arial"/>
                <w:b/>
                <w:szCs w:val="24"/>
                <w:lang w:eastAsia="es-ES"/>
              </w:rPr>
            </w:pPr>
          </w:p>
        </w:tc>
      </w:tr>
      <w:tr w:rsidR="00745096" w:rsidRPr="00745096" w14:paraId="6C147C0C" w14:textId="77777777" w:rsidTr="002B6B78">
        <w:tc>
          <w:tcPr>
            <w:tcW w:w="4111" w:type="dxa"/>
          </w:tcPr>
          <w:p w14:paraId="28B179DA" w14:textId="77777777" w:rsidR="00745096" w:rsidRPr="00745096" w:rsidRDefault="00745096" w:rsidP="00745096">
            <w:pPr>
              <w:tabs>
                <w:tab w:val="left" w:pos="4678"/>
              </w:tabs>
              <w:jc w:val="both"/>
              <w:rPr>
                <w:rFonts w:ascii="Arial" w:eastAsia="Times New Roman" w:hAnsi="Arial" w:cs="Arial"/>
                <w:b/>
                <w:szCs w:val="24"/>
                <w:lang w:eastAsia="es-ES"/>
              </w:rPr>
            </w:pPr>
            <w:r w:rsidRPr="00745096">
              <w:rPr>
                <w:rFonts w:ascii="Arial" w:eastAsia="Times New Roman" w:hAnsi="Arial" w:cs="Arial"/>
                <w:b/>
                <w:szCs w:val="24"/>
                <w:lang w:eastAsia="es-ES"/>
              </w:rPr>
              <w:t>DIP. EDNA ILEANA DÁVALOS ELIZONDO</w:t>
            </w:r>
          </w:p>
        </w:tc>
        <w:tc>
          <w:tcPr>
            <w:tcW w:w="709" w:type="dxa"/>
          </w:tcPr>
          <w:p w14:paraId="3B9C5DDD" w14:textId="77777777" w:rsidR="00745096" w:rsidRPr="00745096" w:rsidRDefault="00745096" w:rsidP="00745096">
            <w:pPr>
              <w:tabs>
                <w:tab w:val="left" w:pos="5056"/>
              </w:tabs>
              <w:jc w:val="both"/>
              <w:rPr>
                <w:rFonts w:ascii="Arial" w:eastAsia="Times New Roman" w:hAnsi="Arial" w:cs="Arial"/>
                <w:b/>
                <w:szCs w:val="24"/>
                <w:lang w:eastAsia="es-ES"/>
              </w:rPr>
            </w:pPr>
          </w:p>
        </w:tc>
        <w:tc>
          <w:tcPr>
            <w:tcW w:w="4111" w:type="dxa"/>
          </w:tcPr>
          <w:p w14:paraId="78C9AD91" w14:textId="77777777" w:rsidR="00745096" w:rsidRPr="00745096" w:rsidRDefault="00745096" w:rsidP="00745096">
            <w:pPr>
              <w:tabs>
                <w:tab w:val="left" w:pos="5056"/>
              </w:tabs>
              <w:jc w:val="both"/>
              <w:rPr>
                <w:rFonts w:ascii="Arial" w:eastAsia="Times New Roman" w:hAnsi="Arial" w:cs="Arial"/>
                <w:b/>
                <w:szCs w:val="24"/>
                <w:lang w:eastAsia="es-ES"/>
              </w:rPr>
            </w:pPr>
            <w:r w:rsidRPr="00745096">
              <w:rPr>
                <w:rFonts w:ascii="Arial" w:eastAsia="Times New Roman" w:hAnsi="Arial" w:cs="Arial"/>
                <w:b/>
                <w:szCs w:val="24"/>
                <w:lang w:eastAsia="es-ES"/>
              </w:rPr>
              <w:t xml:space="preserve">DIP. </w:t>
            </w:r>
            <w:r w:rsidRPr="00745096">
              <w:rPr>
                <w:rFonts w:ascii="Arial" w:eastAsia="Times New Roman" w:hAnsi="Arial" w:cs="Arial"/>
                <w:b/>
                <w:snapToGrid w:val="0"/>
                <w:szCs w:val="24"/>
                <w:lang w:eastAsia="es-ES"/>
              </w:rPr>
              <w:t>LUZ ELENA GUADALUPE MORALES NÚÑEZ</w:t>
            </w:r>
          </w:p>
        </w:tc>
      </w:tr>
      <w:tr w:rsidR="00745096" w:rsidRPr="00745096" w14:paraId="47D623A1" w14:textId="77777777" w:rsidTr="002B6B78">
        <w:tc>
          <w:tcPr>
            <w:tcW w:w="4111" w:type="dxa"/>
          </w:tcPr>
          <w:p w14:paraId="68E7D99C" w14:textId="77777777" w:rsidR="00745096" w:rsidRPr="00745096" w:rsidRDefault="00745096" w:rsidP="00745096">
            <w:pPr>
              <w:tabs>
                <w:tab w:val="left" w:pos="4678"/>
              </w:tabs>
              <w:jc w:val="both"/>
              <w:rPr>
                <w:rFonts w:ascii="Arial" w:eastAsia="Times New Roman" w:hAnsi="Arial" w:cs="Arial"/>
                <w:b/>
                <w:szCs w:val="24"/>
                <w:lang w:eastAsia="es-ES"/>
              </w:rPr>
            </w:pPr>
          </w:p>
          <w:p w14:paraId="21941C40" w14:textId="77777777" w:rsidR="00745096" w:rsidRPr="00745096" w:rsidRDefault="00745096" w:rsidP="00745096">
            <w:pPr>
              <w:tabs>
                <w:tab w:val="left" w:pos="4678"/>
              </w:tabs>
              <w:jc w:val="both"/>
              <w:rPr>
                <w:rFonts w:ascii="Arial" w:eastAsia="Times New Roman" w:hAnsi="Arial" w:cs="Arial"/>
                <w:b/>
                <w:szCs w:val="24"/>
                <w:lang w:eastAsia="es-ES"/>
              </w:rPr>
            </w:pPr>
          </w:p>
        </w:tc>
        <w:tc>
          <w:tcPr>
            <w:tcW w:w="709" w:type="dxa"/>
          </w:tcPr>
          <w:p w14:paraId="4A0C9047" w14:textId="77777777" w:rsidR="00745096" w:rsidRPr="00745096" w:rsidRDefault="00745096" w:rsidP="00745096">
            <w:pPr>
              <w:tabs>
                <w:tab w:val="left" w:pos="5056"/>
              </w:tabs>
              <w:jc w:val="both"/>
              <w:rPr>
                <w:rFonts w:ascii="Arial" w:eastAsia="Times New Roman" w:hAnsi="Arial" w:cs="Arial"/>
                <w:b/>
                <w:szCs w:val="24"/>
                <w:lang w:eastAsia="es-ES"/>
              </w:rPr>
            </w:pPr>
          </w:p>
        </w:tc>
        <w:tc>
          <w:tcPr>
            <w:tcW w:w="4111" w:type="dxa"/>
          </w:tcPr>
          <w:p w14:paraId="5F07C324" w14:textId="77777777" w:rsidR="00745096" w:rsidRPr="00745096" w:rsidRDefault="00745096" w:rsidP="00745096">
            <w:pPr>
              <w:tabs>
                <w:tab w:val="left" w:pos="5056"/>
              </w:tabs>
              <w:jc w:val="both"/>
              <w:rPr>
                <w:rFonts w:ascii="Arial" w:eastAsia="Times New Roman" w:hAnsi="Arial" w:cs="Arial"/>
                <w:b/>
                <w:szCs w:val="24"/>
                <w:lang w:eastAsia="es-ES"/>
              </w:rPr>
            </w:pPr>
          </w:p>
        </w:tc>
      </w:tr>
      <w:tr w:rsidR="00745096" w:rsidRPr="00745096" w14:paraId="60C7B514" w14:textId="77777777" w:rsidTr="002B6B78">
        <w:tc>
          <w:tcPr>
            <w:tcW w:w="4111" w:type="dxa"/>
          </w:tcPr>
          <w:p w14:paraId="7D21B25F" w14:textId="77777777" w:rsidR="00745096" w:rsidRPr="00745096" w:rsidRDefault="00745096" w:rsidP="00745096">
            <w:pPr>
              <w:tabs>
                <w:tab w:val="left" w:pos="4678"/>
              </w:tabs>
              <w:jc w:val="both"/>
              <w:rPr>
                <w:rFonts w:ascii="Arial" w:eastAsia="Times New Roman" w:hAnsi="Arial" w:cs="Arial"/>
                <w:b/>
                <w:szCs w:val="24"/>
                <w:lang w:eastAsia="es-ES"/>
              </w:rPr>
            </w:pPr>
            <w:r w:rsidRPr="00745096">
              <w:rPr>
                <w:rFonts w:ascii="Arial" w:eastAsia="Times New Roman" w:hAnsi="Arial" w:cs="Arial"/>
                <w:b/>
                <w:szCs w:val="24"/>
                <w:lang w:eastAsia="es-ES"/>
              </w:rPr>
              <w:t xml:space="preserve">DIP. </w:t>
            </w:r>
            <w:r w:rsidRPr="00745096">
              <w:rPr>
                <w:rFonts w:ascii="Arial" w:eastAsia="Times New Roman" w:hAnsi="Arial" w:cs="Arial"/>
                <w:b/>
                <w:snapToGrid w:val="0"/>
                <w:szCs w:val="24"/>
                <w:lang w:eastAsia="es-ES"/>
              </w:rPr>
              <w:t>MARÍA BÁRBARA CEPEDA BOHERINGER</w:t>
            </w:r>
          </w:p>
        </w:tc>
        <w:tc>
          <w:tcPr>
            <w:tcW w:w="709" w:type="dxa"/>
          </w:tcPr>
          <w:p w14:paraId="10C4F361" w14:textId="77777777" w:rsidR="00745096" w:rsidRPr="00745096" w:rsidRDefault="00745096" w:rsidP="00745096">
            <w:pPr>
              <w:tabs>
                <w:tab w:val="left" w:pos="5056"/>
              </w:tabs>
              <w:jc w:val="both"/>
              <w:rPr>
                <w:rFonts w:ascii="Arial" w:eastAsia="Times New Roman" w:hAnsi="Arial" w:cs="Arial"/>
                <w:b/>
                <w:szCs w:val="24"/>
                <w:lang w:eastAsia="es-ES"/>
              </w:rPr>
            </w:pPr>
          </w:p>
        </w:tc>
        <w:tc>
          <w:tcPr>
            <w:tcW w:w="4111" w:type="dxa"/>
          </w:tcPr>
          <w:p w14:paraId="6EB9964B" w14:textId="77777777" w:rsidR="00745096" w:rsidRPr="00745096" w:rsidRDefault="00745096" w:rsidP="00745096">
            <w:pPr>
              <w:tabs>
                <w:tab w:val="left" w:pos="5056"/>
              </w:tabs>
              <w:jc w:val="both"/>
              <w:rPr>
                <w:rFonts w:ascii="Arial" w:eastAsia="Times New Roman" w:hAnsi="Arial" w:cs="Arial"/>
                <w:b/>
                <w:szCs w:val="24"/>
                <w:lang w:eastAsia="es-ES"/>
              </w:rPr>
            </w:pPr>
            <w:r w:rsidRPr="00745096">
              <w:rPr>
                <w:rFonts w:ascii="Arial" w:eastAsia="Times New Roman" w:hAnsi="Arial" w:cs="Arial"/>
                <w:b/>
                <w:szCs w:val="24"/>
                <w:lang w:eastAsia="es-ES"/>
              </w:rPr>
              <w:t>DIP. MARTHA LOERA ARÁMBULA</w:t>
            </w:r>
          </w:p>
        </w:tc>
      </w:tr>
      <w:tr w:rsidR="00745096" w:rsidRPr="00745096" w14:paraId="447C3834" w14:textId="77777777" w:rsidTr="002B6B78">
        <w:trPr>
          <w:trHeight w:val="477"/>
        </w:trPr>
        <w:tc>
          <w:tcPr>
            <w:tcW w:w="8931" w:type="dxa"/>
            <w:gridSpan w:val="3"/>
          </w:tcPr>
          <w:p w14:paraId="687AA797" w14:textId="77777777" w:rsidR="00745096" w:rsidRPr="00745096" w:rsidRDefault="00745096" w:rsidP="00745096">
            <w:pPr>
              <w:jc w:val="both"/>
              <w:rPr>
                <w:rFonts w:ascii="Arial" w:eastAsia="Times New Roman" w:hAnsi="Arial" w:cs="Arial"/>
                <w:szCs w:val="24"/>
                <w:lang w:eastAsia="es-ES"/>
              </w:rPr>
            </w:pPr>
          </w:p>
        </w:tc>
      </w:tr>
      <w:tr w:rsidR="00745096" w:rsidRPr="00745096" w14:paraId="42E0BAA0" w14:textId="77777777" w:rsidTr="002B6B78">
        <w:trPr>
          <w:trHeight w:val="254"/>
        </w:trPr>
        <w:tc>
          <w:tcPr>
            <w:tcW w:w="8931" w:type="dxa"/>
            <w:gridSpan w:val="3"/>
          </w:tcPr>
          <w:p w14:paraId="6C84EF64" w14:textId="77777777" w:rsidR="00745096" w:rsidRPr="00745096" w:rsidRDefault="00745096" w:rsidP="00745096">
            <w:pPr>
              <w:jc w:val="center"/>
              <w:rPr>
                <w:rFonts w:ascii="Arial" w:eastAsia="Times New Roman" w:hAnsi="Arial" w:cs="Arial"/>
                <w:b/>
                <w:szCs w:val="24"/>
                <w:lang w:eastAsia="es-ES"/>
              </w:rPr>
            </w:pPr>
            <w:r w:rsidRPr="00745096">
              <w:rPr>
                <w:rFonts w:ascii="Arial" w:eastAsia="Times New Roman" w:hAnsi="Arial" w:cs="Arial"/>
                <w:b/>
                <w:szCs w:val="24"/>
                <w:lang w:eastAsia="es-ES"/>
              </w:rPr>
              <w:t>DIP. ÁLVARO MOREIRA VALDÉS</w:t>
            </w:r>
          </w:p>
        </w:tc>
      </w:tr>
    </w:tbl>
    <w:p w14:paraId="42646A29" w14:textId="77777777" w:rsidR="00745096" w:rsidRPr="00745096" w:rsidRDefault="00745096" w:rsidP="00745096">
      <w:pPr>
        <w:tabs>
          <w:tab w:val="left" w:pos="7820"/>
        </w:tabs>
        <w:spacing w:after="0" w:line="240" w:lineRule="auto"/>
        <w:jc w:val="both"/>
        <w:rPr>
          <w:rFonts w:ascii="Arial" w:eastAsia="Times New Roman" w:hAnsi="Arial" w:cs="Arial"/>
          <w:bCs/>
          <w:sz w:val="24"/>
          <w:szCs w:val="24"/>
          <w:lang w:eastAsia="es-ES"/>
        </w:rPr>
      </w:pPr>
    </w:p>
    <w:p w14:paraId="5E603CFE" w14:textId="269EF515" w:rsidR="00745096" w:rsidRDefault="00745096">
      <w:pPr>
        <w:rPr>
          <w:rFonts w:ascii="Arial" w:eastAsia="Calibri" w:hAnsi="Arial" w:cs="Arial"/>
          <w:b/>
          <w:snapToGrid w:val="0"/>
          <w:sz w:val="26"/>
          <w:szCs w:val="26"/>
          <w:lang w:eastAsia="es-ES"/>
        </w:rPr>
      </w:pPr>
      <w:r>
        <w:rPr>
          <w:rFonts w:ascii="Arial" w:eastAsia="Calibri" w:hAnsi="Arial" w:cs="Arial"/>
          <w:b/>
          <w:snapToGrid w:val="0"/>
          <w:sz w:val="26"/>
          <w:szCs w:val="26"/>
          <w:lang w:eastAsia="es-ES"/>
        </w:rPr>
        <w:br w:type="page"/>
      </w:r>
    </w:p>
    <w:p w14:paraId="646E9453" w14:textId="77777777" w:rsidR="002644E0" w:rsidRPr="002644E0" w:rsidRDefault="002644E0" w:rsidP="002644E0">
      <w:pPr>
        <w:spacing w:after="0" w:line="276" w:lineRule="auto"/>
        <w:jc w:val="both"/>
        <w:rPr>
          <w:rFonts w:ascii="Arial" w:eastAsia="Calibri" w:hAnsi="Arial" w:cs="Arial"/>
          <w:b/>
          <w:sz w:val="26"/>
          <w:szCs w:val="26"/>
        </w:rPr>
      </w:pPr>
      <w:r w:rsidRPr="002644E0">
        <w:rPr>
          <w:rFonts w:ascii="Arial" w:eastAsia="Calibri" w:hAnsi="Arial" w:cs="Arial"/>
          <w:b/>
          <w:sz w:val="26"/>
          <w:szCs w:val="26"/>
        </w:rPr>
        <w:lastRenderedPageBreak/>
        <w:t xml:space="preserve">PRONUNCIAMIENTO QUE PRESENTA LA DIPUTADA EDNA ILEANA DAVALOS ELIZONDO EN CONJUNTO CON LAS DIPUTADAS Y LOS DIPUTADOS INTEGRANTES DEL GRUPO PARLAMENTARIO “MIGUEL RAMOS ARIZPE” DEL PARTIDO REVOLUCIONARIO INSTITUCIONAL, EN CONMEMORACIÓN AL DÍA NACIONAL DEL PERIODISTA. </w:t>
      </w:r>
    </w:p>
    <w:p w14:paraId="013D28AC" w14:textId="77777777" w:rsidR="002644E0" w:rsidRPr="002644E0" w:rsidRDefault="002644E0" w:rsidP="002644E0">
      <w:pPr>
        <w:spacing w:after="0" w:line="276" w:lineRule="auto"/>
        <w:jc w:val="both"/>
        <w:rPr>
          <w:rFonts w:ascii="Arial" w:eastAsia="Calibri" w:hAnsi="Arial" w:cs="Arial"/>
          <w:b/>
          <w:sz w:val="26"/>
          <w:szCs w:val="26"/>
        </w:rPr>
      </w:pPr>
    </w:p>
    <w:p w14:paraId="224DECE8" w14:textId="77777777" w:rsidR="002644E0" w:rsidRPr="002644E0" w:rsidRDefault="002644E0" w:rsidP="002644E0">
      <w:pPr>
        <w:spacing w:after="0" w:line="276" w:lineRule="auto"/>
        <w:jc w:val="both"/>
        <w:rPr>
          <w:rFonts w:ascii="Arial" w:eastAsia="Calibri" w:hAnsi="Arial" w:cs="Arial"/>
          <w:b/>
          <w:sz w:val="26"/>
          <w:szCs w:val="26"/>
        </w:rPr>
      </w:pPr>
      <w:r w:rsidRPr="002644E0">
        <w:rPr>
          <w:rFonts w:ascii="Arial" w:eastAsia="Calibri" w:hAnsi="Arial" w:cs="Arial"/>
          <w:b/>
          <w:sz w:val="26"/>
          <w:szCs w:val="26"/>
        </w:rPr>
        <w:t>DIPUTACIÓN PERMANENTE DEL CONGRESO</w:t>
      </w:r>
    </w:p>
    <w:p w14:paraId="22865062" w14:textId="77777777" w:rsidR="002644E0" w:rsidRPr="002644E0" w:rsidRDefault="002644E0" w:rsidP="002644E0">
      <w:pPr>
        <w:spacing w:after="0" w:line="276" w:lineRule="auto"/>
        <w:jc w:val="both"/>
        <w:rPr>
          <w:rFonts w:ascii="Arial" w:eastAsia="Calibri" w:hAnsi="Arial" w:cs="Arial"/>
          <w:b/>
          <w:sz w:val="26"/>
          <w:szCs w:val="26"/>
        </w:rPr>
      </w:pPr>
      <w:r w:rsidRPr="002644E0">
        <w:rPr>
          <w:rFonts w:ascii="Arial" w:eastAsia="Calibri" w:hAnsi="Arial" w:cs="Arial"/>
          <w:b/>
          <w:sz w:val="26"/>
          <w:szCs w:val="26"/>
        </w:rPr>
        <w:t>DEL ESTADO DE COAHUILA DE ZARAGOZA</w:t>
      </w:r>
    </w:p>
    <w:p w14:paraId="15C68540" w14:textId="77777777" w:rsidR="002644E0" w:rsidRPr="002644E0" w:rsidRDefault="002644E0" w:rsidP="002644E0">
      <w:pPr>
        <w:spacing w:after="0" w:line="276" w:lineRule="auto"/>
        <w:jc w:val="both"/>
        <w:rPr>
          <w:rFonts w:ascii="Arial" w:eastAsia="Calibri" w:hAnsi="Arial" w:cs="Arial"/>
          <w:b/>
          <w:sz w:val="26"/>
          <w:szCs w:val="26"/>
        </w:rPr>
      </w:pPr>
      <w:r w:rsidRPr="002644E0">
        <w:rPr>
          <w:rFonts w:ascii="Arial" w:eastAsia="Calibri" w:hAnsi="Arial" w:cs="Arial"/>
          <w:b/>
          <w:sz w:val="26"/>
          <w:szCs w:val="26"/>
        </w:rPr>
        <w:t>PRESENTE. –</w:t>
      </w:r>
    </w:p>
    <w:p w14:paraId="7BF2A893" w14:textId="77777777" w:rsidR="002644E0" w:rsidRPr="002644E0" w:rsidRDefault="002644E0" w:rsidP="002644E0">
      <w:pPr>
        <w:keepLines/>
        <w:spacing w:after="0" w:line="276" w:lineRule="auto"/>
        <w:jc w:val="both"/>
        <w:rPr>
          <w:rFonts w:ascii="Arial" w:eastAsia="Calibri" w:hAnsi="Arial" w:cs="Arial"/>
          <w:b/>
          <w:sz w:val="26"/>
          <w:szCs w:val="26"/>
        </w:rPr>
      </w:pPr>
    </w:p>
    <w:p w14:paraId="2739FA11" w14:textId="77777777" w:rsidR="002644E0" w:rsidRPr="002644E0" w:rsidRDefault="002644E0" w:rsidP="002644E0">
      <w:pPr>
        <w:spacing w:after="0" w:line="276" w:lineRule="auto"/>
        <w:jc w:val="both"/>
        <w:rPr>
          <w:rFonts w:ascii="Arial" w:eastAsia="Calibri" w:hAnsi="Arial" w:cs="Arial"/>
          <w:bCs/>
          <w:sz w:val="26"/>
          <w:szCs w:val="26"/>
        </w:rPr>
      </w:pPr>
      <w:r w:rsidRPr="002644E0">
        <w:rPr>
          <w:rFonts w:ascii="Arial" w:eastAsia="Calibri" w:hAnsi="Arial" w:cs="Arial"/>
          <w:bCs/>
          <w:sz w:val="26"/>
          <w:szCs w:val="26"/>
        </w:rPr>
        <w:t>Una parte fundamental de la democracia en nuestro país, es constituida por el derecho a la libertad de opinión, de expresión, derecho a estar informado, y de investigar; mismos que están estrechamente ligados a la importante labor realizada por los periodistas.</w:t>
      </w:r>
    </w:p>
    <w:p w14:paraId="763B1432" w14:textId="77777777" w:rsidR="002644E0" w:rsidRPr="002644E0" w:rsidRDefault="002644E0" w:rsidP="002644E0">
      <w:pPr>
        <w:spacing w:after="0" w:line="276" w:lineRule="auto"/>
        <w:jc w:val="both"/>
        <w:rPr>
          <w:rFonts w:ascii="Arial" w:eastAsia="Calibri" w:hAnsi="Arial" w:cs="Arial"/>
          <w:bCs/>
          <w:sz w:val="26"/>
          <w:szCs w:val="26"/>
        </w:rPr>
      </w:pPr>
    </w:p>
    <w:p w14:paraId="5382C0F1" w14:textId="77777777" w:rsidR="002644E0" w:rsidRPr="002644E0" w:rsidRDefault="002644E0" w:rsidP="002644E0">
      <w:pPr>
        <w:spacing w:after="0" w:line="276" w:lineRule="auto"/>
        <w:jc w:val="both"/>
        <w:rPr>
          <w:rFonts w:ascii="Arial" w:eastAsia="Calibri" w:hAnsi="Arial" w:cs="Arial"/>
          <w:bCs/>
          <w:sz w:val="26"/>
          <w:szCs w:val="26"/>
        </w:rPr>
      </w:pPr>
      <w:r w:rsidRPr="002644E0">
        <w:rPr>
          <w:rFonts w:ascii="Arial" w:eastAsia="Calibri" w:hAnsi="Arial" w:cs="Arial"/>
          <w:bCs/>
          <w:sz w:val="26"/>
          <w:szCs w:val="26"/>
        </w:rPr>
        <w:t xml:space="preserve">La labor periodística se encarga de analizar y a su vez relatar, distintos acontecimientos políticos, culturales, económicos, de una manera objetiva, veraz y fácil de comprender, todo esto a fin de que la sociedad esté informada respecto a la realidad. </w:t>
      </w:r>
    </w:p>
    <w:p w14:paraId="5A30C447" w14:textId="77777777" w:rsidR="002644E0" w:rsidRPr="002644E0" w:rsidRDefault="002644E0" w:rsidP="002644E0">
      <w:pPr>
        <w:spacing w:after="0" w:line="276" w:lineRule="auto"/>
        <w:jc w:val="both"/>
        <w:rPr>
          <w:rFonts w:ascii="Arial" w:eastAsia="Calibri" w:hAnsi="Arial" w:cs="Arial"/>
          <w:bCs/>
          <w:sz w:val="26"/>
          <w:szCs w:val="26"/>
        </w:rPr>
      </w:pPr>
    </w:p>
    <w:p w14:paraId="1BE6B2C2" w14:textId="77777777" w:rsidR="002644E0" w:rsidRPr="002644E0" w:rsidRDefault="002644E0" w:rsidP="002644E0">
      <w:pPr>
        <w:spacing w:after="0" w:line="276" w:lineRule="auto"/>
        <w:jc w:val="both"/>
        <w:rPr>
          <w:rFonts w:ascii="Arial" w:eastAsia="Calibri" w:hAnsi="Arial" w:cs="Arial"/>
          <w:bCs/>
          <w:sz w:val="26"/>
          <w:szCs w:val="26"/>
        </w:rPr>
      </w:pPr>
      <w:r w:rsidRPr="002644E0">
        <w:rPr>
          <w:rFonts w:ascii="Arial" w:eastAsia="Calibri" w:hAnsi="Arial" w:cs="Arial"/>
          <w:bCs/>
          <w:sz w:val="26"/>
          <w:szCs w:val="26"/>
        </w:rPr>
        <w:t xml:space="preserve">En México, cada 4 de enero celebramos el Día Nacional del Periodista, en conmemoración al aniversario luctuoso de Manuel Caballero, quien es considerado el padre del periodismo moderno, </w:t>
      </w:r>
      <w:r w:rsidRPr="002644E0">
        <w:rPr>
          <w:rFonts w:ascii="Arial" w:eastAsia="Calibri" w:hAnsi="Arial" w:cs="Arial"/>
          <w:bCs/>
          <w:sz w:val="26"/>
          <w:szCs w:val="26"/>
          <w:vertAlign w:val="superscript"/>
        </w:rPr>
        <w:footnoteReference w:id="21"/>
      </w:r>
      <w:r w:rsidRPr="002644E0">
        <w:rPr>
          <w:rFonts w:ascii="Arial" w:eastAsia="Calibri" w:hAnsi="Arial" w:cs="Arial"/>
          <w:bCs/>
          <w:sz w:val="26"/>
          <w:szCs w:val="26"/>
        </w:rPr>
        <w:t xml:space="preserve"> su trabajo fue de importante relevancia, desatando trascendentes polémicas no solo en el ámbito periodístico, también en el mundo cultural del país.  </w:t>
      </w:r>
    </w:p>
    <w:p w14:paraId="7C648395" w14:textId="77777777" w:rsidR="002644E0" w:rsidRPr="002644E0" w:rsidRDefault="002644E0" w:rsidP="002644E0">
      <w:pPr>
        <w:spacing w:after="0" w:line="276" w:lineRule="auto"/>
        <w:jc w:val="both"/>
        <w:rPr>
          <w:rFonts w:ascii="Arial" w:eastAsia="Calibri" w:hAnsi="Arial" w:cs="Arial"/>
          <w:bCs/>
          <w:sz w:val="26"/>
          <w:szCs w:val="26"/>
        </w:rPr>
      </w:pPr>
      <w:r w:rsidRPr="002644E0">
        <w:rPr>
          <w:rFonts w:ascii="Arial" w:eastAsia="Calibri" w:hAnsi="Arial" w:cs="Arial"/>
          <w:bCs/>
          <w:sz w:val="26"/>
          <w:szCs w:val="26"/>
        </w:rPr>
        <w:t xml:space="preserve"> </w:t>
      </w:r>
    </w:p>
    <w:p w14:paraId="3718D36E" w14:textId="77777777" w:rsidR="002644E0" w:rsidRPr="002644E0" w:rsidRDefault="002644E0" w:rsidP="002644E0">
      <w:pPr>
        <w:spacing w:after="0" w:line="276" w:lineRule="auto"/>
        <w:jc w:val="both"/>
        <w:rPr>
          <w:rFonts w:ascii="Arial" w:eastAsia="Calibri" w:hAnsi="Arial" w:cs="Arial"/>
          <w:bCs/>
          <w:sz w:val="26"/>
          <w:szCs w:val="26"/>
        </w:rPr>
      </w:pPr>
      <w:r w:rsidRPr="002644E0">
        <w:rPr>
          <w:rFonts w:ascii="Arial" w:eastAsia="Calibri" w:hAnsi="Arial" w:cs="Arial"/>
          <w:bCs/>
          <w:sz w:val="26"/>
          <w:szCs w:val="26"/>
        </w:rPr>
        <w:t xml:space="preserve">Manuel Caballero se dedicó a defender la libertad de expresión, además instó a la discusión pública de temas importantes para la sociedad, considerándolo uno de los principales motores de la democracia, y es por sus distintas aportaciones que nuestro país optó por conmemorar el Día Nacional del Periodista. </w:t>
      </w:r>
    </w:p>
    <w:p w14:paraId="4E73F6CE" w14:textId="77777777" w:rsidR="002644E0" w:rsidRPr="002644E0" w:rsidRDefault="002644E0" w:rsidP="002644E0">
      <w:pPr>
        <w:spacing w:after="0" w:line="276" w:lineRule="auto"/>
        <w:jc w:val="both"/>
        <w:rPr>
          <w:rFonts w:ascii="Arial" w:eastAsia="Calibri" w:hAnsi="Arial" w:cs="Arial"/>
          <w:bCs/>
          <w:sz w:val="26"/>
          <w:szCs w:val="26"/>
        </w:rPr>
      </w:pPr>
    </w:p>
    <w:p w14:paraId="51D0207D" w14:textId="77777777" w:rsidR="002644E0" w:rsidRPr="002644E0" w:rsidRDefault="002644E0" w:rsidP="002644E0">
      <w:pPr>
        <w:spacing w:after="0" w:line="276" w:lineRule="auto"/>
        <w:jc w:val="both"/>
        <w:rPr>
          <w:rFonts w:ascii="Arial" w:eastAsia="Calibri" w:hAnsi="Arial" w:cs="Arial"/>
          <w:bCs/>
          <w:sz w:val="26"/>
          <w:szCs w:val="26"/>
        </w:rPr>
      </w:pPr>
      <w:r w:rsidRPr="002644E0">
        <w:rPr>
          <w:rFonts w:ascii="Arial" w:eastAsia="Calibri" w:hAnsi="Arial" w:cs="Arial"/>
          <w:bCs/>
          <w:sz w:val="26"/>
          <w:szCs w:val="26"/>
        </w:rPr>
        <w:lastRenderedPageBreak/>
        <w:t>La profesión de los periodistas, además de ser admirable es sumamente significativa en nuestro país, no obstante, se considera una de las labores que implican un alto riesgo, ya que, según las cifras de la Organización Reporteros sin Fronteras, el 20% de los asesinatos a periodistas en el mundo durante el año 2021, ocurrieron en México</w:t>
      </w:r>
      <w:r w:rsidRPr="002644E0">
        <w:rPr>
          <w:rFonts w:ascii="Arial" w:eastAsia="Calibri" w:hAnsi="Arial" w:cs="Arial"/>
          <w:bCs/>
          <w:sz w:val="26"/>
          <w:szCs w:val="26"/>
          <w:vertAlign w:val="superscript"/>
        </w:rPr>
        <w:footnoteReference w:id="22"/>
      </w:r>
      <w:r w:rsidRPr="002644E0">
        <w:rPr>
          <w:rFonts w:ascii="Arial" w:eastAsia="Calibri" w:hAnsi="Arial" w:cs="Arial"/>
          <w:bCs/>
          <w:sz w:val="26"/>
          <w:szCs w:val="26"/>
        </w:rPr>
        <w:t>., así mismo, el número de periodistas que han sido encarcelados arbitrariamente creció un 20% durante el 2021; representando uno de los porcentajes más altos en los últimos años.</w:t>
      </w:r>
    </w:p>
    <w:p w14:paraId="387B4B94" w14:textId="77777777" w:rsidR="002644E0" w:rsidRPr="002644E0" w:rsidRDefault="002644E0" w:rsidP="002644E0">
      <w:pPr>
        <w:spacing w:after="0" w:line="276" w:lineRule="auto"/>
        <w:jc w:val="both"/>
        <w:rPr>
          <w:rFonts w:ascii="Arial" w:eastAsia="Calibri" w:hAnsi="Arial" w:cs="Arial"/>
          <w:bCs/>
          <w:sz w:val="26"/>
          <w:szCs w:val="26"/>
        </w:rPr>
      </w:pPr>
    </w:p>
    <w:p w14:paraId="6D0F4361" w14:textId="77777777" w:rsidR="002644E0" w:rsidRPr="002644E0" w:rsidRDefault="002644E0" w:rsidP="002644E0">
      <w:pPr>
        <w:spacing w:after="0" w:line="276" w:lineRule="auto"/>
        <w:jc w:val="both"/>
        <w:rPr>
          <w:rFonts w:ascii="Arial" w:eastAsia="Calibri" w:hAnsi="Arial" w:cs="Arial"/>
          <w:bCs/>
          <w:i/>
          <w:iCs/>
          <w:sz w:val="26"/>
          <w:szCs w:val="26"/>
        </w:rPr>
      </w:pPr>
      <w:r w:rsidRPr="002644E0">
        <w:rPr>
          <w:rFonts w:ascii="Arial" w:eastAsia="Calibri" w:hAnsi="Arial" w:cs="Arial"/>
          <w:bCs/>
          <w:sz w:val="26"/>
          <w:szCs w:val="26"/>
        </w:rPr>
        <w:t xml:space="preserve">En razón a la protección de los periodistas en el año 2017 el Consejo de la Judicatura Federal resolvió un amparo en revisión, el cual establece, que </w:t>
      </w:r>
      <w:r w:rsidRPr="002644E0">
        <w:rPr>
          <w:rFonts w:ascii="Arial" w:eastAsia="Calibri" w:hAnsi="Arial" w:cs="Arial"/>
          <w:bCs/>
          <w:i/>
          <w:iCs/>
          <w:sz w:val="26"/>
          <w:szCs w:val="26"/>
        </w:rPr>
        <w:t>cualquier definición de periodista debe partir el contexto de seguridad que enfrentan los comunicadores en el ejercicio de su actividad.</w:t>
      </w:r>
      <w:r w:rsidRPr="002644E0">
        <w:rPr>
          <w:rFonts w:ascii="Arial" w:eastAsia="Calibri" w:hAnsi="Arial" w:cs="Arial"/>
          <w:bCs/>
          <w:i/>
          <w:iCs/>
          <w:sz w:val="26"/>
          <w:szCs w:val="26"/>
          <w:vertAlign w:val="superscript"/>
        </w:rPr>
        <w:footnoteReference w:id="23"/>
      </w:r>
    </w:p>
    <w:p w14:paraId="7D98DF8A" w14:textId="77777777" w:rsidR="002644E0" w:rsidRPr="002644E0" w:rsidRDefault="002644E0" w:rsidP="002644E0">
      <w:pPr>
        <w:spacing w:after="0" w:line="276" w:lineRule="auto"/>
        <w:jc w:val="both"/>
        <w:rPr>
          <w:rFonts w:ascii="Arial" w:eastAsia="Calibri" w:hAnsi="Arial" w:cs="Arial"/>
          <w:bCs/>
          <w:i/>
          <w:iCs/>
          <w:sz w:val="26"/>
          <w:szCs w:val="26"/>
        </w:rPr>
      </w:pPr>
    </w:p>
    <w:p w14:paraId="6CC4A259" w14:textId="77777777" w:rsidR="002644E0" w:rsidRPr="002644E0" w:rsidRDefault="002644E0" w:rsidP="002644E0">
      <w:pPr>
        <w:spacing w:after="0" w:line="276" w:lineRule="auto"/>
        <w:jc w:val="both"/>
        <w:rPr>
          <w:rFonts w:ascii="Arial" w:eastAsia="Calibri" w:hAnsi="Arial" w:cs="Arial"/>
          <w:bCs/>
          <w:sz w:val="26"/>
          <w:szCs w:val="26"/>
        </w:rPr>
      </w:pPr>
      <w:r w:rsidRPr="002644E0">
        <w:rPr>
          <w:rFonts w:ascii="Arial" w:eastAsia="Calibri" w:hAnsi="Arial" w:cs="Arial"/>
          <w:bCs/>
          <w:sz w:val="26"/>
          <w:szCs w:val="26"/>
        </w:rPr>
        <w:t>Para garantizar el acceso a los mecanismos de protección por diversos ordenamientos jurídicos a quienes ejercen su derecho a la libertad de expresión a través de esta profesión, fue creado el Programa Especial de Periodistas dentro de la Comisión Nacional de Derechos Humanos, a fin de conocer los agravios que fueran causados a los derechos humanos de los comunicadores.</w:t>
      </w:r>
    </w:p>
    <w:p w14:paraId="4E951BDB" w14:textId="77777777" w:rsidR="002644E0" w:rsidRPr="002644E0" w:rsidRDefault="002644E0" w:rsidP="002644E0">
      <w:pPr>
        <w:spacing w:after="0" w:line="276" w:lineRule="auto"/>
        <w:jc w:val="both"/>
        <w:rPr>
          <w:rFonts w:ascii="Arial" w:eastAsia="Calibri" w:hAnsi="Arial" w:cs="Arial"/>
          <w:bCs/>
          <w:sz w:val="26"/>
          <w:szCs w:val="26"/>
        </w:rPr>
      </w:pPr>
    </w:p>
    <w:p w14:paraId="495A6D36" w14:textId="77777777" w:rsidR="002644E0" w:rsidRPr="002644E0" w:rsidRDefault="002644E0" w:rsidP="002644E0">
      <w:pPr>
        <w:spacing w:after="0" w:line="276" w:lineRule="auto"/>
        <w:jc w:val="both"/>
        <w:rPr>
          <w:rFonts w:ascii="Arial" w:eastAsia="Calibri" w:hAnsi="Arial" w:cs="Arial"/>
          <w:bCs/>
          <w:sz w:val="26"/>
          <w:szCs w:val="26"/>
        </w:rPr>
      </w:pPr>
      <w:r w:rsidRPr="002644E0">
        <w:rPr>
          <w:rFonts w:ascii="Arial" w:eastAsia="Calibri" w:hAnsi="Arial" w:cs="Arial"/>
          <w:bCs/>
          <w:sz w:val="26"/>
          <w:szCs w:val="26"/>
        </w:rPr>
        <w:t xml:space="preserve">La historia de un país, de un lugar, no pudiera escribirse sin llevar un registro de los acontecimientos del día a día; la libertad de una sociedad, conlleva conocer la realidad de lo que sucede, por ello, que la labor de los periodistas es sumamente importante ya que contribuye a la conservación de la memoria colectiva, desarrollando de manera comprensible para todos el conocimiento de la realidad, mediante la crítica, contextualización, confrontación de hecho, y todo esto para convertir la información en conocimiento. </w:t>
      </w:r>
    </w:p>
    <w:p w14:paraId="2D1C837D" w14:textId="77777777" w:rsidR="002644E0" w:rsidRPr="002644E0" w:rsidRDefault="002644E0" w:rsidP="002644E0">
      <w:pPr>
        <w:spacing w:after="0" w:line="276" w:lineRule="auto"/>
        <w:jc w:val="both"/>
        <w:rPr>
          <w:rFonts w:ascii="Arial" w:eastAsia="Calibri" w:hAnsi="Arial" w:cs="Arial"/>
          <w:bCs/>
          <w:sz w:val="26"/>
          <w:szCs w:val="26"/>
        </w:rPr>
      </w:pPr>
    </w:p>
    <w:p w14:paraId="39ED2834" w14:textId="77777777" w:rsidR="002644E0" w:rsidRPr="002644E0" w:rsidRDefault="002644E0" w:rsidP="002644E0">
      <w:pPr>
        <w:spacing w:after="0" w:line="276" w:lineRule="auto"/>
        <w:jc w:val="both"/>
        <w:rPr>
          <w:rFonts w:ascii="Arial" w:eastAsia="Calibri" w:hAnsi="Arial" w:cs="Arial"/>
          <w:bCs/>
          <w:sz w:val="26"/>
          <w:szCs w:val="26"/>
        </w:rPr>
      </w:pPr>
      <w:r w:rsidRPr="002644E0">
        <w:rPr>
          <w:rFonts w:ascii="Arial" w:eastAsia="Calibri" w:hAnsi="Arial" w:cs="Arial"/>
          <w:bCs/>
          <w:sz w:val="26"/>
          <w:szCs w:val="26"/>
        </w:rPr>
        <w:t xml:space="preserve">En relación con lo anteriormente mencionado, hoy quiero reconocer a quienes ejercen la labor periodística en nuestro Estado, narrando a través de distintos medios, los hechos más relevantes de nuestra sociedad, exponiendo sus opiniones y sus descubrimientos de investigación, difundiendo con objetividad las </w:t>
      </w:r>
      <w:r w:rsidRPr="002644E0">
        <w:rPr>
          <w:rFonts w:ascii="Arial" w:eastAsia="Calibri" w:hAnsi="Arial" w:cs="Arial"/>
          <w:bCs/>
          <w:sz w:val="26"/>
          <w:szCs w:val="26"/>
        </w:rPr>
        <w:lastRenderedPageBreak/>
        <w:t xml:space="preserve">problemáticas sociales, y que nos ayudan a difundir el trabajo que realizamos los funcionarios públicos mediante esta gran labor. </w:t>
      </w:r>
    </w:p>
    <w:p w14:paraId="5A2C2BE7" w14:textId="77777777" w:rsidR="002644E0" w:rsidRPr="002644E0" w:rsidRDefault="002644E0" w:rsidP="002644E0">
      <w:pPr>
        <w:spacing w:after="0" w:line="276" w:lineRule="auto"/>
        <w:jc w:val="both"/>
        <w:rPr>
          <w:rFonts w:ascii="Arial" w:eastAsia="Calibri" w:hAnsi="Arial" w:cs="Arial"/>
          <w:bCs/>
          <w:sz w:val="26"/>
          <w:szCs w:val="26"/>
        </w:rPr>
      </w:pPr>
    </w:p>
    <w:p w14:paraId="6B9D3507" w14:textId="77777777" w:rsidR="002644E0" w:rsidRPr="002644E0" w:rsidRDefault="002644E0" w:rsidP="002644E0">
      <w:pPr>
        <w:spacing w:after="0" w:line="276" w:lineRule="auto"/>
        <w:jc w:val="both"/>
        <w:rPr>
          <w:rFonts w:ascii="Arial" w:eastAsia="Calibri" w:hAnsi="Arial" w:cs="Arial"/>
          <w:bCs/>
          <w:sz w:val="26"/>
          <w:szCs w:val="26"/>
        </w:rPr>
      </w:pPr>
      <w:r w:rsidRPr="002644E0">
        <w:rPr>
          <w:rFonts w:ascii="Arial" w:eastAsia="Calibri" w:hAnsi="Arial" w:cs="Arial"/>
          <w:bCs/>
          <w:sz w:val="26"/>
          <w:szCs w:val="26"/>
        </w:rPr>
        <w:t xml:space="preserve">El día de hoy, mis compañeras y compañeros Diputados, nos permitimos rendir un homenaje y nos sumamos a la celebración de todas las personas dedicadas la profesión del periodismo, estamos profundamente agradecidos por su contribución al fortalecimiento y ejercicio de la libertad, trabajo que resulta especialmente útil, para la justicia, la libertad y la democracia. </w:t>
      </w:r>
    </w:p>
    <w:p w14:paraId="09082DE8" w14:textId="77777777" w:rsidR="002644E0" w:rsidRPr="002644E0" w:rsidRDefault="002644E0" w:rsidP="002644E0">
      <w:pPr>
        <w:spacing w:after="0" w:line="276" w:lineRule="auto"/>
        <w:jc w:val="both"/>
        <w:rPr>
          <w:rFonts w:ascii="Arial" w:eastAsia="Calibri" w:hAnsi="Arial" w:cs="Arial"/>
          <w:bCs/>
          <w:sz w:val="26"/>
          <w:szCs w:val="26"/>
        </w:rPr>
      </w:pPr>
    </w:p>
    <w:p w14:paraId="19D5C12D" w14:textId="77777777" w:rsidR="002644E0" w:rsidRPr="002644E0" w:rsidRDefault="002644E0" w:rsidP="002644E0">
      <w:pPr>
        <w:spacing w:after="0" w:line="276" w:lineRule="auto"/>
        <w:jc w:val="both"/>
        <w:rPr>
          <w:rFonts w:ascii="Arial" w:eastAsia="Calibri" w:hAnsi="Arial" w:cs="Arial"/>
          <w:bCs/>
          <w:sz w:val="26"/>
          <w:szCs w:val="26"/>
        </w:rPr>
      </w:pPr>
    </w:p>
    <w:p w14:paraId="38608F0D" w14:textId="77777777" w:rsidR="002644E0" w:rsidRPr="002644E0" w:rsidRDefault="002644E0" w:rsidP="002644E0">
      <w:pPr>
        <w:spacing w:after="0" w:line="276" w:lineRule="auto"/>
        <w:jc w:val="center"/>
        <w:rPr>
          <w:rFonts w:ascii="Arial" w:eastAsia="Calibri" w:hAnsi="Arial" w:cs="Arial"/>
          <w:b/>
          <w:sz w:val="26"/>
          <w:szCs w:val="26"/>
        </w:rPr>
      </w:pPr>
      <w:r w:rsidRPr="002644E0">
        <w:rPr>
          <w:rFonts w:ascii="Arial" w:eastAsia="Calibri" w:hAnsi="Arial" w:cs="Arial"/>
          <w:b/>
          <w:sz w:val="26"/>
          <w:szCs w:val="26"/>
        </w:rPr>
        <w:t>A T E N T A M E N T E</w:t>
      </w:r>
    </w:p>
    <w:p w14:paraId="6B5CA5EF" w14:textId="77777777" w:rsidR="002644E0" w:rsidRPr="002644E0" w:rsidRDefault="002644E0" w:rsidP="002644E0">
      <w:pPr>
        <w:spacing w:after="0" w:line="276" w:lineRule="auto"/>
        <w:jc w:val="center"/>
        <w:rPr>
          <w:rFonts w:ascii="Arial" w:eastAsia="Calibri" w:hAnsi="Arial" w:cs="Arial"/>
          <w:b/>
          <w:sz w:val="26"/>
          <w:szCs w:val="26"/>
        </w:rPr>
      </w:pPr>
      <w:r w:rsidRPr="002644E0">
        <w:rPr>
          <w:rFonts w:ascii="Arial" w:eastAsia="Calibri" w:hAnsi="Arial" w:cs="Arial"/>
          <w:b/>
          <w:sz w:val="26"/>
          <w:szCs w:val="26"/>
        </w:rPr>
        <w:t>Saltillo, Coahuila de Zaragoza, a enero de 2022</w:t>
      </w:r>
    </w:p>
    <w:p w14:paraId="5C56B536" w14:textId="77777777" w:rsidR="002644E0" w:rsidRPr="002644E0" w:rsidRDefault="002644E0" w:rsidP="002644E0">
      <w:pPr>
        <w:spacing w:after="0" w:line="276" w:lineRule="auto"/>
        <w:jc w:val="both"/>
        <w:rPr>
          <w:rFonts w:ascii="Arial" w:eastAsia="Calibri" w:hAnsi="Arial" w:cs="Arial"/>
          <w:bCs/>
          <w:sz w:val="26"/>
          <w:szCs w:val="26"/>
        </w:rPr>
      </w:pPr>
    </w:p>
    <w:p w14:paraId="0572CE55" w14:textId="77777777" w:rsidR="002644E0" w:rsidRPr="002644E0" w:rsidRDefault="002644E0" w:rsidP="002644E0">
      <w:pPr>
        <w:spacing w:after="0" w:line="276" w:lineRule="auto"/>
        <w:jc w:val="both"/>
        <w:rPr>
          <w:rFonts w:ascii="Arial" w:eastAsia="Calibri" w:hAnsi="Arial" w:cs="Arial"/>
          <w:bCs/>
          <w:sz w:val="26"/>
          <w:szCs w:val="26"/>
        </w:rPr>
      </w:pPr>
    </w:p>
    <w:p w14:paraId="20625412" w14:textId="77777777" w:rsidR="002644E0" w:rsidRPr="002644E0" w:rsidRDefault="002644E0" w:rsidP="002644E0">
      <w:pPr>
        <w:spacing w:after="0" w:line="276" w:lineRule="auto"/>
        <w:jc w:val="both"/>
        <w:rPr>
          <w:rFonts w:ascii="Arial" w:eastAsia="Calibri" w:hAnsi="Arial" w:cs="Arial"/>
          <w:bCs/>
          <w:sz w:val="26"/>
          <w:szCs w:val="26"/>
        </w:rPr>
      </w:pPr>
    </w:p>
    <w:p w14:paraId="773FEB10" w14:textId="77777777" w:rsidR="002644E0" w:rsidRPr="002644E0" w:rsidRDefault="002644E0" w:rsidP="002644E0">
      <w:pPr>
        <w:spacing w:after="0" w:line="276" w:lineRule="auto"/>
        <w:jc w:val="center"/>
        <w:rPr>
          <w:rFonts w:ascii="Arial" w:eastAsia="Calibri" w:hAnsi="Arial" w:cs="Arial"/>
          <w:b/>
          <w:sz w:val="26"/>
          <w:szCs w:val="26"/>
        </w:rPr>
      </w:pPr>
      <w:r w:rsidRPr="002644E0">
        <w:rPr>
          <w:rFonts w:ascii="Arial" w:eastAsia="Calibri" w:hAnsi="Arial" w:cs="Arial"/>
          <w:b/>
          <w:sz w:val="26"/>
          <w:szCs w:val="26"/>
        </w:rPr>
        <w:t>DIP. EDNA ILEANA DÁVALOS ELIZONDO</w:t>
      </w:r>
    </w:p>
    <w:p w14:paraId="6A29AB50" w14:textId="77777777" w:rsidR="002644E0" w:rsidRPr="002644E0" w:rsidRDefault="002644E0" w:rsidP="002644E0">
      <w:pPr>
        <w:spacing w:after="0" w:line="276" w:lineRule="auto"/>
        <w:jc w:val="center"/>
        <w:rPr>
          <w:rFonts w:ascii="Arial" w:eastAsia="Calibri" w:hAnsi="Arial" w:cs="Arial"/>
          <w:b/>
          <w:sz w:val="26"/>
          <w:szCs w:val="26"/>
        </w:rPr>
      </w:pPr>
      <w:r w:rsidRPr="002644E0">
        <w:rPr>
          <w:rFonts w:ascii="Arial" w:eastAsia="Calibri" w:hAnsi="Arial" w:cs="Arial"/>
          <w:b/>
          <w:sz w:val="26"/>
          <w:szCs w:val="26"/>
        </w:rPr>
        <w:t xml:space="preserve">DEL GRUPO PARLAMENTARIO “MIGUEL RAMOS ARIZPE” </w:t>
      </w:r>
    </w:p>
    <w:p w14:paraId="5B9E087B" w14:textId="77777777" w:rsidR="002644E0" w:rsidRPr="002644E0" w:rsidRDefault="002644E0" w:rsidP="002644E0">
      <w:pPr>
        <w:spacing w:after="0" w:line="276" w:lineRule="auto"/>
        <w:jc w:val="center"/>
        <w:rPr>
          <w:rFonts w:ascii="Arial" w:eastAsia="Calibri" w:hAnsi="Arial" w:cs="Arial"/>
          <w:b/>
          <w:sz w:val="26"/>
          <w:szCs w:val="26"/>
        </w:rPr>
      </w:pPr>
      <w:r w:rsidRPr="002644E0">
        <w:rPr>
          <w:rFonts w:ascii="Arial" w:eastAsia="Calibri" w:hAnsi="Arial" w:cs="Arial"/>
          <w:b/>
          <w:sz w:val="26"/>
          <w:szCs w:val="26"/>
        </w:rPr>
        <w:t>DEL PARTIDO REVOLUCIONARIO INSTITUCIONAL</w:t>
      </w:r>
    </w:p>
    <w:p w14:paraId="3B2CF47B" w14:textId="1C4110A9" w:rsidR="00745096" w:rsidRDefault="00745096" w:rsidP="00943A43">
      <w:pPr>
        <w:widowControl w:val="0"/>
        <w:spacing w:after="0" w:line="240" w:lineRule="auto"/>
        <w:jc w:val="both"/>
        <w:rPr>
          <w:rFonts w:ascii="Arial" w:eastAsia="Calibri" w:hAnsi="Arial" w:cs="Arial"/>
          <w:b/>
          <w:snapToGrid w:val="0"/>
          <w:sz w:val="26"/>
          <w:szCs w:val="26"/>
          <w:lang w:eastAsia="es-ES"/>
        </w:rPr>
      </w:pPr>
    </w:p>
    <w:p w14:paraId="0728E21D" w14:textId="46772749" w:rsidR="002644E0" w:rsidRDefault="002644E0" w:rsidP="00943A43">
      <w:pPr>
        <w:widowControl w:val="0"/>
        <w:spacing w:after="0" w:line="240" w:lineRule="auto"/>
        <w:jc w:val="both"/>
        <w:rPr>
          <w:rFonts w:ascii="Arial" w:eastAsia="Calibri" w:hAnsi="Arial" w:cs="Arial"/>
          <w:b/>
          <w:snapToGrid w:val="0"/>
          <w:sz w:val="26"/>
          <w:szCs w:val="26"/>
          <w:lang w:eastAsia="es-ES"/>
        </w:rPr>
      </w:pPr>
    </w:p>
    <w:p w14:paraId="642AF090" w14:textId="5E5BA45E" w:rsidR="002644E0" w:rsidRDefault="002644E0">
      <w:pPr>
        <w:rPr>
          <w:rFonts w:ascii="Arial" w:eastAsia="Calibri" w:hAnsi="Arial" w:cs="Arial"/>
          <w:b/>
          <w:snapToGrid w:val="0"/>
          <w:sz w:val="26"/>
          <w:szCs w:val="26"/>
          <w:lang w:eastAsia="es-ES"/>
        </w:rPr>
      </w:pPr>
      <w:r>
        <w:rPr>
          <w:rFonts w:ascii="Arial" w:eastAsia="Calibri" w:hAnsi="Arial" w:cs="Arial"/>
          <w:b/>
          <w:snapToGrid w:val="0"/>
          <w:sz w:val="26"/>
          <w:szCs w:val="26"/>
          <w:lang w:eastAsia="es-ES"/>
        </w:rPr>
        <w:br w:type="page"/>
      </w:r>
    </w:p>
    <w:p w14:paraId="03D47B7C" w14:textId="77777777" w:rsidR="002644E0" w:rsidRPr="002644E0" w:rsidRDefault="002644E0" w:rsidP="002644E0">
      <w:pPr>
        <w:pBdr>
          <w:top w:val="nil"/>
          <w:left w:val="nil"/>
          <w:bottom w:val="nil"/>
          <w:right w:val="nil"/>
          <w:between w:val="nil"/>
          <w:bar w:val="nil"/>
        </w:pBdr>
        <w:spacing w:after="0" w:line="360" w:lineRule="auto"/>
        <w:jc w:val="both"/>
        <w:rPr>
          <w:rFonts w:ascii="Arial" w:eastAsia="Arial" w:hAnsi="Arial" w:cs="Arial"/>
          <w:b/>
          <w:bCs/>
          <w:color w:val="000000"/>
          <w:sz w:val="28"/>
          <w:szCs w:val="28"/>
          <w:u w:color="000000"/>
          <w:bdr w:val="nil"/>
          <w:lang w:val="es-ES_tradnl" w:eastAsia="es-MX"/>
        </w:rPr>
      </w:pPr>
      <w:r w:rsidRPr="002644E0">
        <w:rPr>
          <w:rFonts w:ascii="Arial" w:eastAsia="Arial" w:hAnsi="Arial" w:cs="Arial"/>
          <w:b/>
          <w:bCs/>
          <w:color w:val="000000"/>
          <w:sz w:val="28"/>
          <w:szCs w:val="28"/>
          <w:u w:color="000000"/>
          <w:bdr w:val="nil"/>
          <w:lang w:val="es-ES_tradnl" w:eastAsia="es-MX"/>
        </w:rPr>
        <w:lastRenderedPageBreak/>
        <w:t>PRONUNCIAMIENTO QUE PRESENTA LA DIPUTADA LIZBETH OGAZÓN NAVA, CONJUNTAMENTE CON LAS DIPUTADAS Y EL DIPUTADO DEL GRUPO PARLAMENTARIO MOVIMIENTO DE REGENERACIÓN NACIONAL DEL PARTIDO morena EN APOYO A NUESTRA COMPAÑERA DE PARTIDO VALERIA LÓPEZ LUÉVANOS.</w:t>
      </w:r>
    </w:p>
    <w:p w14:paraId="0991FC9F" w14:textId="77777777" w:rsidR="002644E0" w:rsidRPr="002644E0" w:rsidRDefault="002644E0" w:rsidP="002644E0">
      <w:pPr>
        <w:pBdr>
          <w:top w:val="nil"/>
          <w:left w:val="nil"/>
          <w:bottom w:val="nil"/>
          <w:right w:val="nil"/>
          <w:between w:val="nil"/>
          <w:bar w:val="nil"/>
        </w:pBdr>
        <w:spacing w:after="0" w:line="360" w:lineRule="auto"/>
        <w:jc w:val="both"/>
        <w:rPr>
          <w:rFonts w:ascii="Arial" w:eastAsia="Arial" w:hAnsi="Arial" w:cs="Arial"/>
          <w:color w:val="000000"/>
          <w:sz w:val="24"/>
          <w:szCs w:val="24"/>
          <w:u w:color="000000"/>
          <w:bdr w:val="nil"/>
          <w:lang w:val="es-ES_tradnl" w:eastAsia="es-MX"/>
        </w:rPr>
      </w:pPr>
    </w:p>
    <w:p w14:paraId="4095188F" w14:textId="77777777" w:rsidR="002644E0" w:rsidRPr="002644E0" w:rsidRDefault="002644E0" w:rsidP="002644E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_tradnl" w:eastAsia="es-MX"/>
        </w:rPr>
      </w:pPr>
      <w:r w:rsidRPr="002644E0">
        <w:rPr>
          <w:rFonts w:ascii="Arial" w:eastAsia="Arial" w:hAnsi="Arial" w:cs="Arial"/>
          <w:b/>
          <w:bCs/>
          <w:color w:val="000000"/>
          <w:sz w:val="28"/>
          <w:szCs w:val="28"/>
          <w:u w:color="000000"/>
          <w:bdr w:val="nil"/>
          <w:lang w:val="es-ES_tradnl" w:eastAsia="es-MX"/>
        </w:rPr>
        <w:t xml:space="preserve">H. DIPUTACIÓN PERMANENTE DEL CONGRESO </w:t>
      </w:r>
    </w:p>
    <w:p w14:paraId="32DBF3A7" w14:textId="77777777" w:rsidR="002644E0" w:rsidRPr="002644E0" w:rsidRDefault="002644E0" w:rsidP="002644E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_tradnl" w:eastAsia="es-MX"/>
        </w:rPr>
      </w:pPr>
      <w:r w:rsidRPr="002644E0">
        <w:rPr>
          <w:rFonts w:ascii="Arial" w:eastAsia="Arial" w:hAnsi="Arial" w:cs="Arial"/>
          <w:b/>
          <w:bCs/>
          <w:color w:val="000000"/>
          <w:sz w:val="28"/>
          <w:szCs w:val="28"/>
          <w:u w:color="000000"/>
          <w:bdr w:val="nil"/>
          <w:lang w:val="es-ES_tradnl" w:eastAsia="es-MX"/>
        </w:rPr>
        <w:t xml:space="preserve">DEL ESTADO DE COAHUILA DE ZARAGOZA. </w:t>
      </w:r>
    </w:p>
    <w:p w14:paraId="3B1F0F02" w14:textId="77777777" w:rsidR="002644E0" w:rsidRPr="002644E0" w:rsidRDefault="002644E0" w:rsidP="002644E0">
      <w:pPr>
        <w:pBdr>
          <w:top w:val="nil"/>
          <w:left w:val="nil"/>
          <w:bottom w:val="nil"/>
          <w:right w:val="nil"/>
          <w:between w:val="nil"/>
          <w:bar w:val="nil"/>
        </w:pBdr>
        <w:spacing w:after="0" w:line="240" w:lineRule="auto"/>
        <w:rPr>
          <w:rFonts w:ascii="Arial" w:eastAsia="Arial" w:hAnsi="Arial" w:cs="Arial"/>
          <w:b/>
          <w:bCs/>
          <w:color w:val="000000"/>
          <w:sz w:val="28"/>
          <w:szCs w:val="28"/>
          <w:u w:color="000000"/>
          <w:bdr w:val="nil"/>
          <w:lang w:val="es-ES_tradnl" w:eastAsia="es-MX"/>
        </w:rPr>
      </w:pPr>
      <w:proofErr w:type="gramStart"/>
      <w:r w:rsidRPr="002644E0">
        <w:rPr>
          <w:rFonts w:ascii="Arial" w:eastAsia="Arial Unicode MS" w:hAnsi="Arial" w:cs="Arial Unicode MS"/>
          <w:b/>
          <w:bCs/>
          <w:color w:val="000000"/>
          <w:sz w:val="28"/>
          <w:szCs w:val="28"/>
          <w:u w:color="000000"/>
          <w:bdr w:val="nil"/>
          <w:lang w:val="es-ES_tradnl" w:eastAsia="es-MX"/>
        </w:rPr>
        <w:t>PRESENTE.-</w:t>
      </w:r>
      <w:proofErr w:type="gramEnd"/>
    </w:p>
    <w:p w14:paraId="318F8230" w14:textId="77777777" w:rsidR="002644E0" w:rsidRPr="002644E0" w:rsidRDefault="002644E0" w:rsidP="002644E0">
      <w:pPr>
        <w:pBdr>
          <w:top w:val="nil"/>
          <w:left w:val="nil"/>
          <w:bottom w:val="nil"/>
          <w:right w:val="nil"/>
          <w:between w:val="nil"/>
          <w:bar w:val="nil"/>
        </w:pBdr>
        <w:spacing w:after="0" w:line="360" w:lineRule="auto"/>
        <w:jc w:val="both"/>
        <w:rPr>
          <w:rFonts w:ascii="Arial" w:eastAsia="Arial" w:hAnsi="Arial" w:cs="Arial"/>
          <w:b/>
          <w:bCs/>
          <w:color w:val="000000"/>
          <w:sz w:val="28"/>
          <w:szCs w:val="28"/>
          <w:u w:color="000000"/>
          <w:bdr w:val="nil"/>
          <w:shd w:val="clear" w:color="auto" w:fill="FFFFFF"/>
          <w:lang w:val="es-ES_tradnl" w:eastAsia="es-MX"/>
        </w:rPr>
      </w:pPr>
    </w:p>
    <w:p w14:paraId="698249B2" w14:textId="77777777" w:rsidR="002644E0" w:rsidRPr="002644E0" w:rsidRDefault="002644E0" w:rsidP="002644E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_tradnl" w:eastAsia="es-MX"/>
        </w:rPr>
      </w:pPr>
      <w:r w:rsidRPr="002644E0">
        <w:rPr>
          <w:rFonts w:ascii="Arial" w:eastAsia="Arial Unicode MS" w:hAnsi="Arial" w:cs="Arial Unicode MS"/>
          <w:b/>
          <w:bCs/>
          <w:color w:val="000000"/>
          <w:sz w:val="28"/>
          <w:szCs w:val="28"/>
          <w:u w:color="000000"/>
          <w:bdr w:val="nil"/>
          <w:lang w:val="es-ES_tradnl" w:eastAsia="es-MX"/>
        </w:rPr>
        <w:t>“</w:t>
      </w:r>
      <w:r w:rsidRPr="002644E0">
        <w:rPr>
          <w:rFonts w:ascii="Arial" w:eastAsia="Arial Unicode MS" w:hAnsi="Arial" w:cs="Arial Unicode MS"/>
          <w:color w:val="000000"/>
          <w:sz w:val="28"/>
          <w:szCs w:val="28"/>
          <w:u w:color="000000"/>
          <w:bdr w:val="nil"/>
          <w:lang w:val="es-ES_tradnl" w:eastAsia="es-MX"/>
        </w:rPr>
        <w:t xml:space="preserve">Uno solo puede darse cuenta del cambio si vive de manera simple. Una vez que la gente quiere un exceso enorme, difícilmente se puede llevar a cabo cambios sociales”. </w:t>
      </w:r>
    </w:p>
    <w:p w14:paraId="46521ED6" w14:textId="77777777" w:rsidR="002644E0" w:rsidRPr="002644E0" w:rsidRDefault="002644E0" w:rsidP="002644E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_tradnl" w:eastAsia="es-MX"/>
        </w:rPr>
      </w:pPr>
    </w:p>
    <w:p w14:paraId="5775C42B" w14:textId="77777777" w:rsidR="002644E0" w:rsidRPr="002644E0" w:rsidRDefault="002644E0" w:rsidP="002644E0">
      <w:pPr>
        <w:pBdr>
          <w:top w:val="nil"/>
          <w:left w:val="nil"/>
          <w:bottom w:val="nil"/>
          <w:right w:val="nil"/>
          <w:between w:val="nil"/>
          <w:bar w:val="nil"/>
        </w:pBdr>
        <w:spacing w:after="0" w:line="360" w:lineRule="auto"/>
        <w:jc w:val="right"/>
        <w:rPr>
          <w:rFonts w:ascii="Arial" w:eastAsia="Arial" w:hAnsi="Arial" w:cs="Arial"/>
          <w:color w:val="000000"/>
          <w:sz w:val="28"/>
          <w:szCs w:val="28"/>
          <w:u w:color="000000"/>
          <w:bdr w:val="nil"/>
          <w:lang w:val="es-ES_tradnl" w:eastAsia="es-MX"/>
        </w:rPr>
      </w:pPr>
      <w:r w:rsidRPr="002644E0">
        <w:rPr>
          <w:rFonts w:ascii="Arial" w:eastAsia="Arial Unicode MS" w:hAnsi="Arial" w:cs="Arial Unicode MS"/>
          <w:color w:val="000000"/>
          <w:sz w:val="28"/>
          <w:szCs w:val="28"/>
          <w:u w:color="000000"/>
          <w:bdr w:val="nil"/>
          <w:lang w:val="es-ES_tradnl" w:eastAsia="es-MX"/>
        </w:rPr>
        <w:t>-BellsHook</w:t>
      </w:r>
    </w:p>
    <w:p w14:paraId="5BF389F3" w14:textId="77777777" w:rsidR="002644E0" w:rsidRPr="002644E0" w:rsidRDefault="002644E0" w:rsidP="002644E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_tradnl" w:eastAsia="es-MX"/>
        </w:rPr>
      </w:pPr>
    </w:p>
    <w:p w14:paraId="2900116F" w14:textId="77777777" w:rsidR="002644E0" w:rsidRPr="002644E0" w:rsidRDefault="002644E0" w:rsidP="002644E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_tradnl" w:eastAsia="es-MX"/>
        </w:rPr>
      </w:pPr>
      <w:r w:rsidRPr="002644E0">
        <w:rPr>
          <w:rFonts w:ascii="Arial" w:eastAsia="Arial Unicode MS" w:hAnsi="Arial" w:cs="Arial Unicode MS"/>
          <w:color w:val="000000"/>
          <w:sz w:val="28"/>
          <w:szCs w:val="28"/>
          <w:u w:color="000000"/>
          <w:bdr w:val="nil"/>
          <w:lang w:val="es-ES_tradnl" w:eastAsia="es-MX"/>
        </w:rPr>
        <w:t xml:space="preserve">En pleno siglo 21 </w:t>
      </w:r>
      <w:r w:rsidRPr="002644E0">
        <w:rPr>
          <w:rFonts w:ascii="Arial" w:eastAsia="Arial" w:hAnsi="Arial" w:cs="Arial"/>
          <w:color w:val="000000"/>
          <w:sz w:val="28"/>
          <w:szCs w:val="28"/>
          <w:u w:color="000000"/>
          <w:bdr w:val="nil"/>
          <w:lang w:val="es-ES_tradnl" w:eastAsia="es-MX"/>
        </w:rPr>
        <w:t xml:space="preserve">a las mujeres nos </w:t>
      </w:r>
      <w:r w:rsidRPr="002644E0">
        <w:rPr>
          <w:rFonts w:ascii="Arial" w:eastAsia="Arial Unicode MS" w:hAnsi="Arial" w:cs="Arial Unicode MS"/>
          <w:color w:val="000000"/>
          <w:sz w:val="28"/>
          <w:szCs w:val="28"/>
          <w:u w:color="000000"/>
          <w:bdr w:val="nil"/>
          <w:lang w:val="es-ES_tradnl" w:eastAsia="es-MX"/>
        </w:rPr>
        <w:t xml:space="preserve">tachan de “exageradas” cuando alzamos la voz en situaciones de violencia. ¿Por qué? Se dice y se escucha que antes estos hechos de violencia no pasaban, que ahora hacemos drama y problema por todo. </w:t>
      </w:r>
    </w:p>
    <w:p w14:paraId="02A9A738" w14:textId="77777777" w:rsidR="002644E0" w:rsidRPr="002644E0" w:rsidRDefault="002644E0" w:rsidP="002644E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_tradnl" w:eastAsia="es-MX"/>
        </w:rPr>
      </w:pPr>
    </w:p>
    <w:p w14:paraId="4180C54B" w14:textId="77777777" w:rsidR="002644E0" w:rsidRPr="002644E0" w:rsidRDefault="002644E0" w:rsidP="002644E0">
      <w:pPr>
        <w:pBdr>
          <w:top w:val="nil"/>
          <w:left w:val="nil"/>
          <w:bottom w:val="nil"/>
          <w:right w:val="nil"/>
          <w:between w:val="nil"/>
          <w:bar w:val="nil"/>
        </w:pBdr>
        <w:spacing w:after="0" w:line="360" w:lineRule="auto"/>
        <w:jc w:val="both"/>
        <w:rPr>
          <w:rFonts w:ascii="Arial" w:eastAsia="Arial Unicode MS" w:hAnsi="Arial" w:cs="Arial Unicode MS"/>
          <w:color w:val="000000"/>
          <w:sz w:val="28"/>
          <w:szCs w:val="28"/>
          <w:u w:color="000000"/>
          <w:bdr w:val="nil"/>
          <w:lang w:val="es-ES_tradnl" w:eastAsia="es-MX"/>
        </w:rPr>
      </w:pPr>
      <w:r w:rsidRPr="002644E0">
        <w:rPr>
          <w:rFonts w:ascii="Arial" w:eastAsia="Arial Unicode MS" w:hAnsi="Arial" w:cs="Arial Unicode MS"/>
          <w:color w:val="000000"/>
          <w:sz w:val="28"/>
          <w:szCs w:val="28"/>
          <w:u w:color="000000"/>
          <w:bdr w:val="nil"/>
          <w:lang w:val="es-ES_tradnl" w:eastAsia="es-MX"/>
        </w:rPr>
        <w:t xml:space="preserve">Lamento decirles que antes también pasaba e incluso era peor, pero el miedo era demasiado, nos superaba, todo por la educación machista que se nos impuso. </w:t>
      </w:r>
    </w:p>
    <w:p w14:paraId="041D9FB3" w14:textId="77777777" w:rsidR="002644E0" w:rsidRPr="002644E0" w:rsidRDefault="002644E0" w:rsidP="002644E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_tradnl" w:eastAsia="es-MX"/>
        </w:rPr>
      </w:pPr>
      <w:r w:rsidRPr="002644E0">
        <w:rPr>
          <w:rFonts w:ascii="Arial" w:eastAsia="Arial Unicode MS" w:hAnsi="Arial" w:cs="Arial Unicode MS"/>
          <w:color w:val="000000"/>
          <w:sz w:val="28"/>
          <w:szCs w:val="28"/>
          <w:u w:color="000000"/>
          <w:bdr w:val="nil"/>
          <w:lang w:val="es-ES_tradnl" w:eastAsia="es-MX"/>
        </w:rPr>
        <w:lastRenderedPageBreak/>
        <w:t>El sesgo educacional nos limitó a sobrevivir en el mundo, huyendo de la mirada inquisitiva de una sociedad misógina. Una sociedad en la que no podíamos señalar ningún hecho violento, por lo que los golpes y las muertes quedaban silenciadas tras el cerrojo de la puerta del hogar.</w:t>
      </w:r>
    </w:p>
    <w:p w14:paraId="7F844B26" w14:textId="77777777" w:rsidR="002644E0" w:rsidRPr="002644E0" w:rsidRDefault="002644E0" w:rsidP="002644E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_tradnl" w:eastAsia="es-MX"/>
        </w:rPr>
      </w:pPr>
    </w:p>
    <w:p w14:paraId="1143E8B1" w14:textId="77777777" w:rsidR="002644E0" w:rsidRPr="002644E0" w:rsidRDefault="002644E0" w:rsidP="002644E0">
      <w:pPr>
        <w:pBdr>
          <w:top w:val="nil"/>
          <w:left w:val="nil"/>
          <w:bottom w:val="nil"/>
          <w:right w:val="nil"/>
          <w:between w:val="nil"/>
          <w:bar w:val="nil"/>
        </w:pBdr>
        <w:spacing w:after="0" w:line="360" w:lineRule="auto"/>
        <w:jc w:val="both"/>
        <w:rPr>
          <w:rFonts w:ascii="Arial" w:eastAsia="Arial Unicode MS" w:hAnsi="Arial" w:cs="Arial Unicode MS"/>
          <w:color w:val="000000"/>
          <w:sz w:val="28"/>
          <w:szCs w:val="28"/>
          <w:u w:color="000000"/>
          <w:bdr w:val="nil"/>
          <w:lang w:val="es-ES_tradnl" w:eastAsia="es-MX"/>
        </w:rPr>
      </w:pPr>
      <w:r w:rsidRPr="002644E0">
        <w:rPr>
          <w:rFonts w:ascii="Arial" w:eastAsia="Arial Unicode MS" w:hAnsi="Arial" w:cs="Arial Unicode MS"/>
          <w:color w:val="000000"/>
          <w:sz w:val="28"/>
          <w:szCs w:val="28"/>
          <w:u w:color="000000"/>
          <w:bdr w:val="nil"/>
          <w:lang w:val="es-ES_tradnl" w:eastAsia="es-MX"/>
        </w:rPr>
        <w:t xml:space="preserve">Los tiempos cambian y nuestra lucha sigue. Ya no nos quedamos calladas, ya no nos quedamos viendo a través de espejos impuestos por patrones sociales. </w:t>
      </w:r>
    </w:p>
    <w:p w14:paraId="754299C0" w14:textId="77777777" w:rsidR="002644E0" w:rsidRPr="002644E0" w:rsidRDefault="002644E0" w:rsidP="002644E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_tradnl" w:eastAsia="es-MX"/>
        </w:rPr>
      </w:pPr>
    </w:p>
    <w:p w14:paraId="17115795" w14:textId="77777777" w:rsidR="002644E0" w:rsidRPr="002644E0" w:rsidRDefault="002644E0" w:rsidP="002644E0">
      <w:pPr>
        <w:pBdr>
          <w:top w:val="nil"/>
          <w:left w:val="nil"/>
          <w:bottom w:val="nil"/>
          <w:right w:val="nil"/>
          <w:between w:val="nil"/>
          <w:bar w:val="nil"/>
        </w:pBdr>
        <w:spacing w:after="0" w:line="360" w:lineRule="auto"/>
        <w:jc w:val="both"/>
        <w:rPr>
          <w:rFonts w:ascii="Arial" w:eastAsia="Arial Unicode MS" w:hAnsi="Arial" w:cs="Arial Unicode MS"/>
          <w:color w:val="000000"/>
          <w:sz w:val="28"/>
          <w:szCs w:val="28"/>
          <w:u w:color="000000"/>
          <w:bdr w:val="nil"/>
          <w:lang w:val="es-ES_tradnl" w:eastAsia="es-MX"/>
        </w:rPr>
      </w:pPr>
      <w:r w:rsidRPr="002644E0">
        <w:rPr>
          <w:rFonts w:ascii="Arial" w:eastAsia="Arial Unicode MS" w:hAnsi="Arial" w:cs="Arial Unicode MS"/>
          <w:color w:val="000000"/>
          <w:sz w:val="28"/>
          <w:szCs w:val="28"/>
          <w:u w:color="000000"/>
          <w:bdr w:val="nil"/>
          <w:lang w:val="es-ES_tradnl" w:eastAsia="es-MX"/>
        </w:rPr>
        <w:t>Hoy puedo decir que me enorgullecen mis hermanas y la valentía con la que han alzado la voz ante las situaciones de violencia que viven tanto en lo público como en lo privado.</w:t>
      </w:r>
    </w:p>
    <w:p w14:paraId="0F59BA49" w14:textId="77777777" w:rsidR="002644E0" w:rsidRPr="002644E0" w:rsidRDefault="002644E0" w:rsidP="002644E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_tradnl" w:eastAsia="es-MX"/>
        </w:rPr>
      </w:pPr>
    </w:p>
    <w:p w14:paraId="004C3D1E" w14:textId="77777777" w:rsidR="002644E0" w:rsidRPr="002644E0" w:rsidRDefault="002644E0" w:rsidP="002644E0">
      <w:pPr>
        <w:pBdr>
          <w:top w:val="nil"/>
          <w:left w:val="nil"/>
          <w:bottom w:val="nil"/>
          <w:right w:val="nil"/>
          <w:between w:val="nil"/>
          <w:bar w:val="nil"/>
        </w:pBdr>
        <w:spacing w:after="0" w:line="360" w:lineRule="auto"/>
        <w:jc w:val="both"/>
        <w:rPr>
          <w:rFonts w:ascii="Arial" w:eastAsia="Arial Unicode MS" w:hAnsi="Arial" w:cs="Arial Unicode MS"/>
          <w:color w:val="000000"/>
          <w:sz w:val="28"/>
          <w:szCs w:val="28"/>
          <w:u w:color="000000"/>
          <w:bdr w:val="nil"/>
          <w:lang w:val="es-ES_tradnl" w:eastAsia="es-MX"/>
        </w:rPr>
      </w:pPr>
      <w:r w:rsidRPr="002644E0">
        <w:rPr>
          <w:rFonts w:ascii="Arial" w:eastAsia="Arial Unicode MS" w:hAnsi="Arial" w:cs="Arial Unicode MS"/>
          <w:color w:val="000000"/>
          <w:sz w:val="28"/>
          <w:szCs w:val="28"/>
          <w:u w:color="000000"/>
          <w:bdr w:val="nil"/>
          <w:lang w:val="es-ES_tradnl" w:eastAsia="es-MX"/>
        </w:rPr>
        <w:t>Nuestra compañera Valeria López Luévanos recién alzó la voz, denunció públicamente a su agresor y aunque el apoyo fue grande, también lo fue el odio y la duda hacia su historia.</w:t>
      </w:r>
    </w:p>
    <w:p w14:paraId="07D15D07" w14:textId="77777777" w:rsidR="002644E0" w:rsidRPr="002644E0" w:rsidRDefault="002644E0" w:rsidP="002644E0">
      <w:pPr>
        <w:pBdr>
          <w:top w:val="nil"/>
          <w:left w:val="nil"/>
          <w:bottom w:val="nil"/>
          <w:right w:val="nil"/>
          <w:between w:val="nil"/>
          <w:bar w:val="nil"/>
        </w:pBdr>
        <w:spacing w:after="0" w:line="360" w:lineRule="auto"/>
        <w:jc w:val="both"/>
        <w:rPr>
          <w:rFonts w:ascii="Arial" w:eastAsia="Arial Unicode MS" w:hAnsi="Arial" w:cs="Arial Unicode MS"/>
          <w:color w:val="000000"/>
          <w:sz w:val="28"/>
          <w:szCs w:val="28"/>
          <w:u w:color="000000"/>
          <w:bdr w:val="nil"/>
          <w:lang w:val="es-ES_tradnl" w:eastAsia="es-MX"/>
        </w:rPr>
      </w:pPr>
    </w:p>
    <w:p w14:paraId="05EA80B5" w14:textId="77777777" w:rsidR="002644E0" w:rsidRPr="002644E0" w:rsidRDefault="002644E0" w:rsidP="002644E0">
      <w:pPr>
        <w:pBdr>
          <w:top w:val="nil"/>
          <w:left w:val="nil"/>
          <w:bottom w:val="nil"/>
          <w:right w:val="nil"/>
          <w:between w:val="nil"/>
          <w:bar w:val="nil"/>
        </w:pBdr>
        <w:spacing w:after="0" w:line="360" w:lineRule="auto"/>
        <w:jc w:val="both"/>
        <w:rPr>
          <w:rFonts w:ascii="Arial" w:eastAsia="Arial Unicode MS" w:hAnsi="Arial" w:cs="Arial Unicode MS"/>
          <w:color w:val="000000"/>
          <w:sz w:val="28"/>
          <w:szCs w:val="28"/>
          <w:u w:color="000000"/>
          <w:bdr w:val="nil"/>
          <w:lang w:val="es-ES_tradnl" w:eastAsia="es-MX"/>
        </w:rPr>
      </w:pPr>
      <w:r w:rsidRPr="002644E0">
        <w:rPr>
          <w:rFonts w:ascii="Arial" w:eastAsia="Arial Unicode MS" w:hAnsi="Arial" w:cs="Arial Unicode MS"/>
          <w:color w:val="000000"/>
          <w:sz w:val="28"/>
          <w:szCs w:val="28"/>
          <w:u w:color="000000"/>
          <w:bdr w:val="nil"/>
          <w:lang w:val="es-ES_tradnl" w:eastAsia="es-MX"/>
        </w:rPr>
        <w:t xml:space="preserve">YO SI TE CREO. </w:t>
      </w:r>
    </w:p>
    <w:p w14:paraId="10585339" w14:textId="77777777" w:rsidR="002644E0" w:rsidRPr="002644E0" w:rsidRDefault="002644E0" w:rsidP="002644E0">
      <w:pPr>
        <w:pBdr>
          <w:top w:val="nil"/>
          <w:left w:val="nil"/>
          <w:bottom w:val="nil"/>
          <w:right w:val="nil"/>
          <w:between w:val="nil"/>
          <w:bar w:val="nil"/>
        </w:pBdr>
        <w:spacing w:after="0" w:line="360" w:lineRule="auto"/>
        <w:jc w:val="both"/>
        <w:rPr>
          <w:rFonts w:ascii="Arial" w:eastAsia="Arial Unicode MS" w:hAnsi="Arial" w:cs="Arial Unicode MS"/>
          <w:color w:val="000000"/>
          <w:sz w:val="28"/>
          <w:szCs w:val="28"/>
          <w:u w:color="000000"/>
          <w:bdr w:val="nil"/>
          <w:lang w:val="es-ES_tradnl" w:eastAsia="es-MX"/>
        </w:rPr>
      </w:pPr>
    </w:p>
    <w:p w14:paraId="277D7420" w14:textId="77777777" w:rsidR="002644E0" w:rsidRPr="002644E0" w:rsidRDefault="002644E0" w:rsidP="002644E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_tradnl" w:eastAsia="es-MX"/>
        </w:rPr>
      </w:pPr>
      <w:r w:rsidRPr="002644E0">
        <w:rPr>
          <w:rFonts w:ascii="Arial" w:eastAsia="Arial Unicode MS" w:hAnsi="Arial" w:cs="Arial Unicode MS"/>
          <w:color w:val="000000"/>
          <w:sz w:val="28"/>
          <w:szCs w:val="28"/>
          <w:u w:color="000000"/>
          <w:bdr w:val="nil"/>
          <w:lang w:val="es-ES_tradnl" w:eastAsia="es-MX"/>
        </w:rPr>
        <w:t>Para el dolor de una víctima no hay plazo, ni prescripción.</w:t>
      </w:r>
    </w:p>
    <w:p w14:paraId="12DCA7F9" w14:textId="77777777" w:rsidR="002644E0" w:rsidRPr="002644E0" w:rsidRDefault="002644E0" w:rsidP="002644E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_tradnl" w:eastAsia="es-MX"/>
        </w:rPr>
      </w:pPr>
    </w:p>
    <w:p w14:paraId="3624C5B6" w14:textId="77777777" w:rsidR="002644E0" w:rsidRPr="002644E0" w:rsidRDefault="002644E0" w:rsidP="002644E0">
      <w:pPr>
        <w:pBdr>
          <w:top w:val="nil"/>
          <w:left w:val="nil"/>
          <w:bottom w:val="nil"/>
          <w:right w:val="nil"/>
          <w:between w:val="nil"/>
          <w:bar w:val="nil"/>
        </w:pBdr>
        <w:spacing w:after="0" w:line="360" w:lineRule="auto"/>
        <w:jc w:val="both"/>
        <w:rPr>
          <w:rFonts w:ascii="Arial" w:eastAsia="Arial Unicode MS" w:hAnsi="Arial" w:cs="Arial Unicode MS"/>
          <w:color w:val="000000"/>
          <w:sz w:val="28"/>
          <w:szCs w:val="28"/>
          <w:u w:color="000000"/>
          <w:bdr w:val="nil"/>
          <w:lang w:val="es-ES_tradnl" w:eastAsia="es-MX"/>
        </w:rPr>
      </w:pPr>
      <w:r w:rsidRPr="002644E0">
        <w:rPr>
          <w:rFonts w:ascii="Arial" w:eastAsia="Arial Unicode MS" w:hAnsi="Arial" w:cs="Arial Unicode MS"/>
          <w:color w:val="000000"/>
          <w:sz w:val="28"/>
          <w:szCs w:val="28"/>
          <w:u w:color="000000"/>
          <w:bdr w:val="nil"/>
          <w:lang w:val="es-ES_tradnl" w:eastAsia="es-MX"/>
        </w:rPr>
        <w:t>No debemos seguir normalizando las conductas violentas y no podemos seguir volteando a otro lado como si no pasara nada.</w:t>
      </w:r>
    </w:p>
    <w:p w14:paraId="3BC1B12E" w14:textId="77777777" w:rsidR="002644E0" w:rsidRPr="002644E0" w:rsidRDefault="002644E0" w:rsidP="002644E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_tradnl" w:eastAsia="es-MX"/>
        </w:rPr>
      </w:pPr>
    </w:p>
    <w:p w14:paraId="10B7184A" w14:textId="77777777" w:rsidR="002644E0" w:rsidRPr="002644E0" w:rsidRDefault="002644E0" w:rsidP="002644E0">
      <w:pPr>
        <w:pBdr>
          <w:top w:val="nil"/>
          <w:left w:val="nil"/>
          <w:bottom w:val="nil"/>
          <w:right w:val="nil"/>
          <w:between w:val="nil"/>
          <w:bar w:val="nil"/>
        </w:pBdr>
        <w:spacing w:after="0" w:line="360" w:lineRule="auto"/>
        <w:jc w:val="both"/>
        <w:rPr>
          <w:rFonts w:ascii="Arial" w:eastAsia="Arial Unicode MS" w:hAnsi="Arial" w:cs="Arial Unicode MS"/>
          <w:color w:val="000000"/>
          <w:sz w:val="28"/>
          <w:szCs w:val="28"/>
          <w:u w:color="000000"/>
          <w:bdr w:val="nil"/>
          <w:lang w:val="es-ES_tradnl" w:eastAsia="es-MX"/>
        </w:rPr>
      </w:pPr>
      <w:r w:rsidRPr="002644E0">
        <w:rPr>
          <w:rFonts w:ascii="Arial" w:eastAsia="Arial Unicode MS" w:hAnsi="Arial" w:cs="Arial Unicode MS"/>
          <w:color w:val="000000"/>
          <w:sz w:val="28"/>
          <w:szCs w:val="28"/>
          <w:u w:color="000000"/>
          <w:bdr w:val="nil"/>
          <w:lang w:val="es-ES_tradnl" w:eastAsia="es-MX"/>
        </w:rPr>
        <w:lastRenderedPageBreak/>
        <w:t>Algunos minimizaron los hechos señalando que solo fue “tentativa de feminicidio”, “no le pasó nada”, “solo quiere atención”.</w:t>
      </w:r>
    </w:p>
    <w:p w14:paraId="5B2B9BE8" w14:textId="77777777" w:rsidR="002644E0" w:rsidRPr="002644E0" w:rsidRDefault="002644E0" w:rsidP="002644E0">
      <w:pPr>
        <w:pBdr>
          <w:top w:val="nil"/>
          <w:left w:val="nil"/>
          <w:bottom w:val="nil"/>
          <w:right w:val="nil"/>
          <w:between w:val="nil"/>
          <w:bar w:val="nil"/>
        </w:pBdr>
        <w:spacing w:after="0" w:line="360" w:lineRule="auto"/>
        <w:jc w:val="both"/>
        <w:rPr>
          <w:rFonts w:ascii="Arial" w:eastAsia="Arial Unicode MS" w:hAnsi="Arial" w:cs="Arial Unicode MS"/>
          <w:color w:val="000000"/>
          <w:sz w:val="28"/>
          <w:szCs w:val="28"/>
          <w:u w:color="000000"/>
          <w:bdr w:val="nil"/>
          <w:lang w:val="es-ES_tradnl" w:eastAsia="es-MX"/>
        </w:rPr>
      </w:pPr>
    </w:p>
    <w:p w14:paraId="330908FF" w14:textId="77777777" w:rsidR="002644E0" w:rsidRPr="002644E0" w:rsidRDefault="002644E0" w:rsidP="002644E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_tradnl" w:eastAsia="es-MX"/>
        </w:rPr>
      </w:pPr>
      <w:r w:rsidRPr="002644E0">
        <w:rPr>
          <w:rFonts w:ascii="Arial" w:eastAsia="Arial Unicode MS" w:hAnsi="Arial" w:cs="Arial Unicode MS"/>
          <w:color w:val="000000"/>
          <w:sz w:val="28"/>
          <w:szCs w:val="28"/>
          <w:u w:color="000000"/>
          <w:bdr w:val="nil"/>
          <w:lang w:val="es-ES_tradnl" w:eastAsia="es-MX"/>
        </w:rPr>
        <w:t xml:space="preserve">¿Saben lo que es vivir con miedo? ¿Saben lo que es salir de tu casa y no tener la seguridad de que vas a regresar? </w:t>
      </w:r>
    </w:p>
    <w:p w14:paraId="7CAADFD2" w14:textId="77777777" w:rsidR="002644E0" w:rsidRPr="002644E0" w:rsidRDefault="002644E0" w:rsidP="002644E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_tradnl" w:eastAsia="es-MX"/>
        </w:rPr>
      </w:pPr>
    </w:p>
    <w:p w14:paraId="42597C8A" w14:textId="77777777" w:rsidR="002644E0" w:rsidRPr="002644E0" w:rsidRDefault="002644E0" w:rsidP="002644E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_tradnl" w:eastAsia="es-MX"/>
        </w:rPr>
      </w:pPr>
      <w:r w:rsidRPr="002644E0">
        <w:rPr>
          <w:rFonts w:ascii="Arial" w:eastAsia="Arial Unicode MS" w:hAnsi="Arial" w:cs="Arial Unicode MS"/>
          <w:color w:val="000000"/>
          <w:sz w:val="28"/>
          <w:szCs w:val="28"/>
          <w:u w:color="000000"/>
          <w:bdr w:val="nil"/>
          <w:lang w:val="es-ES_tradnl" w:eastAsia="es-MX"/>
        </w:rPr>
        <w:t xml:space="preserve">El miedo tiene que cambiar de bando y desde esta tribuna les decimos: </w:t>
      </w:r>
    </w:p>
    <w:p w14:paraId="7E0BA0B5" w14:textId="77777777" w:rsidR="002644E0" w:rsidRPr="002644E0" w:rsidRDefault="002644E0" w:rsidP="002644E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_tradnl" w:eastAsia="es-MX"/>
        </w:rPr>
      </w:pPr>
    </w:p>
    <w:p w14:paraId="1F213325" w14:textId="77777777" w:rsidR="002644E0" w:rsidRPr="002644E0" w:rsidRDefault="002644E0" w:rsidP="002644E0">
      <w:pPr>
        <w:pBdr>
          <w:top w:val="nil"/>
          <w:left w:val="nil"/>
          <w:bottom w:val="nil"/>
          <w:right w:val="nil"/>
          <w:between w:val="nil"/>
          <w:bar w:val="nil"/>
        </w:pBdr>
        <w:spacing w:after="0" w:line="360" w:lineRule="auto"/>
        <w:jc w:val="both"/>
        <w:rPr>
          <w:rFonts w:ascii="Arial" w:eastAsia="Arial Unicode MS" w:hAnsi="Arial" w:cs="Arial Unicode MS"/>
          <w:color w:val="000000"/>
          <w:sz w:val="28"/>
          <w:szCs w:val="28"/>
          <w:u w:color="000000"/>
          <w:bdr w:val="nil"/>
          <w:lang w:val="es-ES_tradnl" w:eastAsia="es-MX"/>
        </w:rPr>
      </w:pPr>
      <w:r w:rsidRPr="002644E0">
        <w:rPr>
          <w:rFonts w:ascii="Arial" w:eastAsia="Arial Unicode MS" w:hAnsi="Arial" w:cs="Arial Unicode MS"/>
          <w:color w:val="000000"/>
          <w:sz w:val="28"/>
          <w:szCs w:val="28"/>
          <w:u w:color="000000"/>
          <w:bdr w:val="nil"/>
          <w:lang w:val="es-ES_tradnl" w:eastAsia="es-MX"/>
        </w:rPr>
        <w:t>¡El miedo ya no es parte de nuestro vocabulario!</w:t>
      </w:r>
    </w:p>
    <w:p w14:paraId="57B3E1CA" w14:textId="77777777" w:rsidR="002644E0" w:rsidRPr="002644E0" w:rsidRDefault="002644E0" w:rsidP="002644E0">
      <w:pPr>
        <w:pBdr>
          <w:top w:val="nil"/>
          <w:left w:val="nil"/>
          <w:bottom w:val="nil"/>
          <w:right w:val="nil"/>
          <w:between w:val="nil"/>
          <w:bar w:val="nil"/>
        </w:pBdr>
        <w:spacing w:after="0" w:line="360" w:lineRule="auto"/>
        <w:jc w:val="both"/>
        <w:rPr>
          <w:rFonts w:ascii="Arial" w:eastAsia="Arial" w:hAnsi="Arial" w:cs="Arial"/>
          <w:color w:val="000000"/>
          <w:sz w:val="28"/>
          <w:szCs w:val="28"/>
          <w:u w:color="000000"/>
          <w:bdr w:val="nil"/>
          <w:lang w:val="es-ES_tradnl" w:eastAsia="es-MX"/>
        </w:rPr>
      </w:pPr>
    </w:p>
    <w:p w14:paraId="2AE9E9EF" w14:textId="77777777" w:rsidR="002644E0" w:rsidRPr="002644E0" w:rsidRDefault="002644E0" w:rsidP="002644E0">
      <w:pPr>
        <w:pBdr>
          <w:top w:val="nil"/>
          <w:left w:val="nil"/>
          <w:bottom w:val="nil"/>
          <w:right w:val="nil"/>
          <w:between w:val="nil"/>
          <w:bar w:val="nil"/>
        </w:pBdr>
        <w:spacing w:after="0" w:line="360" w:lineRule="auto"/>
        <w:jc w:val="both"/>
        <w:rPr>
          <w:rFonts w:ascii="Arial" w:eastAsia="Arial Unicode MS" w:hAnsi="Arial" w:cs="Arial Unicode MS"/>
          <w:color w:val="000000"/>
          <w:sz w:val="28"/>
          <w:szCs w:val="28"/>
          <w:u w:color="000000"/>
          <w:bdr w:val="nil"/>
          <w:lang w:val="es-ES_tradnl" w:eastAsia="es-MX"/>
        </w:rPr>
      </w:pPr>
      <w:r w:rsidRPr="002644E0">
        <w:rPr>
          <w:rFonts w:ascii="Arial" w:eastAsia="Arial Unicode MS" w:hAnsi="Arial" w:cs="Arial Unicode MS"/>
          <w:color w:val="000000"/>
          <w:sz w:val="28"/>
          <w:szCs w:val="28"/>
          <w:u w:color="000000"/>
          <w:bdr w:val="nil"/>
          <w:lang w:val="es-ES_tradnl" w:eastAsia="es-MX"/>
        </w:rPr>
        <w:t>Fuimos y somos todas, hoy es Valeria, nuestro apoyo está con ella.</w:t>
      </w:r>
    </w:p>
    <w:p w14:paraId="6AC050B6" w14:textId="77777777" w:rsidR="002644E0" w:rsidRPr="002644E0" w:rsidRDefault="002644E0" w:rsidP="002644E0">
      <w:pPr>
        <w:pBdr>
          <w:top w:val="nil"/>
          <w:left w:val="nil"/>
          <w:bottom w:val="nil"/>
          <w:right w:val="nil"/>
          <w:between w:val="nil"/>
          <w:bar w:val="nil"/>
        </w:pBdr>
        <w:spacing w:after="0" w:line="360" w:lineRule="auto"/>
        <w:jc w:val="both"/>
        <w:rPr>
          <w:rFonts w:ascii="Arial" w:eastAsia="Arial Unicode MS" w:hAnsi="Arial" w:cs="Arial Unicode MS"/>
          <w:color w:val="000000"/>
          <w:sz w:val="28"/>
          <w:szCs w:val="28"/>
          <w:u w:color="000000"/>
          <w:bdr w:val="nil"/>
          <w:lang w:val="es-ES_tradnl" w:eastAsia="es-MX"/>
        </w:rPr>
      </w:pPr>
    </w:p>
    <w:p w14:paraId="6EE53C9E" w14:textId="77777777" w:rsidR="002644E0" w:rsidRPr="002644E0" w:rsidRDefault="002644E0" w:rsidP="002644E0">
      <w:pPr>
        <w:pBdr>
          <w:top w:val="nil"/>
          <w:left w:val="nil"/>
          <w:bottom w:val="nil"/>
          <w:right w:val="nil"/>
          <w:between w:val="nil"/>
          <w:bar w:val="nil"/>
        </w:pBdr>
        <w:spacing w:after="0" w:line="360" w:lineRule="auto"/>
        <w:jc w:val="both"/>
        <w:rPr>
          <w:rFonts w:ascii="Arial" w:eastAsia="Arial Unicode MS" w:hAnsi="Arial" w:cs="Arial Unicode MS"/>
          <w:color w:val="000000"/>
          <w:sz w:val="28"/>
          <w:szCs w:val="28"/>
          <w:u w:color="000000"/>
          <w:bdr w:val="nil"/>
          <w:lang w:val="es-ES_tradnl" w:eastAsia="es-MX"/>
        </w:rPr>
      </w:pPr>
      <w:r w:rsidRPr="002644E0">
        <w:rPr>
          <w:rFonts w:ascii="Arial" w:eastAsia="Arial Unicode MS" w:hAnsi="Arial" w:cs="Arial Unicode MS"/>
          <w:color w:val="000000"/>
          <w:sz w:val="28"/>
          <w:szCs w:val="28"/>
          <w:u w:color="000000"/>
          <w:bdr w:val="nil"/>
          <w:lang w:val="es-ES_tradnl" w:eastAsia="es-MX"/>
        </w:rPr>
        <w:t xml:space="preserve">El día de mañana el miedo con el que nos controlan no estará de este lado. </w:t>
      </w:r>
    </w:p>
    <w:p w14:paraId="6B5365D1" w14:textId="77777777" w:rsidR="002644E0" w:rsidRPr="002644E0" w:rsidRDefault="002644E0" w:rsidP="002644E0">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p>
    <w:p w14:paraId="7975FCD5" w14:textId="77777777" w:rsidR="002644E0" w:rsidRPr="002644E0" w:rsidRDefault="002644E0" w:rsidP="002644E0">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p>
    <w:p w14:paraId="3E716599" w14:textId="77777777" w:rsidR="002644E0" w:rsidRPr="002644E0" w:rsidRDefault="002644E0" w:rsidP="002644E0">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r w:rsidRPr="002644E0">
        <w:rPr>
          <w:rFonts w:ascii="Arial" w:eastAsia="Arial,Bold" w:hAnsi="Arial" w:cs="Arial"/>
          <w:b/>
          <w:color w:val="000000"/>
          <w:sz w:val="28"/>
          <w:szCs w:val="28"/>
          <w:lang w:eastAsia="es-MX"/>
        </w:rPr>
        <w:t>A T E N T A ME N T E</w:t>
      </w:r>
      <w:r w:rsidRPr="002644E0">
        <w:rPr>
          <w:rFonts w:ascii="Arial" w:eastAsia="Arial,Bold" w:hAnsi="Arial" w:cs="Arial"/>
          <w:b/>
          <w:color w:val="000000"/>
          <w:sz w:val="28"/>
          <w:szCs w:val="28"/>
          <w:lang w:eastAsia="es-MX"/>
        </w:rPr>
        <w:br/>
        <w:t>Saltillo, Coahuila de Zaragoza, Enero 11 del 2022</w:t>
      </w:r>
    </w:p>
    <w:p w14:paraId="1F537FEB" w14:textId="77777777" w:rsidR="002644E0" w:rsidRPr="002644E0" w:rsidRDefault="002644E0" w:rsidP="002644E0">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r w:rsidRPr="002644E0">
        <w:rPr>
          <w:rFonts w:ascii="Arial" w:eastAsia="Arial,Bold" w:hAnsi="Arial" w:cs="Arial"/>
          <w:b/>
          <w:color w:val="000000"/>
          <w:sz w:val="28"/>
          <w:szCs w:val="28"/>
          <w:lang w:eastAsia="es-MX"/>
        </w:rPr>
        <w:t>Grupo Parlamentario de morena</w:t>
      </w:r>
    </w:p>
    <w:p w14:paraId="615F0BF9" w14:textId="77777777" w:rsidR="002644E0" w:rsidRPr="002644E0" w:rsidRDefault="002644E0" w:rsidP="002644E0">
      <w:pPr>
        <w:pBdr>
          <w:top w:val="nil"/>
          <w:left w:val="nil"/>
          <w:bottom w:val="nil"/>
          <w:right w:val="nil"/>
          <w:between w:val="nil"/>
        </w:pBdr>
        <w:spacing w:after="0" w:line="240" w:lineRule="auto"/>
        <w:jc w:val="center"/>
        <w:rPr>
          <w:rFonts w:ascii="Arial" w:eastAsia="Times New Roman" w:hAnsi="Arial" w:cs="Arial"/>
          <w:b/>
          <w:color w:val="000000"/>
          <w:sz w:val="24"/>
          <w:szCs w:val="24"/>
          <w:lang w:eastAsia="es-MX"/>
        </w:rPr>
      </w:pPr>
    </w:p>
    <w:p w14:paraId="165B32BD" w14:textId="458B4FEA" w:rsidR="002644E0" w:rsidRPr="002644E0" w:rsidRDefault="002644E0" w:rsidP="002644E0">
      <w:pPr>
        <w:pBdr>
          <w:top w:val="nil"/>
          <w:left w:val="nil"/>
          <w:bottom w:val="nil"/>
          <w:right w:val="nil"/>
          <w:between w:val="nil"/>
        </w:pBdr>
        <w:spacing w:after="0" w:line="240" w:lineRule="auto"/>
        <w:jc w:val="center"/>
        <w:rPr>
          <w:rFonts w:ascii="Arial" w:eastAsia="Times New Roman" w:hAnsi="Arial" w:cs="Arial"/>
          <w:b/>
          <w:color w:val="000000"/>
          <w:sz w:val="24"/>
          <w:szCs w:val="24"/>
          <w:lang w:eastAsia="es-MX"/>
        </w:rPr>
      </w:pPr>
    </w:p>
    <w:p w14:paraId="43B649FC" w14:textId="77777777" w:rsidR="002644E0" w:rsidRPr="002644E0" w:rsidRDefault="002644E0" w:rsidP="002644E0">
      <w:pPr>
        <w:pBdr>
          <w:top w:val="nil"/>
          <w:left w:val="nil"/>
          <w:bottom w:val="nil"/>
          <w:right w:val="nil"/>
          <w:between w:val="nil"/>
        </w:pBdr>
        <w:spacing w:after="0" w:line="240" w:lineRule="auto"/>
        <w:jc w:val="center"/>
        <w:rPr>
          <w:rFonts w:ascii="Arial" w:eastAsia="Times New Roman" w:hAnsi="Arial" w:cs="Arial"/>
          <w:b/>
          <w:color w:val="000000"/>
          <w:sz w:val="24"/>
          <w:szCs w:val="24"/>
          <w:lang w:eastAsia="es-MX"/>
        </w:rPr>
      </w:pPr>
    </w:p>
    <w:p w14:paraId="434133C5" w14:textId="77777777" w:rsidR="002644E0" w:rsidRPr="002644E0" w:rsidRDefault="002644E0" w:rsidP="002644E0">
      <w:pPr>
        <w:pBdr>
          <w:top w:val="nil"/>
          <w:left w:val="nil"/>
          <w:bottom w:val="nil"/>
          <w:right w:val="nil"/>
          <w:between w:val="nil"/>
        </w:pBdr>
        <w:spacing w:after="0" w:line="240" w:lineRule="auto"/>
        <w:jc w:val="center"/>
        <w:rPr>
          <w:rFonts w:ascii="Arial" w:eastAsia="Times New Roman" w:hAnsi="Arial" w:cs="Arial"/>
          <w:b/>
          <w:color w:val="000000"/>
          <w:sz w:val="24"/>
          <w:szCs w:val="24"/>
          <w:lang w:eastAsia="es-MX"/>
        </w:rPr>
      </w:pPr>
    </w:p>
    <w:p w14:paraId="376BE3A2" w14:textId="77777777" w:rsidR="002644E0" w:rsidRPr="002644E0" w:rsidRDefault="002644E0" w:rsidP="002644E0">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p>
    <w:p w14:paraId="41089A3D" w14:textId="77777777" w:rsidR="002644E0" w:rsidRPr="002644E0" w:rsidRDefault="002644E0" w:rsidP="002644E0">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p>
    <w:p w14:paraId="0211EE94" w14:textId="77777777" w:rsidR="002644E0" w:rsidRPr="002644E0" w:rsidRDefault="002644E0" w:rsidP="002644E0">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r w:rsidRPr="002644E0">
        <w:rPr>
          <w:rFonts w:ascii="Arial" w:eastAsia="Arial,Bold" w:hAnsi="Arial" w:cs="Arial"/>
          <w:b/>
          <w:color w:val="000000"/>
          <w:sz w:val="28"/>
          <w:szCs w:val="28"/>
          <w:lang w:eastAsia="es-MX"/>
        </w:rPr>
        <w:t>Dip. Lizbeth Ogazón Nava</w:t>
      </w:r>
    </w:p>
    <w:p w14:paraId="04FA6422" w14:textId="77777777" w:rsidR="002644E0" w:rsidRPr="002644E0" w:rsidRDefault="002644E0" w:rsidP="002644E0">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p>
    <w:p w14:paraId="14E020F5" w14:textId="77777777" w:rsidR="002644E0" w:rsidRPr="002644E0" w:rsidRDefault="002644E0" w:rsidP="002644E0">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p>
    <w:p w14:paraId="755D0EBD" w14:textId="77777777" w:rsidR="002644E0" w:rsidRPr="002644E0" w:rsidRDefault="002644E0" w:rsidP="002644E0">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p>
    <w:p w14:paraId="0E0B5F03" w14:textId="156457DC" w:rsidR="002644E0" w:rsidRPr="002644E0" w:rsidRDefault="002644E0" w:rsidP="002644E0">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p>
    <w:p w14:paraId="6548B900" w14:textId="77777777" w:rsidR="002644E0" w:rsidRPr="002644E0" w:rsidRDefault="002644E0" w:rsidP="002644E0">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p>
    <w:p w14:paraId="31EE16B5" w14:textId="15B32A24" w:rsidR="002644E0" w:rsidRPr="002644E0" w:rsidRDefault="002644E0" w:rsidP="002644E0">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r w:rsidRPr="002644E0">
        <w:rPr>
          <w:rFonts w:ascii="Arial" w:eastAsia="Arial,Bold" w:hAnsi="Arial" w:cs="Arial"/>
          <w:b/>
          <w:color w:val="000000"/>
          <w:sz w:val="28"/>
          <w:szCs w:val="28"/>
          <w:lang w:eastAsia="es-MX"/>
        </w:rPr>
        <w:lastRenderedPageBreak/>
        <w:t>Dip. Teresa De JesúsMerazGarcía</w:t>
      </w:r>
    </w:p>
    <w:p w14:paraId="15E9F233" w14:textId="77777777" w:rsidR="002644E0" w:rsidRPr="002644E0" w:rsidRDefault="002644E0" w:rsidP="002644E0">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p>
    <w:p w14:paraId="4AFD5D34" w14:textId="77777777" w:rsidR="002644E0" w:rsidRPr="002644E0" w:rsidRDefault="002644E0" w:rsidP="002644E0">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p>
    <w:p w14:paraId="74ED6316" w14:textId="77777777" w:rsidR="002644E0" w:rsidRPr="002644E0" w:rsidRDefault="002644E0" w:rsidP="002644E0">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p>
    <w:p w14:paraId="51FF42F8" w14:textId="77777777" w:rsidR="002644E0" w:rsidRPr="002644E0" w:rsidRDefault="002644E0" w:rsidP="002644E0">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p>
    <w:p w14:paraId="48B90739" w14:textId="77777777" w:rsidR="002644E0" w:rsidRPr="002644E0" w:rsidRDefault="002644E0" w:rsidP="002644E0">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p>
    <w:p w14:paraId="7D56FB75" w14:textId="77777777" w:rsidR="002644E0" w:rsidRPr="002644E0" w:rsidRDefault="002644E0" w:rsidP="002644E0">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p>
    <w:p w14:paraId="0CF9AAF9" w14:textId="77777777" w:rsidR="002644E0" w:rsidRPr="002644E0" w:rsidRDefault="002644E0" w:rsidP="002644E0">
      <w:pPr>
        <w:spacing w:after="0" w:line="240" w:lineRule="auto"/>
        <w:jc w:val="center"/>
        <w:rPr>
          <w:rFonts w:ascii="Arial" w:eastAsia="Arial" w:hAnsi="Arial" w:cs="Arial"/>
          <w:b/>
          <w:sz w:val="28"/>
          <w:szCs w:val="28"/>
          <w:lang w:eastAsia="es-MX"/>
        </w:rPr>
      </w:pPr>
      <w:r w:rsidRPr="002644E0">
        <w:rPr>
          <w:rFonts w:ascii="Arial" w:eastAsia="Arial" w:hAnsi="Arial" w:cs="Arial"/>
          <w:b/>
          <w:sz w:val="28"/>
          <w:szCs w:val="28"/>
          <w:lang w:eastAsia="es-MX"/>
        </w:rPr>
        <w:t>Dip. Laura Francisca Aguilar Tabares</w:t>
      </w:r>
    </w:p>
    <w:p w14:paraId="6120C27C" w14:textId="77777777" w:rsidR="002644E0" w:rsidRPr="002644E0" w:rsidRDefault="002644E0" w:rsidP="002644E0">
      <w:pPr>
        <w:spacing w:after="0" w:line="240" w:lineRule="auto"/>
        <w:jc w:val="center"/>
        <w:rPr>
          <w:rFonts w:ascii="Arial" w:eastAsia="Arial" w:hAnsi="Arial" w:cs="Arial"/>
          <w:b/>
          <w:sz w:val="28"/>
          <w:szCs w:val="28"/>
          <w:lang w:eastAsia="es-MX"/>
        </w:rPr>
      </w:pPr>
    </w:p>
    <w:p w14:paraId="40D1F972" w14:textId="77777777" w:rsidR="002644E0" w:rsidRPr="002644E0" w:rsidRDefault="002644E0" w:rsidP="002644E0">
      <w:pPr>
        <w:spacing w:after="0" w:line="240" w:lineRule="auto"/>
        <w:jc w:val="center"/>
        <w:rPr>
          <w:rFonts w:ascii="Arial" w:eastAsia="Arial" w:hAnsi="Arial" w:cs="Arial"/>
          <w:b/>
          <w:sz w:val="28"/>
          <w:szCs w:val="28"/>
          <w:lang w:eastAsia="es-MX"/>
        </w:rPr>
      </w:pPr>
    </w:p>
    <w:p w14:paraId="525B618E" w14:textId="0C85984E" w:rsidR="002644E0" w:rsidRDefault="002644E0" w:rsidP="002644E0">
      <w:pPr>
        <w:spacing w:after="0" w:line="240" w:lineRule="auto"/>
        <w:jc w:val="center"/>
        <w:rPr>
          <w:rFonts w:ascii="Arial" w:eastAsia="Arial" w:hAnsi="Arial" w:cs="Arial"/>
          <w:b/>
          <w:sz w:val="28"/>
          <w:szCs w:val="28"/>
          <w:lang w:eastAsia="es-MX"/>
        </w:rPr>
      </w:pPr>
    </w:p>
    <w:p w14:paraId="7C30A912" w14:textId="31111A80" w:rsidR="002644E0" w:rsidRDefault="002644E0" w:rsidP="002644E0">
      <w:pPr>
        <w:spacing w:after="0" w:line="240" w:lineRule="auto"/>
        <w:jc w:val="center"/>
        <w:rPr>
          <w:rFonts w:ascii="Arial" w:eastAsia="Arial" w:hAnsi="Arial" w:cs="Arial"/>
          <w:b/>
          <w:sz w:val="28"/>
          <w:szCs w:val="28"/>
          <w:lang w:eastAsia="es-MX"/>
        </w:rPr>
      </w:pPr>
    </w:p>
    <w:p w14:paraId="78326595" w14:textId="77777777" w:rsidR="002644E0" w:rsidRPr="002644E0" w:rsidRDefault="002644E0" w:rsidP="002644E0">
      <w:pPr>
        <w:spacing w:after="0" w:line="240" w:lineRule="auto"/>
        <w:jc w:val="center"/>
        <w:rPr>
          <w:rFonts w:ascii="Arial" w:eastAsia="Arial" w:hAnsi="Arial" w:cs="Arial"/>
          <w:b/>
          <w:sz w:val="28"/>
          <w:szCs w:val="28"/>
          <w:lang w:eastAsia="es-MX"/>
        </w:rPr>
      </w:pPr>
    </w:p>
    <w:p w14:paraId="16BA67F2" w14:textId="77777777" w:rsidR="002644E0" w:rsidRPr="002644E0" w:rsidRDefault="002644E0" w:rsidP="002644E0">
      <w:pPr>
        <w:spacing w:after="0" w:line="240" w:lineRule="auto"/>
        <w:jc w:val="center"/>
        <w:rPr>
          <w:rFonts w:ascii="Arial" w:eastAsia="Arial" w:hAnsi="Arial" w:cs="Arial"/>
          <w:b/>
          <w:sz w:val="28"/>
          <w:szCs w:val="28"/>
          <w:lang w:eastAsia="es-MX"/>
        </w:rPr>
      </w:pPr>
    </w:p>
    <w:p w14:paraId="08325CD9" w14:textId="77777777" w:rsidR="002644E0" w:rsidRPr="002644E0" w:rsidRDefault="002644E0" w:rsidP="002644E0">
      <w:pPr>
        <w:spacing w:after="0" w:line="240" w:lineRule="auto"/>
        <w:jc w:val="center"/>
        <w:rPr>
          <w:rFonts w:ascii="Arial" w:eastAsia="Calibri" w:hAnsi="Arial" w:cs="Arial"/>
          <w:b/>
          <w:bCs/>
          <w:sz w:val="28"/>
          <w:szCs w:val="28"/>
          <w:lang w:eastAsia="es-MX"/>
        </w:rPr>
      </w:pPr>
      <w:r w:rsidRPr="002644E0">
        <w:rPr>
          <w:rFonts w:ascii="Arial" w:eastAsia="Arial" w:hAnsi="Arial" w:cs="Arial"/>
          <w:b/>
          <w:sz w:val="28"/>
          <w:szCs w:val="28"/>
          <w:lang w:eastAsia="es-MX"/>
        </w:rPr>
        <w:t>Dip. Francisco Javier Cortez Gómez</w:t>
      </w:r>
    </w:p>
    <w:p w14:paraId="0F20B193" w14:textId="77777777" w:rsidR="002644E0" w:rsidRPr="002644E0" w:rsidRDefault="002644E0" w:rsidP="002644E0">
      <w:pPr>
        <w:autoSpaceDE w:val="0"/>
        <w:autoSpaceDN w:val="0"/>
        <w:adjustRightInd w:val="0"/>
        <w:spacing w:after="0" w:line="276" w:lineRule="auto"/>
        <w:jc w:val="both"/>
        <w:rPr>
          <w:rFonts w:ascii="Arial" w:eastAsia="Calibri" w:hAnsi="Arial" w:cs="Arial"/>
          <w:b/>
          <w:bCs/>
          <w:sz w:val="28"/>
          <w:szCs w:val="28"/>
          <w:lang w:eastAsia="es-MX"/>
        </w:rPr>
      </w:pPr>
    </w:p>
    <w:p w14:paraId="7449057A" w14:textId="77777777" w:rsidR="002644E0" w:rsidRPr="002644E0" w:rsidRDefault="002644E0" w:rsidP="002644E0">
      <w:pPr>
        <w:pBdr>
          <w:top w:val="nil"/>
          <w:left w:val="nil"/>
          <w:bottom w:val="nil"/>
          <w:right w:val="nil"/>
          <w:between w:val="nil"/>
        </w:pBdr>
        <w:spacing w:after="0" w:line="240" w:lineRule="auto"/>
        <w:jc w:val="center"/>
        <w:rPr>
          <w:rFonts w:ascii="Arial" w:eastAsia="Times New Roman" w:hAnsi="Arial" w:cs="Arial"/>
          <w:b/>
          <w:color w:val="000000"/>
          <w:sz w:val="24"/>
          <w:szCs w:val="24"/>
          <w:lang w:eastAsia="es-MX"/>
        </w:rPr>
      </w:pPr>
    </w:p>
    <w:p w14:paraId="7CBDA51A" w14:textId="406FF11A" w:rsidR="002644E0" w:rsidRDefault="002644E0" w:rsidP="00943A43">
      <w:pPr>
        <w:widowControl w:val="0"/>
        <w:spacing w:after="0" w:line="240" w:lineRule="auto"/>
        <w:jc w:val="both"/>
        <w:rPr>
          <w:rFonts w:ascii="Arial" w:eastAsia="Calibri" w:hAnsi="Arial" w:cs="Arial"/>
          <w:b/>
          <w:snapToGrid w:val="0"/>
          <w:sz w:val="26"/>
          <w:szCs w:val="26"/>
          <w:lang w:eastAsia="es-ES"/>
        </w:rPr>
      </w:pPr>
    </w:p>
    <w:p w14:paraId="2181428C" w14:textId="76E2AF00" w:rsidR="002644E0" w:rsidRDefault="002644E0" w:rsidP="00943A43">
      <w:pPr>
        <w:widowControl w:val="0"/>
        <w:spacing w:after="0" w:line="240" w:lineRule="auto"/>
        <w:jc w:val="both"/>
        <w:rPr>
          <w:rFonts w:ascii="Arial" w:eastAsia="Calibri" w:hAnsi="Arial" w:cs="Arial"/>
          <w:b/>
          <w:snapToGrid w:val="0"/>
          <w:sz w:val="26"/>
          <w:szCs w:val="26"/>
          <w:lang w:eastAsia="es-ES"/>
        </w:rPr>
      </w:pPr>
    </w:p>
    <w:p w14:paraId="71609167" w14:textId="20B706BE" w:rsidR="002644E0" w:rsidRDefault="002644E0" w:rsidP="00943A43">
      <w:pPr>
        <w:widowControl w:val="0"/>
        <w:spacing w:after="0" w:line="240" w:lineRule="auto"/>
        <w:jc w:val="both"/>
        <w:rPr>
          <w:rFonts w:ascii="Arial" w:eastAsia="Calibri" w:hAnsi="Arial" w:cs="Arial"/>
          <w:b/>
          <w:snapToGrid w:val="0"/>
          <w:sz w:val="26"/>
          <w:szCs w:val="26"/>
          <w:lang w:eastAsia="es-ES"/>
        </w:rPr>
      </w:pPr>
    </w:p>
    <w:p w14:paraId="288A7746" w14:textId="630E8082" w:rsidR="002644E0" w:rsidRDefault="002644E0">
      <w:pPr>
        <w:rPr>
          <w:rFonts w:ascii="Arial" w:eastAsia="Calibri" w:hAnsi="Arial" w:cs="Arial"/>
          <w:b/>
          <w:snapToGrid w:val="0"/>
          <w:sz w:val="26"/>
          <w:szCs w:val="26"/>
          <w:lang w:eastAsia="es-ES"/>
        </w:rPr>
      </w:pPr>
      <w:r>
        <w:rPr>
          <w:rFonts w:ascii="Arial" w:eastAsia="Calibri" w:hAnsi="Arial" w:cs="Arial"/>
          <w:b/>
          <w:snapToGrid w:val="0"/>
          <w:sz w:val="26"/>
          <w:szCs w:val="26"/>
          <w:lang w:eastAsia="es-ES"/>
        </w:rPr>
        <w:br w:type="page"/>
      </w:r>
    </w:p>
    <w:p w14:paraId="3ED40E77" w14:textId="77777777" w:rsidR="002644E0" w:rsidRPr="002644E0" w:rsidRDefault="002644E0" w:rsidP="002644E0">
      <w:pPr>
        <w:spacing w:after="0" w:line="240" w:lineRule="auto"/>
        <w:jc w:val="both"/>
        <w:rPr>
          <w:rFonts w:ascii="Avenir Next LT Pro" w:eastAsia="Arial" w:hAnsi="Avenir Next LT Pro" w:cs="Arial"/>
          <w:b/>
          <w:bCs/>
          <w:sz w:val="28"/>
          <w:szCs w:val="28"/>
          <w:lang w:eastAsia="es-ES"/>
        </w:rPr>
      </w:pPr>
      <w:r w:rsidRPr="002644E0">
        <w:rPr>
          <w:rFonts w:ascii="Avenir Next LT Pro" w:eastAsia="Arial" w:hAnsi="Avenir Next LT Pro" w:cs="Arial"/>
          <w:b/>
          <w:bCs/>
          <w:sz w:val="28"/>
          <w:szCs w:val="28"/>
          <w:lang w:eastAsia="es-ES"/>
        </w:rPr>
        <w:lastRenderedPageBreak/>
        <w:t xml:space="preserve">PRONUNCIAMIENTO QUE PRESENTA, LA DIPUTADA </w:t>
      </w:r>
      <w:r w:rsidRPr="002644E0">
        <w:rPr>
          <w:rFonts w:ascii="Avenir Next LT Pro" w:eastAsia="Calibri" w:hAnsi="Avenir Next LT Pro" w:cs="Arial"/>
          <w:b/>
          <w:bCs/>
          <w:sz w:val="28"/>
          <w:szCs w:val="28"/>
          <w:lang w:val="es-ES_tradnl" w:eastAsia="es-ES_tradnl"/>
        </w:rPr>
        <w:t>CLAUDIA ELVIRA RODRÍGUEZ MÁRQUEZ DE LA FRACCIÓN PARLAMENTARIA “MARIO MOLINA PASQUEL” DEL PARTIDO VERDE ECOLOGISTA DE MÉXICO, CON MOTIVO DE LA CONMEMORACIÓN DEL “DÍA MUNDIAL DE LUCHA CONTRA LA DEPRESIÓN”</w:t>
      </w:r>
    </w:p>
    <w:p w14:paraId="683BD04E" w14:textId="77777777" w:rsidR="002644E0" w:rsidRPr="002644E0" w:rsidRDefault="002644E0" w:rsidP="002644E0">
      <w:pPr>
        <w:spacing w:after="0" w:line="276" w:lineRule="auto"/>
        <w:jc w:val="both"/>
        <w:rPr>
          <w:rFonts w:ascii="Avenir Next LT Pro" w:eastAsia="Arial" w:hAnsi="Avenir Next LT Pro" w:cs="Arial"/>
          <w:b/>
          <w:bCs/>
          <w:sz w:val="28"/>
          <w:szCs w:val="28"/>
          <w:lang w:eastAsia="es-ES"/>
        </w:rPr>
      </w:pPr>
    </w:p>
    <w:p w14:paraId="59B341D0" w14:textId="77777777" w:rsidR="002644E0" w:rsidRPr="002644E0" w:rsidRDefault="002644E0" w:rsidP="002644E0">
      <w:pPr>
        <w:spacing w:after="0" w:line="276" w:lineRule="auto"/>
        <w:jc w:val="both"/>
        <w:rPr>
          <w:rFonts w:ascii="Avenir Next LT Pro" w:eastAsia="Times New Roman" w:hAnsi="Avenir Next LT Pro" w:cs="Arial"/>
          <w:b/>
          <w:sz w:val="28"/>
          <w:szCs w:val="28"/>
          <w:lang w:eastAsia="es-ES"/>
        </w:rPr>
      </w:pPr>
      <w:r w:rsidRPr="002644E0">
        <w:rPr>
          <w:rFonts w:ascii="Avenir Next LT Pro" w:eastAsia="Times New Roman" w:hAnsi="Avenir Next LT Pro" w:cs="Arial"/>
          <w:b/>
          <w:sz w:val="28"/>
          <w:szCs w:val="28"/>
          <w:lang w:eastAsia="es-ES"/>
        </w:rPr>
        <w:t xml:space="preserve">H. DIPUTACIÓN PERMANENTE </w:t>
      </w:r>
    </w:p>
    <w:p w14:paraId="4CF09D9B" w14:textId="77777777" w:rsidR="002644E0" w:rsidRPr="002644E0" w:rsidRDefault="002644E0" w:rsidP="002644E0">
      <w:pPr>
        <w:spacing w:after="0" w:line="276" w:lineRule="auto"/>
        <w:jc w:val="both"/>
        <w:rPr>
          <w:rFonts w:ascii="Avenir Next LT Pro" w:eastAsia="Times New Roman" w:hAnsi="Avenir Next LT Pro" w:cs="Arial"/>
          <w:b/>
          <w:sz w:val="28"/>
          <w:szCs w:val="28"/>
          <w:lang w:eastAsia="es-ES"/>
        </w:rPr>
      </w:pPr>
      <w:r w:rsidRPr="002644E0">
        <w:rPr>
          <w:rFonts w:ascii="Avenir Next LT Pro" w:eastAsia="Times New Roman" w:hAnsi="Avenir Next LT Pro" w:cs="Arial"/>
          <w:b/>
          <w:sz w:val="28"/>
          <w:szCs w:val="28"/>
          <w:lang w:eastAsia="es-ES"/>
        </w:rPr>
        <w:t xml:space="preserve">DEL CONGRESO DEL ESTADO </w:t>
      </w:r>
    </w:p>
    <w:p w14:paraId="45DB235E" w14:textId="77777777" w:rsidR="002644E0" w:rsidRPr="002644E0" w:rsidRDefault="002644E0" w:rsidP="002644E0">
      <w:pPr>
        <w:spacing w:after="0" w:line="276" w:lineRule="auto"/>
        <w:jc w:val="both"/>
        <w:rPr>
          <w:rFonts w:ascii="Avenir Next LT Pro" w:eastAsia="Times New Roman" w:hAnsi="Avenir Next LT Pro" w:cs="Arial"/>
          <w:b/>
          <w:sz w:val="28"/>
          <w:szCs w:val="28"/>
          <w:lang w:eastAsia="es-ES"/>
        </w:rPr>
      </w:pPr>
      <w:r w:rsidRPr="002644E0">
        <w:rPr>
          <w:rFonts w:ascii="Avenir Next LT Pro" w:eastAsia="Times New Roman" w:hAnsi="Avenir Next LT Pro" w:cs="Arial"/>
          <w:b/>
          <w:sz w:val="28"/>
          <w:szCs w:val="28"/>
          <w:lang w:eastAsia="es-ES"/>
        </w:rPr>
        <w:t>DE COAHUILA DE ZARAGOZA.</w:t>
      </w:r>
    </w:p>
    <w:p w14:paraId="02E8A1BF" w14:textId="77777777" w:rsidR="002644E0" w:rsidRPr="002644E0" w:rsidRDefault="002644E0" w:rsidP="002644E0">
      <w:pPr>
        <w:spacing w:after="0" w:line="276" w:lineRule="auto"/>
        <w:jc w:val="both"/>
        <w:rPr>
          <w:rFonts w:ascii="Avenir Next LT Pro" w:eastAsia="Times New Roman" w:hAnsi="Avenir Next LT Pro" w:cs="Arial"/>
          <w:b/>
          <w:sz w:val="28"/>
          <w:szCs w:val="28"/>
          <w:lang w:eastAsia="es-ES"/>
        </w:rPr>
      </w:pPr>
      <w:r w:rsidRPr="002644E0">
        <w:rPr>
          <w:rFonts w:ascii="Avenir Next LT Pro" w:eastAsia="Times New Roman" w:hAnsi="Avenir Next LT Pro" w:cs="Arial"/>
          <w:b/>
          <w:sz w:val="28"/>
          <w:szCs w:val="28"/>
          <w:lang w:eastAsia="es-ES"/>
        </w:rPr>
        <w:t>P R E S E N T E.-</w:t>
      </w:r>
    </w:p>
    <w:p w14:paraId="3191D2A3" w14:textId="77777777" w:rsidR="002644E0" w:rsidRPr="002644E0" w:rsidRDefault="002644E0" w:rsidP="002644E0">
      <w:pPr>
        <w:spacing w:after="0" w:line="276" w:lineRule="auto"/>
        <w:jc w:val="both"/>
        <w:rPr>
          <w:rFonts w:ascii="Avenir Next LT Pro" w:eastAsia="Times New Roman" w:hAnsi="Avenir Next LT Pro" w:cs="Arial"/>
          <w:bCs/>
          <w:sz w:val="28"/>
          <w:szCs w:val="28"/>
          <w:lang w:eastAsia="es-ES"/>
        </w:rPr>
      </w:pPr>
    </w:p>
    <w:p w14:paraId="424A7E2D" w14:textId="77777777" w:rsidR="002644E0" w:rsidRPr="002644E0" w:rsidRDefault="002644E0" w:rsidP="002644E0">
      <w:pPr>
        <w:shd w:val="clear" w:color="auto" w:fill="FFFFFF"/>
        <w:spacing w:before="100" w:beforeAutospacing="1" w:after="100" w:afterAutospacing="1" w:line="384" w:lineRule="atLeast"/>
        <w:jc w:val="both"/>
        <w:rPr>
          <w:rFonts w:ascii="Open Sans" w:eastAsia="Times New Roman" w:hAnsi="Open Sans" w:cs="Open Sans"/>
          <w:color w:val="363636"/>
          <w:sz w:val="27"/>
          <w:szCs w:val="27"/>
          <w:lang w:eastAsia="es-MX"/>
        </w:rPr>
      </w:pPr>
      <w:r w:rsidRPr="002644E0">
        <w:rPr>
          <w:rFonts w:ascii="Open Sans" w:eastAsia="Times New Roman" w:hAnsi="Open Sans" w:cs="Open Sans"/>
          <w:b/>
          <w:bCs/>
          <w:color w:val="363636"/>
          <w:sz w:val="27"/>
          <w:szCs w:val="27"/>
          <w:lang w:eastAsia="es-MX"/>
        </w:rPr>
        <w:t>El 13 de enero se celebra el Día Mundial de Lucha contra la Depresión</w:t>
      </w:r>
      <w:r w:rsidRPr="002644E0">
        <w:rPr>
          <w:rFonts w:ascii="Open Sans" w:eastAsia="Times New Roman" w:hAnsi="Open Sans" w:cs="Open Sans"/>
          <w:color w:val="363636"/>
          <w:sz w:val="27"/>
          <w:szCs w:val="27"/>
          <w:lang w:eastAsia="es-MX"/>
        </w:rPr>
        <w:t>, un trastorno emocional que afecta a más de 300 millones de personas en el mundo, siendo considerada como la primera causa mundial de discapacidad.</w:t>
      </w:r>
    </w:p>
    <w:p w14:paraId="3ED74F5A" w14:textId="77777777" w:rsidR="002644E0" w:rsidRPr="002644E0" w:rsidRDefault="002644E0" w:rsidP="002644E0">
      <w:pPr>
        <w:shd w:val="clear" w:color="auto" w:fill="FFFFFF"/>
        <w:spacing w:before="100" w:beforeAutospacing="1" w:after="100" w:afterAutospacing="1" w:line="384" w:lineRule="atLeast"/>
        <w:jc w:val="both"/>
        <w:rPr>
          <w:rFonts w:ascii="Open Sans" w:eastAsia="Times New Roman" w:hAnsi="Open Sans" w:cs="Open Sans"/>
          <w:color w:val="363636"/>
          <w:sz w:val="27"/>
          <w:szCs w:val="27"/>
          <w:lang w:eastAsia="es-MX"/>
        </w:rPr>
      </w:pPr>
      <w:r w:rsidRPr="002644E0">
        <w:rPr>
          <w:rFonts w:ascii="Open Sans" w:eastAsia="Times New Roman" w:hAnsi="Open Sans" w:cs="Open Sans"/>
          <w:color w:val="363636"/>
          <w:sz w:val="27"/>
          <w:szCs w:val="27"/>
          <w:lang w:eastAsia="es-MX"/>
        </w:rPr>
        <w:t>La depresión incide notablemente en las tasas de mortalidad y morbilidad. Impacta a personas de todas las edades y de manera muy significativa a adolescentes y personas de la tercera edad.</w:t>
      </w:r>
    </w:p>
    <w:p w14:paraId="650C02B7" w14:textId="77777777" w:rsidR="002644E0" w:rsidRPr="002644E0" w:rsidRDefault="002644E0" w:rsidP="002644E0">
      <w:pPr>
        <w:spacing w:after="0" w:line="276" w:lineRule="auto"/>
        <w:jc w:val="both"/>
        <w:rPr>
          <w:rFonts w:ascii="Avenir Next LT Pro" w:eastAsia="Times New Roman" w:hAnsi="Avenir Next LT Pro" w:cs="Arial"/>
          <w:bCs/>
          <w:sz w:val="28"/>
          <w:szCs w:val="28"/>
          <w:lang w:eastAsia="es-ES"/>
        </w:rPr>
      </w:pPr>
    </w:p>
    <w:p w14:paraId="18D10A36" w14:textId="77777777" w:rsidR="002644E0" w:rsidRPr="002644E0" w:rsidRDefault="002644E0" w:rsidP="002644E0">
      <w:pPr>
        <w:spacing w:after="0" w:line="276" w:lineRule="auto"/>
        <w:jc w:val="both"/>
        <w:rPr>
          <w:rFonts w:ascii="Avenir Next LT Pro" w:eastAsia="Times New Roman" w:hAnsi="Avenir Next LT Pro" w:cs="Arial"/>
          <w:bCs/>
          <w:sz w:val="28"/>
          <w:szCs w:val="28"/>
          <w:lang w:eastAsia="es-ES"/>
        </w:rPr>
      </w:pPr>
      <w:r w:rsidRPr="002644E0">
        <w:rPr>
          <w:rFonts w:ascii="Open Sans" w:eastAsia="Calibri" w:hAnsi="Open Sans" w:cs="Open Sans"/>
          <w:color w:val="363636"/>
          <w:sz w:val="27"/>
          <w:szCs w:val="27"/>
          <w:shd w:val="clear" w:color="auto" w:fill="FFFFFF"/>
        </w:rPr>
        <w:t>Con la proclamación de este día se pretende sensibilizar, orientar y prevenir a la población a nivel mundial sobre esta enfermedad, cuyas cifras aumentan de manera desproporcionada en el mundo.</w:t>
      </w:r>
    </w:p>
    <w:p w14:paraId="26818A64" w14:textId="77777777" w:rsidR="002644E0" w:rsidRPr="002644E0" w:rsidRDefault="002644E0" w:rsidP="002644E0">
      <w:pPr>
        <w:spacing w:after="0" w:line="276" w:lineRule="auto"/>
        <w:jc w:val="both"/>
        <w:rPr>
          <w:rFonts w:ascii="Avenir Next LT Pro" w:eastAsia="Times New Roman" w:hAnsi="Avenir Next LT Pro" w:cs="Arial"/>
          <w:bCs/>
          <w:sz w:val="28"/>
          <w:szCs w:val="28"/>
          <w:lang w:eastAsia="es-ES"/>
        </w:rPr>
      </w:pPr>
    </w:p>
    <w:p w14:paraId="52A6F0D3" w14:textId="77777777" w:rsidR="002644E0" w:rsidRPr="002644E0" w:rsidRDefault="002644E0" w:rsidP="002644E0">
      <w:pPr>
        <w:shd w:val="clear" w:color="auto" w:fill="FFFFFF"/>
        <w:spacing w:before="100" w:beforeAutospacing="1" w:after="100" w:afterAutospacing="1" w:line="384" w:lineRule="atLeast"/>
        <w:jc w:val="both"/>
        <w:rPr>
          <w:rFonts w:ascii="Open Sans" w:eastAsia="Times New Roman" w:hAnsi="Open Sans" w:cs="Open Sans"/>
          <w:color w:val="363636"/>
          <w:sz w:val="27"/>
          <w:szCs w:val="27"/>
          <w:lang w:eastAsia="es-MX"/>
        </w:rPr>
      </w:pPr>
      <w:r w:rsidRPr="002644E0">
        <w:rPr>
          <w:rFonts w:ascii="Open Sans" w:eastAsia="Times New Roman" w:hAnsi="Open Sans" w:cs="Open Sans"/>
          <w:color w:val="363636"/>
          <w:sz w:val="27"/>
          <w:szCs w:val="27"/>
          <w:lang w:eastAsia="es-MX"/>
        </w:rPr>
        <w:t>Entre los principales rasgos característicos de la depresión se destacan tristeza permanente, pérdida de interés o placer en las actividades de la vida cotidiana, aislamiento, trastornos del sueño y del apetito, falta de concentración y sensación de cansancio.</w:t>
      </w:r>
    </w:p>
    <w:p w14:paraId="6971A7F7" w14:textId="77777777" w:rsidR="002644E0" w:rsidRPr="002644E0" w:rsidRDefault="002644E0" w:rsidP="002644E0">
      <w:pPr>
        <w:shd w:val="clear" w:color="auto" w:fill="FFFFFF"/>
        <w:spacing w:before="100" w:beforeAutospacing="1" w:after="100" w:afterAutospacing="1" w:line="384" w:lineRule="atLeast"/>
        <w:jc w:val="both"/>
        <w:rPr>
          <w:rFonts w:ascii="Open Sans" w:eastAsia="Times New Roman" w:hAnsi="Open Sans" w:cs="Open Sans"/>
          <w:color w:val="363636"/>
          <w:sz w:val="27"/>
          <w:szCs w:val="27"/>
          <w:lang w:eastAsia="es-MX"/>
        </w:rPr>
      </w:pPr>
      <w:r w:rsidRPr="002644E0">
        <w:rPr>
          <w:rFonts w:ascii="Open Sans" w:eastAsia="Times New Roman" w:hAnsi="Open Sans" w:cs="Open Sans"/>
          <w:color w:val="363636"/>
          <w:sz w:val="27"/>
          <w:szCs w:val="27"/>
          <w:lang w:eastAsia="es-MX"/>
        </w:rPr>
        <w:t>En cualquier caso, </w:t>
      </w:r>
      <w:r w:rsidRPr="002644E0">
        <w:rPr>
          <w:rFonts w:ascii="Open Sans" w:eastAsia="Times New Roman" w:hAnsi="Open Sans" w:cs="Open Sans"/>
          <w:b/>
          <w:bCs/>
          <w:color w:val="363636"/>
          <w:sz w:val="27"/>
          <w:szCs w:val="27"/>
          <w:lang w:eastAsia="es-MX"/>
        </w:rPr>
        <w:t>se requiere atención médica especializada</w:t>
      </w:r>
      <w:r w:rsidRPr="002644E0">
        <w:rPr>
          <w:rFonts w:ascii="Open Sans" w:eastAsia="Times New Roman" w:hAnsi="Open Sans" w:cs="Open Sans"/>
          <w:color w:val="363636"/>
          <w:sz w:val="27"/>
          <w:szCs w:val="27"/>
          <w:lang w:eastAsia="es-MX"/>
        </w:rPr>
        <w:t xml:space="preserve"> para su oportuno diagnóstico y tratamiento. No se trata de un simple decaimiento en el </w:t>
      </w:r>
      <w:r w:rsidRPr="002644E0">
        <w:rPr>
          <w:rFonts w:ascii="Open Sans" w:eastAsia="Times New Roman" w:hAnsi="Open Sans" w:cs="Open Sans"/>
          <w:color w:val="363636"/>
          <w:sz w:val="27"/>
          <w:szCs w:val="27"/>
          <w:lang w:eastAsia="es-MX"/>
        </w:rPr>
        <w:lastRenderedPageBreak/>
        <w:t>estado de ánimo o emocional, ya que puede conllevar al surgimiento de otras enfermedades como estrés, fobias, ansiedad, trastornos obsesivos y en el peor de los casos conducir al suicidio.</w:t>
      </w:r>
    </w:p>
    <w:p w14:paraId="48459C5A" w14:textId="77777777" w:rsidR="002644E0" w:rsidRPr="002644E0" w:rsidRDefault="002644E0" w:rsidP="002644E0">
      <w:pPr>
        <w:shd w:val="clear" w:color="auto" w:fill="FFFFFF"/>
        <w:spacing w:before="100" w:beforeAutospacing="1" w:after="100" w:afterAutospacing="1" w:line="384" w:lineRule="atLeast"/>
        <w:jc w:val="both"/>
        <w:rPr>
          <w:rFonts w:ascii="Open Sans" w:eastAsia="Times New Roman" w:hAnsi="Open Sans" w:cs="Open Sans"/>
          <w:color w:val="363636"/>
          <w:sz w:val="27"/>
          <w:szCs w:val="27"/>
          <w:lang w:eastAsia="es-MX"/>
        </w:rPr>
      </w:pPr>
      <w:r w:rsidRPr="002644E0">
        <w:rPr>
          <w:rFonts w:ascii="Open Sans" w:eastAsia="Times New Roman" w:hAnsi="Open Sans" w:cs="Open Sans"/>
          <w:b/>
          <w:bCs/>
          <w:color w:val="363636"/>
          <w:sz w:val="27"/>
          <w:szCs w:val="27"/>
          <w:lang w:eastAsia="es-MX"/>
        </w:rPr>
        <w:t>Las causas que originan la depresión</w:t>
      </w:r>
      <w:r w:rsidRPr="002644E0">
        <w:rPr>
          <w:rFonts w:ascii="Open Sans" w:eastAsia="Times New Roman" w:hAnsi="Open Sans" w:cs="Open Sans"/>
          <w:color w:val="363636"/>
          <w:sz w:val="27"/>
          <w:szCs w:val="27"/>
          <w:lang w:eastAsia="es-MX"/>
        </w:rPr>
        <w:t> son múltiples, siendo las más comunes las siguientes:</w:t>
      </w:r>
    </w:p>
    <w:p w14:paraId="318BF892" w14:textId="77777777" w:rsidR="002644E0" w:rsidRPr="002644E0" w:rsidRDefault="002644E0" w:rsidP="002644E0">
      <w:pPr>
        <w:numPr>
          <w:ilvl w:val="0"/>
          <w:numId w:val="15"/>
        </w:numPr>
        <w:shd w:val="clear" w:color="auto" w:fill="FFFFFF"/>
        <w:spacing w:before="120" w:after="100" w:afterAutospacing="1" w:line="384" w:lineRule="atLeast"/>
        <w:rPr>
          <w:rFonts w:ascii="Open Sans" w:eastAsia="Times New Roman" w:hAnsi="Open Sans" w:cs="Open Sans"/>
          <w:color w:val="363636"/>
          <w:sz w:val="27"/>
          <w:szCs w:val="27"/>
          <w:lang w:eastAsia="es-MX"/>
        </w:rPr>
      </w:pPr>
      <w:r w:rsidRPr="002644E0">
        <w:rPr>
          <w:rFonts w:ascii="Open Sans" w:eastAsia="Times New Roman" w:hAnsi="Open Sans" w:cs="Open Sans"/>
          <w:color w:val="363636"/>
          <w:sz w:val="27"/>
          <w:szCs w:val="27"/>
          <w:lang w:eastAsia="es-MX"/>
        </w:rPr>
        <w:t>Antecedentes personales y/o familiares con cuadros depresivos.</w:t>
      </w:r>
    </w:p>
    <w:p w14:paraId="61CBC4A4" w14:textId="77777777" w:rsidR="002644E0" w:rsidRPr="002644E0" w:rsidRDefault="002644E0" w:rsidP="002644E0">
      <w:pPr>
        <w:numPr>
          <w:ilvl w:val="0"/>
          <w:numId w:val="15"/>
        </w:numPr>
        <w:shd w:val="clear" w:color="auto" w:fill="FFFFFF"/>
        <w:spacing w:before="120" w:after="100" w:afterAutospacing="1" w:line="384" w:lineRule="atLeast"/>
        <w:rPr>
          <w:rFonts w:ascii="Open Sans" w:eastAsia="Times New Roman" w:hAnsi="Open Sans" w:cs="Open Sans"/>
          <w:color w:val="363636"/>
          <w:sz w:val="27"/>
          <w:szCs w:val="27"/>
          <w:lang w:eastAsia="es-MX"/>
        </w:rPr>
      </w:pPr>
      <w:r w:rsidRPr="002644E0">
        <w:rPr>
          <w:rFonts w:ascii="Open Sans" w:eastAsia="Times New Roman" w:hAnsi="Open Sans" w:cs="Open Sans"/>
          <w:color w:val="363636"/>
          <w:sz w:val="27"/>
          <w:szCs w:val="27"/>
          <w:lang w:eastAsia="es-MX"/>
        </w:rPr>
        <w:t>Composición química, genética y hormonal.</w:t>
      </w:r>
    </w:p>
    <w:p w14:paraId="6143ABFB" w14:textId="77777777" w:rsidR="002644E0" w:rsidRPr="002644E0" w:rsidRDefault="002644E0" w:rsidP="002644E0">
      <w:pPr>
        <w:numPr>
          <w:ilvl w:val="0"/>
          <w:numId w:val="15"/>
        </w:numPr>
        <w:shd w:val="clear" w:color="auto" w:fill="FFFFFF"/>
        <w:spacing w:before="120" w:after="100" w:afterAutospacing="1" w:line="384" w:lineRule="atLeast"/>
        <w:rPr>
          <w:rFonts w:ascii="Open Sans" w:eastAsia="Times New Roman" w:hAnsi="Open Sans" w:cs="Open Sans"/>
          <w:color w:val="363636"/>
          <w:sz w:val="27"/>
          <w:szCs w:val="27"/>
          <w:lang w:eastAsia="es-MX"/>
        </w:rPr>
      </w:pPr>
      <w:r w:rsidRPr="002644E0">
        <w:rPr>
          <w:rFonts w:ascii="Open Sans" w:eastAsia="Times New Roman" w:hAnsi="Open Sans" w:cs="Open Sans"/>
          <w:color w:val="363636"/>
          <w:sz w:val="27"/>
          <w:szCs w:val="27"/>
          <w:lang w:eastAsia="es-MX"/>
        </w:rPr>
        <w:t>Exposición a situaciones estresantes y traumas.</w:t>
      </w:r>
    </w:p>
    <w:p w14:paraId="7C29A54E" w14:textId="77777777" w:rsidR="002644E0" w:rsidRPr="002644E0" w:rsidRDefault="002644E0" w:rsidP="002644E0">
      <w:pPr>
        <w:numPr>
          <w:ilvl w:val="0"/>
          <w:numId w:val="15"/>
        </w:numPr>
        <w:shd w:val="clear" w:color="auto" w:fill="FFFFFF"/>
        <w:spacing w:before="120" w:after="100" w:afterAutospacing="1" w:line="384" w:lineRule="atLeast"/>
        <w:rPr>
          <w:rFonts w:ascii="Open Sans" w:eastAsia="Times New Roman" w:hAnsi="Open Sans" w:cs="Open Sans"/>
          <w:color w:val="363636"/>
          <w:sz w:val="27"/>
          <w:szCs w:val="27"/>
          <w:lang w:eastAsia="es-MX"/>
        </w:rPr>
      </w:pPr>
      <w:r w:rsidRPr="002644E0">
        <w:rPr>
          <w:rFonts w:ascii="Open Sans" w:eastAsia="Times New Roman" w:hAnsi="Open Sans" w:cs="Open Sans"/>
          <w:color w:val="363636"/>
          <w:sz w:val="27"/>
          <w:szCs w:val="27"/>
          <w:lang w:eastAsia="es-MX"/>
        </w:rPr>
        <w:t>Problemas económicos.</w:t>
      </w:r>
    </w:p>
    <w:p w14:paraId="64B79B78" w14:textId="77777777" w:rsidR="002644E0" w:rsidRPr="002644E0" w:rsidRDefault="002644E0" w:rsidP="002644E0">
      <w:pPr>
        <w:numPr>
          <w:ilvl w:val="0"/>
          <w:numId w:val="15"/>
        </w:numPr>
        <w:shd w:val="clear" w:color="auto" w:fill="FFFFFF"/>
        <w:spacing w:before="120" w:after="100" w:afterAutospacing="1" w:line="384" w:lineRule="atLeast"/>
        <w:rPr>
          <w:rFonts w:ascii="Open Sans" w:eastAsia="Times New Roman" w:hAnsi="Open Sans" w:cs="Open Sans"/>
          <w:color w:val="363636"/>
          <w:sz w:val="27"/>
          <w:szCs w:val="27"/>
          <w:lang w:eastAsia="es-MX"/>
        </w:rPr>
      </w:pPr>
      <w:r w:rsidRPr="002644E0">
        <w:rPr>
          <w:rFonts w:ascii="Open Sans" w:eastAsia="Times New Roman" w:hAnsi="Open Sans" w:cs="Open Sans"/>
          <w:color w:val="363636"/>
          <w:sz w:val="27"/>
          <w:szCs w:val="27"/>
          <w:lang w:eastAsia="es-MX"/>
        </w:rPr>
        <w:t>Situación laboral o desempleo.</w:t>
      </w:r>
    </w:p>
    <w:p w14:paraId="72D4276D" w14:textId="77777777" w:rsidR="002644E0" w:rsidRPr="002644E0" w:rsidRDefault="002644E0" w:rsidP="002644E0">
      <w:pPr>
        <w:numPr>
          <w:ilvl w:val="0"/>
          <w:numId w:val="15"/>
        </w:numPr>
        <w:shd w:val="clear" w:color="auto" w:fill="FFFFFF"/>
        <w:spacing w:before="120" w:after="100" w:afterAutospacing="1" w:line="384" w:lineRule="atLeast"/>
        <w:rPr>
          <w:rFonts w:ascii="Open Sans" w:eastAsia="Times New Roman" w:hAnsi="Open Sans" w:cs="Open Sans"/>
          <w:color w:val="363636"/>
          <w:sz w:val="27"/>
          <w:szCs w:val="27"/>
          <w:lang w:eastAsia="es-MX"/>
        </w:rPr>
      </w:pPr>
      <w:r w:rsidRPr="002644E0">
        <w:rPr>
          <w:rFonts w:ascii="Open Sans" w:eastAsia="Times New Roman" w:hAnsi="Open Sans" w:cs="Open Sans"/>
          <w:color w:val="363636"/>
          <w:sz w:val="27"/>
          <w:szCs w:val="27"/>
          <w:lang w:eastAsia="es-MX"/>
        </w:rPr>
        <w:t>Pérdida o enfermedad de un ser querido o mascota.</w:t>
      </w:r>
    </w:p>
    <w:p w14:paraId="4FF982D3" w14:textId="77777777" w:rsidR="002644E0" w:rsidRPr="002644E0" w:rsidRDefault="002644E0" w:rsidP="002644E0">
      <w:pPr>
        <w:numPr>
          <w:ilvl w:val="0"/>
          <w:numId w:val="15"/>
        </w:numPr>
        <w:shd w:val="clear" w:color="auto" w:fill="FFFFFF"/>
        <w:spacing w:before="120" w:after="100" w:afterAutospacing="1" w:line="384" w:lineRule="atLeast"/>
        <w:rPr>
          <w:rFonts w:ascii="Open Sans" w:eastAsia="Times New Roman" w:hAnsi="Open Sans" w:cs="Open Sans"/>
          <w:color w:val="363636"/>
          <w:sz w:val="27"/>
          <w:szCs w:val="27"/>
          <w:lang w:eastAsia="es-MX"/>
        </w:rPr>
      </w:pPr>
      <w:r w:rsidRPr="002644E0">
        <w:rPr>
          <w:rFonts w:ascii="Open Sans" w:eastAsia="Times New Roman" w:hAnsi="Open Sans" w:cs="Open Sans"/>
          <w:color w:val="363636"/>
          <w:sz w:val="27"/>
          <w:szCs w:val="27"/>
          <w:lang w:eastAsia="es-MX"/>
        </w:rPr>
        <w:t>Rupturas sentimentales, divorcios.</w:t>
      </w:r>
    </w:p>
    <w:p w14:paraId="321CA6CE" w14:textId="77777777" w:rsidR="002644E0" w:rsidRPr="002644E0" w:rsidRDefault="002644E0" w:rsidP="002644E0">
      <w:pPr>
        <w:numPr>
          <w:ilvl w:val="0"/>
          <w:numId w:val="15"/>
        </w:numPr>
        <w:shd w:val="clear" w:color="auto" w:fill="FFFFFF"/>
        <w:spacing w:before="120" w:after="100" w:afterAutospacing="1" w:line="384" w:lineRule="atLeast"/>
        <w:rPr>
          <w:rFonts w:ascii="Open Sans" w:eastAsia="Times New Roman" w:hAnsi="Open Sans" w:cs="Open Sans"/>
          <w:color w:val="363636"/>
          <w:sz w:val="27"/>
          <w:szCs w:val="27"/>
          <w:lang w:eastAsia="es-MX"/>
        </w:rPr>
      </w:pPr>
      <w:r w:rsidRPr="002644E0">
        <w:rPr>
          <w:rFonts w:ascii="Open Sans" w:eastAsia="Times New Roman" w:hAnsi="Open Sans" w:cs="Open Sans"/>
          <w:color w:val="363636"/>
          <w:sz w:val="27"/>
          <w:szCs w:val="27"/>
          <w:lang w:eastAsia="es-MX"/>
        </w:rPr>
        <w:t>Enfermedades preexistentes que pueden provocar síntomas depresivos, como el hipotiroidismo, la mononucleosis, entre otras afecciones.</w:t>
      </w:r>
    </w:p>
    <w:p w14:paraId="1037F1A0" w14:textId="77777777" w:rsidR="002644E0" w:rsidRPr="002644E0" w:rsidRDefault="002644E0" w:rsidP="002644E0">
      <w:pPr>
        <w:numPr>
          <w:ilvl w:val="0"/>
          <w:numId w:val="15"/>
        </w:numPr>
        <w:shd w:val="clear" w:color="auto" w:fill="FFFFFF"/>
        <w:spacing w:before="120" w:after="100" w:afterAutospacing="1" w:line="384" w:lineRule="atLeast"/>
        <w:rPr>
          <w:rFonts w:ascii="Open Sans" w:eastAsia="Times New Roman" w:hAnsi="Open Sans" w:cs="Open Sans"/>
          <w:color w:val="363636"/>
          <w:sz w:val="27"/>
          <w:szCs w:val="27"/>
          <w:lang w:eastAsia="es-MX"/>
        </w:rPr>
      </w:pPr>
      <w:r w:rsidRPr="002644E0">
        <w:rPr>
          <w:rFonts w:ascii="Open Sans" w:eastAsia="Times New Roman" w:hAnsi="Open Sans" w:cs="Open Sans"/>
          <w:color w:val="363636"/>
          <w:sz w:val="27"/>
          <w:szCs w:val="27"/>
          <w:lang w:eastAsia="es-MX"/>
        </w:rPr>
        <w:t>Presiones de tipo social como el bullying (acoso escolar), cyberbulling (acoso por redes sociales) o mobbing (acoso laboral).</w:t>
      </w:r>
    </w:p>
    <w:p w14:paraId="4D3D30DC" w14:textId="77777777" w:rsidR="002644E0" w:rsidRPr="002644E0" w:rsidRDefault="002644E0" w:rsidP="002644E0">
      <w:pPr>
        <w:spacing w:after="0" w:line="276" w:lineRule="auto"/>
        <w:jc w:val="both"/>
        <w:rPr>
          <w:rFonts w:ascii="Avenir Next LT Pro" w:eastAsia="Times New Roman" w:hAnsi="Avenir Next LT Pro" w:cs="Arial"/>
          <w:bCs/>
          <w:sz w:val="28"/>
          <w:szCs w:val="28"/>
          <w:lang w:eastAsia="es-ES"/>
        </w:rPr>
      </w:pPr>
    </w:p>
    <w:p w14:paraId="3F88486E" w14:textId="77777777" w:rsidR="002644E0" w:rsidRPr="002644E0" w:rsidRDefault="002644E0" w:rsidP="002644E0">
      <w:pPr>
        <w:spacing w:after="0" w:line="276" w:lineRule="auto"/>
        <w:jc w:val="both"/>
        <w:rPr>
          <w:rFonts w:ascii="Avenir Next LT Pro" w:eastAsia="Times New Roman" w:hAnsi="Avenir Next LT Pro" w:cs="Arial"/>
          <w:bCs/>
          <w:sz w:val="28"/>
          <w:szCs w:val="28"/>
          <w:lang w:eastAsia="es-ES"/>
        </w:rPr>
      </w:pPr>
    </w:p>
    <w:p w14:paraId="6A4F7C00" w14:textId="77777777" w:rsidR="002644E0" w:rsidRPr="002644E0" w:rsidRDefault="002644E0" w:rsidP="002644E0">
      <w:pPr>
        <w:spacing w:after="0" w:line="276" w:lineRule="auto"/>
        <w:jc w:val="both"/>
        <w:rPr>
          <w:rFonts w:ascii="Avenir Next LT Pro" w:eastAsia="Times New Roman" w:hAnsi="Avenir Next LT Pro" w:cs="Arial"/>
          <w:b/>
          <w:sz w:val="28"/>
          <w:szCs w:val="28"/>
          <w:lang w:eastAsia="es-ES"/>
        </w:rPr>
      </w:pPr>
    </w:p>
    <w:p w14:paraId="0654F641" w14:textId="77777777" w:rsidR="002644E0" w:rsidRPr="002644E0" w:rsidRDefault="002644E0" w:rsidP="002644E0">
      <w:pPr>
        <w:spacing w:after="0" w:line="276" w:lineRule="auto"/>
        <w:jc w:val="both"/>
        <w:rPr>
          <w:rFonts w:ascii="Open Sans" w:eastAsia="Calibri" w:hAnsi="Open Sans" w:cs="Open Sans"/>
          <w:color w:val="363636"/>
          <w:sz w:val="27"/>
          <w:szCs w:val="27"/>
          <w:shd w:val="clear" w:color="auto" w:fill="FFFFFF"/>
        </w:rPr>
      </w:pPr>
    </w:p>
    <w:p w14:paraId="0477BE75" w14:textId="77777777" w:rsidR="002644E0" w:rsidRPr="002644E0" w:rsidRDefault="002644E0" w:rsidP="002644E0">
      <w:pPr>
        <w:spacing w:after="0" w:line="276" w:lineRule="auto"/>
        <w:jc w:val="both"/>
        <w:rPr>
          <w:rFonts w:ascii="Open Sans" w:eastAsia="Calibri" w:hAnsi="Open Sans" w:cs="Open Sans"/>
          <w:color w:val="363636"/>
          <w:sz w:val="27"/>
          <w:szCs w:val="27"/>
          <w:shd w:val="clear" w:color="auto" w:fill="FFFFFF"/>
        </w:rPr>
      </w:pPr>
    </w:p>
    <w:p w14:paraId="00D253BE" w14:textId="77777777" w:rsidR="002644E0" w:rsidRPr="002644E0" w:rsidRDefault="002644E0" w:rsidP="002644E0">
      <w:pPr>
        <w:spacing w:after="0" w:line="276" w:lineRule="auto"/>
        <w:jc w:val="both"/>
        <w:rPr>
          <w:rFonts w:ascii="Open Sans" w:eastAsia="Calibri" w:hAnsi="Open Sans" w:cs="Open Sans"/>
          <w:color w:val="363636"/>
          <w:sz w:val="27"/>
          <w:szCs w:val="27"/>
          <w:shd w:val="clear" w:color="auto" w:fill="FFFFFF"/>
        </w:rPr>
      </w:pPr>
      <w:r w:rsidRPr="002644E0">
        <w:rPr>
          <w:rFonts w:ascii="Open Sans" w:eastAsia="Calibri" w:hAnsi="Open Sans" w:cs="Open Sans"/>
          <w:color w:val="363636"/>
          <w:sz w:val="27"/>
          <w:szCs w:val="27"/>
          <w:shd w:val="clear" w:color="auto" w:fill="FFFFFF"/>
        </w:rPr>
        <w:t xml:space="preserve">Programas federales, como la LÍNEA DE LA VIDA, es una ayuda profesional para personas con depresión, la atención temprana de la depresión puede prevenir intentos de suicidios o su consumación. </w:t>
      </w:r>
    </w:p>
    <w:p w14:paraId="1FE34D35" w14:textId="77777777" w:rsidR="002644E0" w:rsidRPr="002644E0" w:rsidRDefault="002644E0" w:rsidP="002644E0">
      <w:pPr>
        <w:spacing w:after="0" w:line="276" w:lineRule="auto"/>
        <w:jc w:val="both"/>
        <w:rPr>
          <w:rFonts w:ascii="Open Sans" w:eastAsia="Calibri" w:hAnsi="Open Sans" w:cs="Open Sans"/>
          <w:color w:val="363636"/>
          <w:sz w:val="27"/>
          <w:szCs w:val="27"/>
          <w:shd w:val="clear" w:color="auto" w:fill="FFFFFF"/>
        </w:rPr>
      </w:pPr>
    </w:p>
    <w:p w14:paraId="6E15B209" w14:textId="77777777" w:rsidR="002644E0" w:rsidRPr="002644E0" w:rsidRDefault="002644E0" w:rsidP="002644E0">
      <w:pPr>
        <w:spacing w:after="0" w:line="276" w:lineRule="auto"/>
        <w:jc w:val="both"/>
        <w:rPr>
          <w:rFonts w:ascii="Open Sans" w:eastAsia="Calibri" w:hAnsi="Open Sans" w:cs="Open Sans"/>
          <w:color w:val="363636"/>
          <w:sz w:val="27"/>
          <w:szCs w:val="27"/>
          <w:shd w:val="clear" w:color="auto" w:fill="FFFFFF"/>
        </w:rPr>
      </w:pPr>
      <w:r w:rsidRPr="002644E0">
        <w:rPr>
          <w:rFonts w:ascii="Open Sans" w:eastAsia="Calibri" w:hAnsi="Open Sans" w:cs="Open Sans"/>
          <w:color w:val="363636"/>
          <w:sz w:val="27"/>
          <w:szCs w:val="27"/>
          <w:shd w:val="clear" w:color="auto" w:fill="FFFFFF"/>
        </w:rPr>
        <w:lastRenderedPageBreak/>
        <w:t>Coahuila a través del plan estatal en materia de salud, trabaja en la PREVENCIÓN DEL SUICIDIO, mediante la implementación de una estrategia intersectorial y multidisciplinaria, mediante comités para detectar y atender de forma oportuna a la población que manifieste conductas con tendencias suicidas.</w:t>
      </w:r>
    </w:p>
    <w:p w14:paraId="515BE90F" w14:textId="77777777" w:rsidR="002644E0" w:rsidRPr="002644E0" w:rsidRDefault="002644E0" w:rsidP="002644E0">
      <w:pPr>
        <w:spacing w:after="0" w:line="276" w:lineRule="auto"/>
        <w:jc w:val="both"/>
        <w:rPr>
          <w:rFonts w:ascii="Open Sans" w:eastAsia="Calibri" w:hAnsi="Open Sans" w:cs="Open Sans"/>
          <w:color w:val="363636"/>
          <w:sz w:val="27"/>
          <w:szCs w:val="27"/>
          <w:shd w:val="clear" w:color="auto" w:fill="FFFFFF"/>
        </w:rPr>
      </w:pPr>
    </w:p>
    <w:p w14:paraId="4E08C854" w14:textId="77777777" w:rsidR="002644E0" w:rsidRPr="002644E0" w:rsidRDefault="002644E0" w:rsidP="002644E0">
      <w:pPr>
        <w:spacing w:after="0" w:line="276" w:lineRule="auto"/>
        <w:jc w:val="both"/>
        <w:rPr>
          <w:rFonts w:ascii="Open Sans" w:eastAsia="Calibri" w:hAnsi="Open Sans" w:cs="Open Sans"/>
          <w:color w:val="363636"/>
          <w:sz w:val="27"/>
          <w:szCs w:val="27"/>
          <w:shd w:val="clear" w:color="auto" w:fill="FFFFFF"/>
        </w:rPr>
      </w:pPr>
      <w:r w:rsidRPr="002644E0">
        <w:rPr>
          <w:rFonts w:ascii="Open Sans" w:eastAsia="Calibri" w:hAnsi="Open Sans" w:cs="Open Sans"/>
          <w:color w:val="363636"/>
          <w:sz w:val="27"/>
          <w:szCs w:val="27"/>
          <w:shd w:val="clear" w:color="auto" w:fill="FFFFFF"/>
        </w:rPr>
        <w:t xml:space="preserve">Y mediante la capacitación permanente a personal de salud para la detección y manejo oportuno del suicidio, busca sensibilizar a la población y generar recomendaciones a medios de comunicación para evitar sensacionalismo y promoviendo e impulsando la utilización del 9-1-1 y la línea de la vida. </w:t>
      </w:r>
    </w:p>
    <w:p w14:paraId="41FA1D3A" w14:textId="77777777" w:rsidR="002644E0" w:rsidRPr="002644E0" w:rsidRDefault="002644E0" w:rsidP="002644E0">
      <w:pPr>
        <w:spacing w:after="0" w:line="276" w:lineRule="auto"/>
        <w:jc w:val="both"/>
        <w:rPr>
          <w:rFonts w:ascii="Open Sans" w:eastAsia="Calibri" w:hAnsi="Open Sans" w:cs="Open Sans"/>
          <w:color w:val="363636"/>
          <w:sz w:val="27"/>
          <w:szCs w:val="27"/>
          <w:shd w:val="clear" w:color="auto" w:fill="FFFFFF"/>
        </w:rPr>
      </w:pPr>
    </w:p>
    <w:p w14:paraId="33400453" w14:textId="77777777" w:rsidR="002644E0" w:rsidRPr="002644E0" w:rsidRDefault="002644E0" w:rsidP="002644E0">
      <w:pPr>
        <w:spacing w:after="0" w:line="276" w:lineRule="auto"/>
        <w:jc w:val="both"/>
        <w:rPr>
          <w:rFonts w:ascii="Open Sans" w:eastAsia="Calibri" w:hAnsi="Open Sans" w:cs="Open Sans"/>
          <w:color w:val="363636"/>
          <w:sz w:val="27"/>
          <w:szCs w:val="27"/>
          <w:shd w:val="clear" w:color="auto" w:fill="FFFFFF"/>
        </w:rPr>
      </w:pPr>
      <w:r w:rsidRPr="002644E0">
        <w:rPr>
          <w:rFonts w:ascii="Open Sans" w:eastAsia="Calibri" w:hAnsi="Open Sans" w:cs="Open Sans"/>
          <w:color w:val="363636"/>
          <w:sz w:val="27"/>
          <w:szCs w:val="27"/>
          <w:shd w:val="clear" w:color="auto" w:fill="FFFFFF"/>
        </w:rPr>
        <w:t>Sin duda alguna, superar un episodio depresivo requiere orientación médica especializada y apoyo por parte del entorno afectivo y familiar de la persona afectada.</w:t>
      </w:r>
    </w:p>
    <w:p w14:paraId="39F2BE38" w14:textId="77777777" w:rsidR="002644E0" w:rsidRPr="002644E0" w:rsidRDefault="002644E0" w:rsidP="002644E0">
      <w:pPr>
        <w:spacing w:after="0" w:line="276" w:lineRule="auto"/>
        <w:jc w:val="both"/>
        <w:rPr>
          <w:rFonts w:ascii="Open Sans" w:eastAsia="Calibri" w:hAnsi="Open Sans" w:cs="Open Sans"/>
          <w:color w:val="363636"/>
          <w:sz w:val="27"/>
          <w:szCs w:val="27"/>
          <w:shd w:val="clear" w:color="auto" w:fill="FFFFFF"/>
        </w:rPr>
      </w:pPr>
    </w:p>
    <w:p w14:paraId="30782A8F" w14:textId="77777777" w:rsidR="002644E0" w:rsidRPr="002644E0" w:rsidRDefault="002644E0" w:rsidP="002644E0">
      <w:pPr>
        <w:spacing w:after="0" w:line="276" w:lineRule="auto"/>
        <w:jc w:val="both"/>
        <w:rPr>
          <w:rFonts w:ascii="Open Sans" w:eastAsia="Calibri" w:hAnsi="Open Sans" w:cs="Open Sans"/>
          <w:color w:val="363636"/>
          <w:sz w:val="27"/>
          <w:szCs w:val="27"/>
          <w:shd w:val="clear" w:color="auto" w:fill="FFFFFF"/>
        </w:rPr>
      </w:pPr>
      <w:r w:rsidRPr="002644E0">
        <w:rPr>
          <w:rFonts w:ascii="Open Sans" w:eastAsia="Calibri" w:hAnsi="Open Sans" w:cs="Open Sans"/>
          <w:color w:val="363636"/>
          <w:sz w:val="27"/>
          <w:szCs w:val="27"/>
          <w:shd w:val="clear" w:color="auto" w:fill="FFFFFF"/>
        </w:rPr>
        <w:t xml:space="preserve">Detectar a tiempo una depresión, salva vidas. Luchemos y apoyemos a quien la padece. </w:t>
      </w:r>
    </w:p>
    <w:p w14:paraId="0D057CFB" w14:textId="77777777" w:rsidR="002644E0" w:rsidRPr="002644E0" w:rsidRDefault="002644E0" w:rsidP="002644E0">
      <w:pPr>
        <w:spacing w:after="0" w:line="276" w:lineRule="auto"/>
        <w:jc w:val="both"/>
        <w:rPr>
          <w:rFonts w:ascii="Open Sans" w:eastAsia="Calibri" w:hAnsi="Open Sans" w:cs="Open Sans"/>
          <w:color w:val="363636"/>
          <w:sz w:val="27"/>
          <w:szCs w:val="27"/>
          <w:shd w:val="clear" w:color="auto" w:fill="FFFFFF"/>
        </w:rPr>
      </w:pPr>
    </w:p>
    <w:p w14:paraId="2698522C" w14:textId="77777777" w:rsidR="002644E0" w:rsidRPr="002644E0" w:rsidRDefault="002644E0" w:rsidP="002644E0">
      <w:pPr>
        <w:spacing w:after="0" w:line="240" w:lineRule="auto"/>
        <w:jc w:val="center"/>
        <w:rPr>
          <w:rFonts w:ascii="Avenir Next LT Pro" w:eastAsia="Calibri" w:hAnsi="Avenir Next LT Pro" w:cs="Arial"/>
          <w:b/>
          <w:bCs/>
          <w:sz w:val="28"/>
          <w:szCs w:val="28"/>
        </w:rPr>
      </w:pPr>
      <w:r w:rsidRPr="002644E0">
        <w:rPr>
          <w:rFonts w:ascii="Avenir Next LT Pro" w:eastAsia="Calibri" w:hAnsi="Avenir Next LT Pro" w:cs="Arial"/>
          <w:b/>
          <w:bCs/>
          <w:sz w:val="28"/>
          <w:szCs w:val="28"/>
        </w:rPr>
        <w:t>A T E N T A M E N T E</w:t>
      </w:r>
    </w:p>
    <w:p w14:paraId="3C95232C" w14:textId="77777777" w:rsidR="002644E0" w:rsidRPr="002644E0" w:rsidRDefault="002644E0" w:rsidP="002644E0">
      <w:pPr>
        <w:spacing w:after="0" w:line="240" w:lineRule="auto"/>
        <w:jc w:val="center"/>
        <w:rPr>
          <w:rFonts w:ascii="Avenir Next LT Pro" w:eastAsia="Calibri" w:hAnsi="Avenir Next LT Pro" w:cs="Arial"/>
          <w:b/>
          <w:bCs/>
          <w:sz w:val="28"/>
          <w:szCs w:val="28"/>
        </w:rPr>
      </w:pPr>
      <w:r w:rsidRPr="002644E0">
        <w:rPr>
          <w:rFonts w:ascii="Avenir Next LT Pro" w:eastAsia="Calibri" w:hAnsi="Avenir Next LT Pro" w:cs="Arial"/>
          <w:b/>
          <w:bCs/>
          <w:sz w:val="28"/>
          <w:szCs w:val="28"/>
        </w:rPr>
        <w:t>Saltillo, Coahuila de Zaragoza, a 11 de enero de 2022.</w:t>
      </w:r>
    </w:p>
    <w:p w14:paraId="407329DF" w14:textId="77777777" w:rsidR="002644E0" w:rsidRPr="002644E0" w:rsidRDefault="002644E0" w:rsidP="002644E0">
      <w:pPr>
        <w:spacing w:after="0" w:line="240" w:lineRule="auto"/>
        <w:rPr>
          <w:rFonts w:ascii="Avenir Next LT Pro" w:eastAsia="Calibri" w:hAnsi="Avenir Next LT Pro" w:cs="Arial"/>
          <w:b/>
          <w:bCs/>
          <w:sz w:val="28"/>
          <w:szCs w:val="28"/>
        </w:rPr>
      </w:pPr>
    </w:p>
    <w:p w14:paraId="1D1A3684" w14:textId="77777777" w:rsidR="002644E0" w:rsidRPr="002644E0" w:rsidRDefault="002644E0" w:rsidP="002644E0">
      <w:pPr>
        <w:spacing w:after="0" w:line="240" w:lineRule="auto"/>
        <w:rPr>
          <w:rFonts w:ascii="Avenir Next LT Pro" w:eastAsia="Calibri" w:hAnsi="Avenir Next LT Pro" w:cs="Arial"/>
          <w:b/>
          <w:bCs/>
          <w:sz w:val="28"/>
          <w:szCs w:val="28"/>
        </w:rPr>
      </w:pPr>
    </w:p>
    <w:p w14:paraId="11AA2C04" w14:textId="77777777" w:rsidR="002644E0" w:rsidRPr="002644E0" w:rsidRDefault="002644E0" w:rsidP="002644E0">
      <w:pPr>
        <w:spacing w:after="0" w:line="240" w:lineRule="auto"/>
        <w:rPr>
          <w:rFonts w:ascii="Avenir Next LT Pro" w:eastAsia="Calibri" w:hAnsi="Avenir Next LT Pro" w:cs="Arial"/>
          <w:b/>
          <w:bCs/>
          <w:sz w:val="28"/>
          <w:szCs w:val="28"/>
        </w:rPr>
      </w:pPr>
    </w:p>
    <w:p w14:paraId="4867428F" w14:textId="77777777" w:rsidR="002644E0" w:rsidRPr="002644E0" w:rsidRDefault="002644E0" w:rsidP="002644E0">
      <w:pPr>
        <w:spacing w:after="0" w:line="240" w:lineRule="auto"/>
        <w:jc w:val="center"/>
        <w:rPr>
          <w:rFonts w:ascii="Avenir Next LT Pro" w:eastAsia="Calibri" w:hAnsi="Avenir Next LT Pro" w:cs="Arial"/>
          <w:b/>
          <w:bCs/>
          <w:sz w:val="28"/>
          <w:szCs w:val="28"/>
        </w:rPr>
      </w:pPr>
      <w:r w:rsidRPr="002644E0">
        <w:rPr>
          <w:rFonts w:ascii="Avenir Next LT Pro" w:eastAsia="Calibri" w:hAnsi="Avenir Next LT Pro" w:cs="Arial"/>
          <w:b/>
          <w:bCs/>
          <w:sz w:val="28"/>
          <w:szCs w:val="28"/>
        </w:rPr>
        <w:t>DIP. CLAUDIA ELVIRA RODRÍGUEZ MÁRQUEZ</w:t>
      </w:r>
    </w:p>
    <w:p w14:paraId="3C714F20" w14:textId="77777777" w:rsidR="002644E0" w:rsidRPr="002644E0" w:rsidRDefault="002644E0" w:rsidP="002644E0">
      <w:pPr>
        <w:spacing w:after="0" w:line="240" w:lineRule="auto"/>
        <w:jc w:val="center"/>
        <w:rPr>
          <w:rFonts w:ascii="Avenir Next LT Pro" w:eastAsia="Calibri" w:hAnsi="Avenir Next LT Pro" w:cs="Arial"/>
          <w:b/>
          <w:bCs/>
          <w:sz w:val="28"/>
          <w:szCs w:val="28"/>
        </w:rPr>
      </w:pPr>
      <w:r w:rsidRPr="002644E0">
        <w:rPr>
          <w:rFonts w:ascii="Avenir Next LT Pro" w:eastAsia="Calibri" w:hAnsi="Avenir Next LT Pro" w:cs="Arial"/>
          <w:b/>
          <w:bCs/>
          <w:sz w:val="28"/>
          <w:szCs w:val="28"/>
        </w:rPr>
        <w:t>DE LA FRACCIÓN PARLAMENTARIA “MARIO MOLINA PASQUEL”</w:t>
      </w:r>
    </w:p>
    <w:p w14:paraId="61F55D08" w14:textId="77777777" w:rsidR="002644E0" w:rsidRPr="002644E0" w:rsidRDefault="002644E0" w:rsidP="002644E0">
      <w:pPr>
        <w:spacing w:after="0" w:line="240" w:lineRule="auto"/>
        <w:jc w:val="center"/>
        <w:rPr>
          <w:rFonts w:ascii="Avenir Next LT Pro" w:eastAsia="Calibri" w:hAnsi="Avenir Next LT Pro" w:cs="Arial"/>
          <w:sz w:val="28"/>
          <w:szCs w:val="28"/>
        </w:rPr>
      </w:pPr>
      <w:r w:rsidRPr="002644E0">
        <w:rPr>
          <w:rFonts w:ascii="Avenir Next LT Pro" w:eastAsia="Calibri" w:hAnsi="Avenir Next LT Pro" w:cs="Arial"/>
          <w:b/>
          <w:bCs/>
          <w:sz w:val="28"/>
          <w:szCs w:val="28"/>
        </w:rPr>
        <w:t>DEL PARTIDO VERDE ECOLOGISTA DE MÉXICO</w:t>
      </w:r>
    </w:p>
    <w:p w14:paraId="3E64F164" w14:textId="1CFEF704" w:rsidR="002644E0" w:rsidRDefault="002644E0" w:rsidP="00943A43">
      <w:pPr>
        <w:widowControl w:val="0"/>
        <w:spacing w:after="0" w:line="240" w:lineRule="auto"/>
        <w:jc w:val="both"/>
        <w:rPr>
          <w:rFonts w:ascii="Arial" w:eastAsia="Calibri" w:hAnsi="Arial" w:cs="Arial"/>
          <w:b/>
          <w:snapToGrid w:val="0"/>
          <w:sz w:val="26"/>
          <w:szCs w:val="26"/>
          <w:lang w:eastAsia="es-ES"/>
        </w:rPr>
      </w:pPr>
    </w:p>
    <w:p w14:paraId="7C5718A2" w14:textId="34590A4B" w:rsidR="002644E0" w:rsidRDefault="002644E0" w:rsidP="00943A43">
      <w:pPr>
        <w:widowControl w:val="0"/>
        <w:spacing w:after="0" w:line="240" w:lineRule="auto"/>
        <w:jc w:val="both"/>
        <w:rPr>
          <w:rFonts w:ascii="Arial" w:eastAsia="Calibri" w:hAnsi="Arial" w:cs="Arial"/>
          <w:b/>
          <w:snapToGrid w:val="0"/>
          <w:sz w:val="26"/>
          <w:szCs w:val="26"/>
          <w:lang w:eastAsia="es-ES"/>
        </w:rPr>
      </w:pPr>
    </w:p>
    <w:p w14:paraId="56ECBA6F" w14:textId="52B91056" w:rsidR="002644E0" w:rsidRDefault="002644E0" w:rsidP="00943A43">
      <w:pPr>
        <w:widowControl w:val="0"/>
        <w:spacing w:after="0" w:line="240" w:lineRule="auto"/>
        <w:jc w:val="both"/>
        <w:rPr>
          <w:rFonts w:ascii="Arial" w:eastAsia="Calibri" w:hAnsi="Arial" w:cs="Arial"/>
          <w:b/>
          <w:snapToGrid w:val="0"/>
          <w:sz w:val="26"/>
          <w:szCs w:val="26"/>
          <w:lang w:eastAsia="es-ES"/>
        </w:rPr>
      </w:pPr>
    </w:p>
    <w:p w14:paraId="20B48F2E" w14:textId="49E5ACAE" w:rsidR="002644E0" w:rsidRDefault="002644E0">
      <w:pPr>
        <w:rPr>
          <w:rFonts w:ascii="Arial" w:eastAsia="Calibri" w:hAnsi="Arial" w:cs="Arial"/>
          <w:b/>
          <w:snapToGrid w:val="0"/>
          <w:sz w:val="26"/>
          <w:szCs w:val="26"/>
          <w:lang w:eastAsia="es-ES"/>
        </w:rPr>
      </w:pPr>
      <w:r>
        <w:rPr>
          <w:rFonts w:ascii="Arial" w:eastAsia="Calibri" w:hAnsi="Arial" w:cs="Arial"/>
          <w:b/>
          <w:snapToGrid w:val="0"/>
          <w:sz w:val="26"/>
          <w:szCs w:val="26"/>
          <w:lang w:eastAsia="es-ES"/>
        </w:rPr>
        <w:br w:type="page"/>
      </w:r>
    </w:p>
    <w:p w14:paraId="2CA16E67" w14:textId="77777777" w:rsidR="002644E0" w:rsidRPr="002644E0" w:rsidRDefault="002644E0" w:rsidP="002644E0">
      <w:pPr>
        <w:spacing w:after="0" w:line="276" w:lineRule="auto"/>
        <w:jc w:val="both"/>
        <w:rPr>
          <w:rFonts w:ascii="Arial" w:eastAsia="Times New Roman" w:hAnsi="Arial" w:cs="Arial"/>
          <w:b/>
          <w:sz w:val="28"/>
          <w:szCs w:val="28"/>
          <w:lang w:eastAsia="es-ES"/>
        </w:rPr>
      </w:pPr>
      <w:r w:rsidRPr="002644E0">
        <w:rPr>
          <w:rFonts w:ascii="Arial" w:eastAsia="Times New Roman" w:hAnsi="Arial" w:cs="Arial"/>
          <w:b/>
          <w:sz w:val="28"/>
          <w:szCs w:val="28"/>
          <w:lang w:eastAsia="es-ES"/>
        </w:rPr>
        <w:lastRenderedPageBreak/>
        <w:t>PRONUNCIAMIENTO</w:t>
      </w:r>
      <w:r w:rsidRPr="002644E0">
        <w:rPr>
          <w:rFonts w:ascii="Arial" w:eastAsiaTheme="majorEastAsia" w:hAnsi="Arial" w:cs="Arial"/>
          <w:b/>
          <w:sz w:val="28"/>
          <w:szCs w:val="28"/>
          <w:lang w:eastAsia="es-ES"/>
        </w:rPr>
        <w:t xml:space="preserve"> QUE PRESENTA LA DIPUTADA </w:t>
      </w:r>
      <w:r w:rsidRPr="002644E0">
        <w:rPr>
          <w:rFonts w:ascii="Arial" w:eastAsia="Times New Roman" w:hAnsi="Arial" w:cs="Arial"/>
          <w:b/>
          <w:sz w:val="28"/>
          <w:szCs w:val="28"/>
          <w:lang w:eastAsia="es-ES"/>
        </w:rPr>
        <w:t>OLIVIA MARTÍNEZ LEYVA</w:t>
      </w:r>
      <w:r w:rsidRPr="002644E0">
        <w:rPr>
          <w:rFonts w:ascii="Arial" w:eastAsiaTheme="majorEastAsia" w:hAnsi="Arial" w:cs="Arial"/>
          <w:b/>
          <w:sz w:val="28"/>
          <w:szCs w:val="28"/>
          <w:lang w:eastAsia="es-ES"/>
        </w:rPr>
        <w:t xml:space="preserve"> EN CONJUNTO CON LAS DIPUTADAS Y LOS DIPUTADOS INTEGRANTES DEL GRUPO PARLAMENTARIO “MIGUEL RAMOS ARIZPE”, DEL PARTIDO REVOLUCIONARIO INSTITUCIONAL</w:t>
      </w:r>
      <w:r w:rsidRPr="002644E0">
        <w:rPr>
          <w:rFonts w:ascii="Arial" w:eastAsia="Times New Roman" w:hAnsi="Arial" w:cs="Arial"/>
          <w:b/>
          <w:sz w:val="28"/>
          <w:szCs w:val="28"/>
          <w:lang w:eastAsia="es-ES"/>
        </w:rPr>
        <w:t xml:space="preserve">, PARA RECONOCER LAS BUENAS GESTIONES DE LA SECRETARÍA DE SEGURIDAD PÚBLICA EN MATERIA DEL MANDO ÚNICO. </w:t>
      </w:r>
    </w:p>
    <w:p w14:paraId="481526AE" w14:textId="77777777" w:rsidR="002644E0" w:rsidRPr="002644E0" w:rsidRDefault="002644E0" w:rsidP="002644E0">
      <w:pPr>
        <w:spacing w:after="0" w:line="276" w:lineRule="auto"/>
        <w:jc w:val="both"/>
        <w:rPr>
          <w:rFonts w:ascii="Arial" w:eastAsia="Times New Roman" w:hAnsi="Arial" w:cs="Arial"/>
          <w:b/>
          <w:sz w:val="28"/>
          <w:szCs w:val="28"/>
          <w:lang w:eastAsia="es-ES"/>
        </w:rPr>
      </w:pPr>
    </w:p>
    <w:p w14:paraId="6E79C311" w14:textId="77777777" w:rsidR="002644E0" w:rsidRPr="002644E0" w:rsidRDefault="002644E0" w:rsidP="002644E0">
      <w:pPr>
        <w:spacing w:after="0" w:line="276" w:lineRule="auto"/>
        <w:jc w:val="both"/>
        <w:rPr>
          <w:rFonts w:ascii="Arial" w:eastAsia="Times New Roman" w:hAnsi="Arial" w:cs="Arial"/>
          <w:b/>
          <w:sz w:val="28"/>
          <w:szCs w:val="28"/>
          <w:lang w:eastAsia="es-ES"/>
        </w:rPr>
      </w:pPr>
      <w:r w:rsidRPr="002644E0">
        <w:rPr>
          <w:rFonts w:ascii="Arial" w:eastAsia="Times New Roman" w:hAnsi="Arial" w:cs="Arial"/>
          <w:b/>
          <w:sz w:val="28"/>
          <w:szCs w:val="28"/>
          <w:lang w:eastAsia="es-ES"/>
        </w:rPr>
        <w:t xml:space="preserve">DIPUTACIÓN PERMANENTE DEL CONGRESO </w:t>
      </w:r>
    </w:p>
    <w:p w14:paraId="503D458E" w14:textId="77777777" w:rsidR="002644E0" w:rsidRPr="002644E0" w:rsidRDefault="002644E0" w:rsidP="002644E0">
      <w:pPr>
        <w:spacing w:after="0" w:line="276" w:lineRule="auto"/>
        <w:jc w:val="both"/>
        <w:rPr>
          <w:rFonts w:ascii="Arial" w:eastAsia="Times New Roman" w:hAnsi="Arial" w:cs="Arial"/>
          <w:b/>
          <w:sz w:val="28"/>
          <w:szCs w:val="28"/>
          <w:lang w:eastAsia="es-ES"/>
        </w:rPr>
      </w:pPr>
      <w:r w:rsidRPr="002644E0">
        <w:rPr>
          <w:rFonts w:ascii="Arial" w:eastAsia="Times New Roman" w:hAnsi="Arial" w:cs="Arial"/>
          <w:b/>
          <w:sz w:val="28"/>
          <w:szCs w:val="28"/>
          <w:lang w:eastAsia="es-ES"/>
        </w:rPr>
        <w:t>DEL ESTADO DE COAHUILA DE ZARAGOZA</w:t>
      </w:r>
    </w:p>
    <w:p w14:paraId="59A24575" w14:textId="77777777" w:rsidR="002644E0" w:rsidRPr="002644E0" w:rsidRDefault="002644E0" w:rsidP="002644E0">
      <w:pPr>
        <w:spacing w:after="0" w:line="276" w:lineRule="auto"/>
        <w:jc w:val="both"/>
        <w:rPr>
          <w:rFonts w:ascii="Arial" w:eastAsia="Times New Roman" w:hAnsi="Arial" w:cs="Arial"/>
          <w:b/>
          <w:sz w:val="28"/>
          <w:szCs w:val="28"/>
          <w:lang w:eastAsia="es-ES"/>
        </w:rPr>
      </w:pPr>
      <w:r w:rsidRPr="002644E0">
        <w:rPr>
          <w:rFonts w:ascii="Arial" w:eastAsia="Times New Roman" w:hAnsi="Arial" w:cs="Arial"/>
          <w:b/>
          <w:sz w:val="28"/>
          <w:szCs w:val="28"/>
          <w:lang w:eastAsia="es-ES"/>
        </w:rPr>
        <w:t>P R E S E N T E.-</w:t>
      </w:r>
    </w:p>
    <w:p w14:paraId="414F706C" w14:textId="77777777" w:rsidR="002644E0" w:rsidRPr="002644E0" w:rsidRDefault="002644E0" w:rsidP="002644E0">
      <w:pPr>
        <w:spacing w:after="0" w:line="240" w:lineRule="auto"/>
        <w:jc w:val="both"/>
        <w:rPr>
          <w:rFonts w:ascii="Arial" w:eastAsia="Times New Roman" w:hAnsi="Arial" w:cs="Arial"/>
          <w:bCs/>
          <w:sz w:val="27"/>
          <w:szCs w:val="27"/>
          <w:lang w:val="es-ES" w:eastAsia="es-ES"/>
        </w:rPr>
      </w:pPr>
    </w:p>
    <w:p w14:paraId="1F98ADB0" w14:textId="77777777" w:rsidR="002644E0" w:rsidRPr="002644E0" w:rsidRDefault="002644E0" w:rsidP="002644E0">
      <w:pPr>
        <w:spacing w:after="0" w:line="240" w:lineRule="auto"/>
        <w:jc w:val="both"/>
        <w:rPr>
          <w:rFonts w:ascii="Arial" w:eastAsia="Times New Roman" w:hAnsi="Arial" w:cs="Arial"/>
          <w:bCs/>
          <w:sz w:val="27"/>
          <w:szCs w:val="27"/>
          <w:lang w:val="es-ES" w:eastAsia="es-ES"/>
        </w:rPr>
      </w:pPr>
      <w:r w:rsidRPr="002644E0">
        <w:rPr>
          <w:rFonts w:ascii="Arial" w:eastAsia="Times New Roman" w:hAnsi="Arial" w:cs="Arial"/>
          <w:bCs/>
          <w:sz w:val="27"/>
          <w:szCs w:val="27"/>
          <w:lang w:val="es-ES" w:eastAsia="es-ES"/>
        </w:rPr>
        <w:t>El Estado de Coahuila, se ha convertido en una de las principales Entidades para el tránsito de personas y mercancías con rumbo al país vecino del norte, esto derivado de la buena percepción que los ciudadanos tenemos de nuestras corporaciones policiacas, quienes han logrado mantener una paz social en Coahuila que ha podido ser reconocida a nivel nacional.</w:t>
      </w:r>
    </w:p>
    <w:p w14:paraId="3F4BF33B" w14:textId="77777777" w:rsidR="002644E0" w:rsidRPr="002644E0" w:rsidRDefault="002644E0" w:rsidP="002644E0">
      <w:pPr>
        <w:spacing w:after="0" w:line="240" w:lineRule="auto"/>
        <w:jc w:val="both"/>
        <w:rPr>
          <w:rFonts w:ascii="Arial" w:eastAsia="Times New Roman" w:hAnsi="Arial" w:cs="Arial"/>
          <w:bCs/>
          <w:sz w:val="27"/>
          <w:szCs w:val="27"/>
          <w:lang w:val="es-ES" w:eastAsia="es-ES"/>
        </w:rPr>
      </w:pPr>
    </w:p>
    <w:p w14:paraId="5FBF0469" w14:textId="77777777" w:rsidR="002644E0" w:rsidRPr="002644E0" w:rsidRDefault="002644E0" w:rsidP="002644E0">
      <w:pPr>
        <w:spacing w:after="0" w:line="240" w:lineRule="auto"/>
        <w:jc w:val="both"/>
        <w:rPr>
          <w:rFonts w:ascii="Arial" w:eastAsia="Times New Roman" w:hAnsi="Arial" w:cs="Arial"/>
          <w:bCs/>
          <w:sz w:val="27"/>
          <w:szCs w:val="27"/>
          <w:lang w:val="es-ES" w:eastAsia="es-ES"/>
        </w:rPr>
      </w:pPr>
      <w:r w:rsidRPr="002644E0">
        <w:rPr>
          <w:rFonts w:ascii="Arial" w:eastAsia="Times New Roman" w:hAnsi="Arial" w:cs="Arial"/>
          <w:bCs/>
          <w:sz w:val="27"/>
          <w:szCs w:val="27"/>
          <w:lang w:val="es-ES" w:eastAsia="es-ES"/>
        </w:rPr>
        <w:t>La problemática de seguridad pública es de las principales preocupaciones con las que el Estado Mexicano se enfrenta, ya que día con día han ido en aumento los índices de violencia en distintas entidades de México.</w:t>
      </w:r>
    </w:p>
    <w:p w14:paraId="3E191227" w14:textId="77777777" w:rsidR="002644E0" w:rsidRPr="002644E0" w:rsidRDefault="002644E0" w:rsidP="002644E0">
      <w:pPr>
        <w:spacing w:after="0" w:line="240" w:lineRule="auto"/>
        <w:jc w:val="both"/>
        <w:rPr>
          <w:rFonts w:ascii="Arial" w:eastAsia="Times New Roman" w:hAnsi="Arial" w:cs="Arial"/>
          <w:bCs/>
          <w:sz w:val="27"/>
          <w:szCs w:val="27"/>
          <w:lang w:val="es-ES" w:eastAsia="es-ES"/>
        </w:rPr>
      </w:pPr>
    </w:p>
    <w:p w14:paraId="62DA2C1F" w14:textId="77777777" w:rsidR="002644E0" w:rsidRPr="002644E0" w:rsidRDefault="002644E0" w:rsidP="002644E0">
      <w:pPr>
        <w:spacing w:after="0" w:line="240" w:lineRule="auto"/>
        <w:jc w:val="both"/>
        <w:rPr>
          <w:rFonts w:ascii="Arial" w:eastAsia="Times New Roman" w:hAnsi="Arial" w:cs="Arial"/>
          <w:bCs/>
          <w:sz w:val="27"/>
          <w:szCs w:val="27"/>
          <w:lang w:val="es-ES" w:eastAsia="es-ES"/>
        </w:rPr>
      </w:pPr>
      <w:r w:rsidRPr="002644E0">
        <w:rPr>
          <w:rFonts w:ascii="Arial" w:eastAsia="Times New Roman" w:hAnsi="Arial" w:cs="Arial"/>
          <w:bCs/>
          <w:sz w:val="27"/>
          <w:szCs w:val="27"/>
          <w:lang w:val="es-ES" w:eastAsia="es-ES"/>
        </w:rPr>
        <w:t>El incremento de la incidencia delictiva en el país de forma general, los homicidios elevados contabilizados por cada 100 mil habitantes y el aumento de delitos patrimoniales han dañado la percepción de la ciudadanía sobre la seguridad en las ciudades, colonias y comunidades dañando la convivencia cotidiana.</w:t>
      </w:r>
    </w:p>
    <w:p w14:paraId="66DB85D0" w14:textId="77777777" w:rsidR="002644E0" w:rsidRPr="002644E0" w:rsidRDefault="002644E0" w:rsidP="002644E0">
      <w:pPr>
        <w:spacing w:after="0" w:line="240" w:lineRule="auto"/>
        <w:jc w:val="both"/>
        <w:rPr>
          <w:rFonts w:ascii="Arial" w:eastAsia="Times New Roman" w:hAnsi="Arial" w:cs="Arial"/>
          <w:bCs/>
          <w:sz w:val="27"/>
          <w:szCs w:val="27"/>
          <w:lang w:val="es-ES" w:eastAsia="es-ES"/>
        </w:rPr>
      </w:pPr>
    </w:p>
    <w:p w14:paraId="0EA973A0" w14:textId="77777777" w:rsidR="002644E0" w:rsidRPr="002644E0" w:rsidRDefault="002644E0" w:rsidP="002644E0">
      <w:pPr>
        <w:spacing w:after="0" w:line="240" w:lineRule="auto"/>
        <w:jc w:val="both"/>
        <w:rPr>
          <w:rFonts w:ascii="Arial" w:eastAsia="Times New Roman" w:hAnsi="Arial" w:cs="Arial"/>
          <w:bCs/>
          <w:sz w:val="27"/>
          <w:szCs w:val="27"/>
          <w:lang w:val="es-ES" w:eastAsia="es-ES"/>
        </w:rPr>
      </w:pPr>
      <w:r w:rsidRPr="002644E0">
        <w:rPr>
          <w:rFonts w:ascii="Arial" w:eastAsia="Times New Roman" w:hAnsi="Arial" w:cs="Arial"/>
          <w:bCs/>
          <w:sz w:val="27"/>
          <w:szCs w:val="27"/>
          <w:lang w:val="es-ES" w:eastAsia="es-ES"/>
        </w:rPr>
        <w:t>La coordinación de los esfuerzos de todas las corporaciones de seguridad, federales, estatales y municipales han sido la solución más viable para mejorar la seguridad en Coahuila, con el único propósito de abonar a una convivencia ciudadana armónica y con paz social.</w:t>
      </w:r>
    </w:p>
    <w:p w14:paraId="15C58CA8" w14:textId="77777777" w:rsidR="002644E0" w:rsidRPr="002644E0" w:rsidRDefault="002644E0" w:rsidP="002644E0">
      <w:pPr>
        <w:spacing w:after="0" w:line="240" w:lineRule="auto"/>
        <w:jc w:val="both"/>
        <w:rPr>
          <w:rFonts w:ascii="Arial" w:eastAsia="Times New Roman" w:hAnsi="Arial" w:cs="Arial"/>
          <w:bCs/>
          <w:sz w:val="27"/>
          <w:szCs w:val="27"/>
          <w:lang w:val="es-ES" w:eastAsia="es-ES"/>
        </w:rPr>
      </w:pPr>
    </w:p>
    <w:p w14:paraId="56B1C01A" w14:textId="77777777" w:rsidR="002644E0" w:rsidRPr="002644E0" w:rsidRDefault="002644E0" w:rsidP="002644E0">
      <w:pPr>
        <w:spacing w:after="0" w:line="240" w:lineRule="auto"/>
        <w:jc w:val="both"/>
        <w:rPr>
          <w:rFonts w:ascii="Arial" w:eastAsia="Times New Roman" w:hAnsi="Arial" w:cs="Arial"/>
          <w:bCs/>
          <w:sz w:val="27"/>
          <w:szCs w:val="27"/>
          <w:lang w:val="es-ES" w:eastAsia="es-ES"/>
        </w:rPr>
      </w:pPr>
      <w:r w:rsidRPr="002644E0">
        <w:rPr>
          <w:rFonts w:ascii="Arial" w:eastAsia="Times New Roman" w:hAnsi="Arial" w:cs="Arial"/>
          <w:bCs/>
          <w:sz w:val="27"/>
          <w:szCs w:val="27"/>
          <w:lang w:val="es-ES" w:eastAsia="es-ES"/>
        </w:rPr>
        <w:t xml:space="preserve">La Policía Municipal es la corporación con la que mayormente interactúa la sociedad, por lo que su actuar policial debe estar siempre bajo los más amplios estándares de resultados positivos que posteriormente se manifiestan en la </w:t>
      </w:r>
      <w:r w:rsidRPr="002644E0">
        <w:rPr>
          <w:rFonts w:ascii="Arial" w:eastAsia="Times New Roman" w:hAnsi="Arial" w:cs="Arial"/>
          <w:bCs/>
          <w:sz w:val="27"/>
          <w:szCs w:val="27"/>
          <w:lang w:val="es-ES" w:eastAsia="es-ES"/>
        </w:rPr>
        <w:lastRenderedPageBreak/>
        <w:t>reducción del delito y la violencia, así como la mejora sensible de la percepción de la seguridad y la confianza en la autoridad de seguridad.</w:t>
      </w:r>
    </w:p>
    <w:p w14:paraId="7C2392B0" w14:textId="77777777" w:rsidR="002644E0" w:rsidRPr="002644E0" w:rsidRDefault="002644E0" w:rsidP="002644E0">
      <w:pPr>
        <w:spacing w:after="0" w:line="240" w:lineRule="auto"/>
        <w:jc w:val="both"/>
        <w:rPr>
          <w:rFonts w:ascii="Arial" w:eastAsia="Times New Roman" w:hAnsi="Arial" w:cs="Arial"/>
          <w:bCs/>
          <w:sz w:val="27"/>
          <w:szCs w:val="27"/>
          <w:lang w:val="es-ES" w:eastAsia="es-ES"/>
        </w:rPr>
      </w:pPr>
    </w:p>
    <w:p w14:paraId="7BBF63B1" w14:textId="77777777" w:rsidR="002644E0" w:rsidRPr="002644E0" w:rsidRDefault="002644E0" w:rsidP="002644E0">
      <w:pPr>
        <w:spacing w:after="0" w:line="240" w:lineRule="auto"/>
        <w:jc w:val="both"/>
        <w:rPr>
          <w:rFonts w:ascii="Arial" w:eastAsia="Times New Roman" w:hAnsi="Arial" w:cs="Arial"/>
          <w:bCs/>
          <w:sz w:val="27"/>
          <w:szCs w:val="27"/>
          <w:lang w:val="es-ES" w:eastAsia="es-ES"/>
        </w:rPr>
      </w:pPr>
      <w:r w:rsidRPr="002644E0">
        <w:rPr>
          <w:rFonts w:ascii="Arial" w:eastAsia="Times New Roman" w:hAnsi="Arial" w:cs="Arial"/>
          <w:bCs/>
          <w:sz w:val="27"/>
          <w:szCs w:val="27"/>
          <w:lang w:val="es-ES" w:eastAsia="es-ES"/>
        </w:rPr>
        <w:t>Aunado a lo anterior, es necesario para la operación policial que fortalezca sus capacidades, aumente el estado de fuerza, capacite de manera gerencial a sus mandos y profesionalice a los elementos policiales con nuevos y mejores programas de capacitación, Por ello, es que la Secretaría de Seguridad Pública del Gobierno del Estado, ha mantenido pláticas continuas con los titulares de las administraciones municipales entrantes, para que de esta forma, a través de un convenio de colaboración, se logre la coordinación del mando único estatal con las policías municipales de los 38 ayuntamientos de nuestra Entidad.</w:t>
      </w:r>
    </w:p>
    <w:p w14:paraId="786083F2" w14:textId="77777777" w:rsidR="002644E0" w:rsidRPr="002644E0" w:rsidRDefault="002644E0" w:rsidP="002644E0">
      <w:pPr>
        <w:spacing w:after="0" w:line="240" w:lineRule="auto"/>
        <w:jc w:val="both"/>
        <w:rPr>
          <w:rFonts w:ascii="Arial" w:eastAsia="Times New Roman" w:hAnsi="Arial" w:cs="Arial"/>
          <w:bCs/>
          <w:sz w:val="27"/>
          <w:szCs w:val="27"/>
          <w:lang w:val="es-ES" w:eastAsia="es-ES"/>
        </w:rPr>
      </w:pPr>
    </w:p>
    <w:p w14:paraId="29B2C47D" w14:textId="77777777" w:rsidR="002644E0" w:rsidRPr="002644E0" w:rsidRDefault="002644E0" w:rsidP="002644E0">
      <w:pPr>
        <w:spacing w:after="0" w:line="240" w:lineRule="auto"/>
        <w:jc w:val="both"/>
        <w:rPr>
          <w:rFonts w:ascii="Arial" w:eastAsia="Times New Roman" w:hAnsi="Arial" w:cs="Arial"/>
          <w:bCs/>
          <w:sz w:val="27"/>
          <w:szCs w:val="27"/>
          <w:lang w:val="es-ES" w:eastAsia="es-ES"/>
        </w:rPr>
      </w:pPr>
      <w:r w:rsidRPr="002644E0">
        <w:rPr>
          <w:rFonts w:ascii="Arial" w:eastAsia="Times New Roman" w:hAnsi="Arial" w:cs="Arial"/>
          <w:bCs/>
          <w:sz w:val="27"/>
          <w:szCs w:val="27"/>
          <w:lang w:val="es-ES" w:eastAsia="es-ES"/>
        </w:rPr>
        <w:t>De lograr este tipo de convenios entre ayuntamientos y la Secretaría de Seguridad Pública traería múltiples beneficios a los municipios entre los que destaca:</w:t>
      </w:r>
    </w:p>
    <w:p w14:paraId="4A28C6B4" w14:textId="77777777" w:rsidR="002644E0" w:rsidRPr="002644E0" w:rsidRDefault="002644E0" w:rsidP="002644E0">
      <w:pPr>
        <w:spacing w:after="0" w:line="240" w:lineRule="auto"/>
        <w:jc w:val="both"/>
        <w:rPr>
          <w:rFonts w:ascii="Arial" w:eastAsia="Times New Roman" w:hAnsi="Arial" w:cs="Arial"/>
          <w:bCs/>
          <w:sz w:val="27"/>
          <w:szCs w:val="27"/>
          <w:lang w:val="es-ES" w:eastAsia="es-ES"/>
        </w:rPr>
      </w:pPr>
    </w:p>
    <w:p w14:paraId="195BB252" w14:textId="77777777" w:rsidR="002644E0" w:rsidRPr="002644E0" w:rsidRDefault="002644E0" w:rsidP="002644E0">
      <w:pPr>
        <w:numPr>
          <w:ilvl w:val="0"/>
          <w:numId w:val="16"/>
        </w:numPr>
        <w:spacing w:after="0" w:line="240" w:lineRule="auto"/>
        <w:contextualSpacing/>
        <w:jc w:val="both"/>
        <w:rPr>
          <w:rFonts w:ascii="Arial" w:eastAsia="Times New Roman" w:hAnsi="Arial" w:cs="Arial"/>
          <w:bCs/>
          <w:sz w:val="27"/>
          <w:szCs w:val="27"/>
          <w:lang w:val="es-ES" w:eastAsia="es-ES"/>
        </w:rPr>
      </w:pPr>
      <w:r w:rsidRPr="002644E0">
        <w:rPr>
          <w:rFonts w:ascii="Arial" w:eastAsia="Times New Roman" w:hAnsi="Arial" w:cs="Arial"/>
          <w:bCs/>
          <w:sz w:val="27"/>
          <w:szCs w:val="27"/>
          <w:lang w:val="es-ES" w:eastAsia="es-ES"/>
        </w:rPr>
        <w:t>Coordinación operativa efectiva.</w:t>
      </w:r>
    </w:p>
    <w:p w14:paraId="6DD4BFD7" w14:textId="77777777" w:rsidR="002644E0" w:rsidRPr="002644E0" w:rsidRDefault="002644E0" w:rsidP="002644E0">
      <w:pPr>
        <w:numPr>
          <w:ilvl w:val="0"/>
          <w:numId w:val="16"/>
        </w:numPr>
        <w:spacing w:after="0" w:line="240" w:lineRule="auto"/>
        <w:contextualSpacing/>
        <w:jc w:val="both"/>
        <w:rPr>
          <w:rFonts w:ascii="Arial" w:eastAsia="Times New Roman" w:hAnsi="Arial" w:cs="Arial"/>
          <w:bCs/>
          <w:sz w:val="27"/>
          <w:szCs w:val="27"/>
          <w:lang w:val="es-ES" w:eastAsia="es-ES"/>
        </w:rPr>
      </w:pPr>
      <w:r w:rsidRPr="002644E0">
        <w:rPr>
          <w:rFonts w:ascii="Arial" w:eastAsia="Times New Roman" w:hAnsi="Arial" w:cs="Arial"/>
          <w:bCs/>
          <w:sz w:val="27"/>
          <w:szCs w:val="27"/>
          <w:lang w:val="es-ES" w:eastAsia="es-ES"/>
        </w:rPr>
        <w:t>Eficientar recursos materiales y humanos.</w:t>
      </w:r>
    </w:p>
    <w:p w14:paraId="15D082F6" w14:textId="77777777" w:rsidR="002644E0" w:rsidRPr="002644E0" w:rsidRDefault="002644E0" w:rsidP="002644E0">
      <w:pPr>
        <w:numPr>
          <w:ilvl w:val="0"/>
          <w:numId w:val="16"/>
        </w:numPr>
        <w:spacing w:after="0" w:line="240" w:lineRule="auto"/>
        <w:contextualSpacing/>
        <w:jc w:val="both"/>
        <w:rPr>
          <w:rFonts w:ascii="Arial" w:eastAsia="Times New Roman" w:hAnsi="Arial" w:cs="Arial"/>
          <w:bCs/>
          <w:sz w:val="27"/>
          <w:szCs w:val="27"/>
          <w:lang w:val="es-ES" w:eastAsia="es-ES"/>
        </w:rPr>
      </w:pPr>
      <w:r w:rsidRPr="002644E0">
        <w:rPr>
          <w:rFonts w:ascii="Arial" w:eastAsia="Times New Roman" w:hAnsi="Arial" w:cs="Arial"/>
          <w:bCs/>
          <w:sz w:val="27"/>
          <w:szCs w:val="27"/>
          <w:lang w:val="es-ES" w:eastAsia="es-ES"/>
        </w:rPr>
        <w:t>Comunicación eficaz y eficiente.</w:t>
      </w:r>
    </w:p>
    <w:p w14:paraId="7B3CC18C" w14:textId="77777777" w:rsidR="002644E0" w:rsidRPr="002644E0" w:rsidRDefault="002644E0" w:rsidP="002644E0">
      <w:pPr>
        <w:numPr>
          <w:ilvl w:val="0"/>
          <w:numId w:val="16"/>
        </w:numPr>
        <w:spacing w:after="0" w:line="240" w:lineRule="auto"/>
        <w:contextualSpacing/>
        <w:jc w:val="both"/>
        <w:rPr>
          <w:rFonts w:ascii="Arial" w:eastAsia="Times New Roman" w:hAnsi="Arial" w:cs="Arial"/>
          <w:bCs/>
          <w:sz w:val="27"/>
          <w:szCs w:val="27"/>
          <w:lang w:val="es-ES" w:eastAsia="es-ES"/>
        </w:rPr>
      </w:pPr>
      <w:r w:rsidRPr="002644E0">
        <w:rPr>
          <w:rFonts w:ascii="Arial" w:eastAsia="Times New Roman" w:hAnsi="Arial" w:cs="Arial"/>
          <w:bCs/>
          <w:sz w:val="27"/>
          <w:szCs w:val="27"/>
          <w:lang w:val="es-ES" w:eastAsia="es-ES"/>
        </w:rPr>
        <w:t>Incremento de la percepción de la confianza de los ciudadanos.</w:t>
      </w:r>
    </w:p>
    <w:p w14:paraId="64DA222D" w14:textId="77777777" w:rsidR="002644E0" w:rsidRPr="002644E0" w:rsidRDefault="002644E0" w:rsidP="002644E0">
      <w:pPr>
        <w:numPr>
          <w:ilvl w:val="0"/>
          <w:numId w:val="16"/>
        </w:numPr>
        <w:spacing w:after="0" w:line="240" w:lineRule="auto"/>
        <w:contextualSpacing/>
        <w:jc w:val="both"/>
        <w:rPr>
          <w:rFonts w:ascii="Arial" w:eastAsia="Times New Roman" w:hAnsi="Arial" w:cs="Arial"/>
          <w:bCs/>
          <w:sz w:val="27"/>
          <w:szCs w:val="27"/>
          <w:lang w:val="es-ES" w:eastAsia="es-ES"/>
        </w:rPr>
      </w:pPr>
      <w:r w:rsidRPr="002644E0">
        <w:rPr>
          <w:rFonts w:ascii="Arial" w:eastAsia="Times New Roman" w:hAnsi="Arial" w:cs="Arial"/>
          <w:bCs/>
          <w:sz w:val="27"/>
          <w:szCs w:val="27"/>
          <w:lang w:val="es-ES" w:eastAsia="es-ES"/>
        </w:rPr>
        <w:t>Incremento de recursos de investigación e inteligencia.</w:t>
      </w:r>
    </w:p>
    <w:p w14:paraId="1F5DFE2D" w14:textId="77777777" w:rsidR="002644E0" w:rsidRPr="002644E0" w:rsidRDefault="002644E0" w:rsidP="002644E0">
      <w:pPr>
        <w:numPr>
          <w:ilvl w:val="0"/>
          <w:numId w:val="16"/>
        </w:numPr>
        <w:spacing w:after="0" w:line="240" w:lineRule="auto"/>
        <w:contextualSpacing/>
        <w:jc w:val="both"/>
        <w:rPr>
          <w:rFonts w:ascii="Arial" w:eastAsia="Times New Roman" w:hAnsi="Arial" w:cs="Arial"/>
          <w:bCs/>
          <w:sz w:val="27"/>
          <w:szCs w:val="27"/>
          <w:lang w:val="es-ES" w:eastAsia="es-ES"/>
        </w:rPr>
      </w:pPr>
      <w:r w:rsidRPr="002644E0">
        <w:rPr>
          <w:rFonts w:ascii="Arial" w:eastAsia="Times New Roman" w:hAnsi="Arial" w:cs="Arial"/>
          <w:bCs/>
          <w:sz w:val="27"/>
          <w:szCs w:val="27"/>
          <w:lang w:val="es-ES" w:eastAsia="es-ES"/>
        </w:rPr>
        <w:t>Supervisión y fortalecimiento de las policías municipales y Estatales.</w:t>
      </w:r>
    </w:p>
    <w:p w14:paraId="73ECD86A" w14:textId="77777777" w:rsidR="002644E0" w:rsidRPr="002644E0" w:rsidRDefault="002644E0" w:rsidP="002644E0">
      <w:pPr>
        <w:numPr>
          <w:ilvl w:val="0"/>
          <w:numId w:val="16"/>
        </w:numPr>
        <w:spacing w:after="0" w:line="240" w:lineRule="auto"/>
        <w:contextualSpacing/>
        <w:jc w:val="both"/>
        <w:rPr>
          <w:rFonts w:ascii="Arial" w:eastAsia="Times New Roman" w:hAnsi="Arial" w:cs="Arial"/>
          <w:bCs/>
          <w:sz w:val="27"/>
          <w:szCs w:val="27"/>
          <w:lang w:val="es-ES" w:eastAsia="es-ES"/>
        </w:rPr>
      </w:pPr>
      <w:r w:rsidRPr="002644E0">
        <w:rPr>
          <w:rFonts w:ascii="Arial" w:eastAsia="Times New Roman" w:hAnsi="Arial" w:cs="Arial"/>
          <w:bCs/>
          <w:sz w:val="27"/>
          <w:szCs w:val="27"/>
          <w:lang w:val="es-ES" w:eastAsia="es-ES"/>
        </w:rPr>
        <w:t>Profesionalización de la cadena de mando.</w:t>
      </w:r>
    </w:p>
    <w:p w14:paraId="60375311" w14:textId="77777777" w:rsidR="002644E0" w:rsidRPr="002644E0" w:rsidRDefault="002644E0" w:rsidP="002644E0">
      <w:pPr>
        <w:numPr>
          <w:ilvl w:val="0"/>
          <w:numId w:val="16"/>
        </w:numPr>
        <w:spacing w:after="0" w:line="240" w:lineRule="auto"/>
        <w:contextualSpacing/>
        <w:jc w:val="both"/>
        <w:rPr>
          <w:rFonts w:ascii="Arial" w:eastAsia="Times New Roman" w:hAnsi="Arial" w:cs="Arial"/>
          <w:bCs/>
          <w:sz w:val="27"/>
          <w:szCs w:val="27"/>
          <w:lang w:val="es-ES" w:eastAsia="es-ES"/>
        </w:rPr>
      </w:pPr>
      <w:r w:rsidRPr="002644E0">
        <w:rPr>
          <w:rFonts w:ascii="Arial" w:eastAsia="Times New Roman" w:hAnsi="Arial" w:cs="Arial"/>
          <w:bCs/>
          <w:sz w:val="27"/>
          <w:szCs w:val="27"/>
          <w:lang w:val="es-ES" w:eastAsia="es-ES"/>
        </w:rPr>
        <w:t>Mayor capacidad de respuesta para enfrentar al crimen organizado.</w:t>
      </w:r>
    </w:p>
    <w:p w14:paraId="457A970E" w14:textId="77777777" w:rsidR="002644E0" w:rsidRPr="002644E0" w:rsidRDefault="002644E0" w:rsidP="002644E0">
      <w:pPr>
        <w:spacing w:after="0" w:line="240" w:lineRule="auto"/>
        <w:jc w:val="both"/>
        <w:rPr>
          <w:rFonts w:ascii="Arial" w:eastAsia="Times New Roman" w:hAnsi="Arial" w:cs="Arial"/>
          <w:bCs/>
          <w:sz w:val="27"/>
          <w:szCs w:val="27"/>
          <w:lang w:val="es-ES" w:eastAsia="es-ES"/>
        </w:rPr>
      </w:pPr>
    </w:p>
    <w:p w14:paraId="0B01D2CD" w14:textId="77777777" w:rsidR="002644E0" w:rsidRPr="002644E0" w:rsidRDefault="002644E0" w:rsidP="002644E0">
      <w:pPr>
        <w:spacing w:after="0" w:line="240" w:lineRule="auto"/>
        <w:jc w:val="both"/>
        <w:rPr>
          <w:rFonts w:ascii="Arial" w:eastAsia="Times New Roman" w:hAnsi="Arial" w:cs="Arial"/>
          <w:bCs/>
          <w:sz w:val="27"/>
          <w:szCs w:val="27"/>
          <w:lang w:val="es-ES" w:eastAsia="es-ES"/>
        </w:rPr>
      </w:pPr>
      <w:r w:rsidRPr="002644E0">
        <w:rPr>
          <w:rFonts w:ascii="Arial" w:eastAsia="Times New Roman" w:hAnsi="Arial" w:cs="Arial"/>
          <w:bCs/>
          <w:sz w:val="27"/>
          <w:szCs w:val="27"/>
          <w:lang w:val="es-ES" w:eastAsia="es-ES"/>
        </w:rPr>
        <w:t>El artículo 115, fracción III, inciso h), de la Constitución Política de los Estados Unidos Mexicanos, establece que “</w:t>
      </w:r>
      <w:r w:rsidRPr="002644E0">
        <w:rPr>
          <w:rFonts w:ascii="Arial" w:eastAsia="Times New Roman" w:hAnsi="Arial" w:cs="Arial"/>
          <w:bCs/>
          <w:i/>
          <w:iCs/>
          <w:sz w:val="27"/>
          <w:szCs w:val="27"/>
          <w:lang w:val="es-ES" w:eastAsia="es-ES"/>
        </w:rPr>
        <w:t>los municipios tendrán a su cargo las funciones y servicios públicos, entre ellos, el correspondiente a la seguridad pública.”</w:t>
      </w:r>
      <w:r w:rsidRPr="002644E0">
        <w:rPr>
          <w:rFonts w:ascii="Arial" w:eastAsia="Times New Roman" w:hAnsi="Arial" w:cs="Arial"/>
          <w:bCs/>
          <w:sz w:val="27"/>
          <w:szCs w:val="27"/>
          <w:lang w:val="es-ES" w:eastAsia="es-ES"/>
        </w:rPr>
        <w:t xml:space="preserve"> De igual forma el artículo 116 fracción VII, faculta a los estados para celebrar convenios con sus municipios a efecto de que asuman coordinadamente la prestación de servicios o atención de funciones, entre ellos la Seguridad Pública.</w:t>
      </w:r>
    </w:p>
    <w:p w14:paraId="6000A65D" w14:textId="77777777" w:rsidR="002644E0" w:rsidRPr="002644E0" w:rsidRDefault="002644E0" w:rsidP="002644E0">
      <w:pPr>
        <w:spacing w:after="0" w:line="240" w:lineRule="auto"/>
        <w:jc w:val="both"/>
        <w:rPr>
          <w:rFonts w:ascii="Arial" w:eastAsia="Times New Roman" w:hAnsi="Arial" w:cs="Arial"/>
          <w:bCs/>
          <w:sz w:val="27"/>
          <w:szCs w:val="27"/>
          <w:lang w:val="es-ES" w:eastAsia="es-ES"/>
        </w:rPr>
      </w:pPr>
    </w:p>
    <w:p w14:paraId="13FB17DA" w14:textId="77777777" w:rsidR="002644E0" w:rsidRPr="002644E0" w:rsidRDefault="002644E0" w:rsidP="002644E0">
      <w:pPr>
        <w:spacing w:after="0" w:line="240" w:lineRule="auto"/>
        <w:jc w:val="both"/>
        <w:rPr>
          <w:rFonts w:ascii="Arial" w:eastAsia="Times New Roman" w:hAnsi="Arial" w:cs="Arial"/>
          <w:bCs/>
          <w:sz w:val="27"/>
          <w:szCs w:val="27"/>
          <w:lang w:val="es-ES" w:eastAsia="es-ES"/>
        </w:rPr>
      </w:pPr>
      <w:r w:rsidRPr="002644E0">
        <w:rPr>
          <w:rFonts w:ascii="Arial" w:eastAsia="Times New Roman" w:hAnsi="Arial" w:cs="Arial"/>
          <w:bCs/>
          <w:sz w:val="27"/>
          <w:szCs w:val="27"/>
          <w:lang w:val="es-ES" w:eastAsia="es-ES"/>
        </w:rPr>
        <w:t xml:space="preserve">Aunado a lo anterior, la Constitución Política del Estado de Coahuila de Zaragoza, establece en su artículo 110 que el gobierno del Estado y los ayuntamientos, podrán celebrar convenios de coordinación para formular </w:t>
      </w:r>
      <w:r w:rsidRPr="002644E0">
        <w:rPr>
          <w:rFonts w:ascii="Arial" w:eastAsia="Times New Roman" w:hAnsi="Arial" w:cs="Arial"/>
          <w:bCs/>
          <w:sz w:val="27"/>
          <w:szCs w:val="27"/>
          <w:lang w:val="es-ES" w:eastAsia="es-ES"/>
        </w:rPr>
        <w:lastRenderedPageBreak/>
        <w:t>planes, desarrollar programas y ejecutar acciones de manera conjunta a fin de lograr los objetivos en materia de seguridad.</w:t>
      </w:r>
    </w:p>
    <w:p w14:paraId="22CEC669" w14:textId="77777777" w:rsidR="002644E0" w:rsidRPr="002644E0" w:rsidRDefault="002644E0" w:rsidP="002644E0">
      <w:pPr>
        <w:spacing w:after="0" w:line="240" w:lineRule="auto"/>
        <w:jc w:val="both"/>
        <w:rPr>
          <w:rFonts w:ascii="Arial" w:eastAsia="Times New Roman" w:hAnsi="Arial" w:cs="Arial"/>
          <w:bCs/>
          <w:sz w:val="27"/>
          <w:szCs w:val="27"/>
          <w:lang w:val="es-ES" w:eastAsia="es-ES"/>
        </w:rPr>
      </w:pPr>
    </w:p>
    <w:p w14:paraId="719E772B" w14:textId="77777777" w:rsidR="002644E0" w:rsidRPr="002644E0" w:rsidRDefault="002644E0" w:rsidP="002644E0">
      <w:pPr>
        <w:spacing w:after="0" w:line="240" w:lineRule="auto"/>
        <w:jc w:val="both"/>
        <w:rPr>
          <w:rFonts w:ascii="Arial" w:eastAsia="Times New Roman" w:hAnsi="Arial" w:cs="Arial"/>
          <w:bCs/>
          <w:sz w:val="27"/>
          <w:szCs w:val="27"/>
          <w:lang w:val="es-ES" w:eastAsia="es-ES"/>
        </w:rPr>
      </w:pPr>
      <w:r w:rsidRPr="002644E0">
        <w:rPr>
          <w:rFonts w:ascii="Arial" w:eastAsia="Times New Roman" w:hAnsi="Arial" w:cs="Arial"/>
          <w:bCs/>
          <w:sz w:val="27"/>
          <w:szCs w:val="27"/>
          <w:lang w:val="es-ES" w:eastAsia="es-ES"/>
        </w:rPr>
        <w:t>Es por todo lo anterior que la Secretaría de Seguridad Pública del Gobierno del Estado de Coahuila, a través de su titular, la Lic. Sonia Villarreal ha impulsado todas las gestiones necesarias, a fin de lograr la coordinación entre los 38 municipios y el Gobierno de Coahuila en materia de Seguridad.</w:t>
      </w:r>
    </w:p>
    <w:p w14:paraId="674EA255" w14:textId="77777777" w:rsidR="002644E0" w:rsidRPr="002644E0" w:rsidRDefault="002644E0" w:rsidP="002644E0">
      <w:pPr>
        <w:spacing w:after="0" w:line="240" w:lineRule="auto"/>
        <w:jc w:val="both"/>
        <w:rPr>
          <w:rFonts w:ascii="Arial" w:eastAsia="Times New Roman" w:hAnsi="Arial" w:cs="Arial"/>
          <w:bCs/>
          <w:sz w:val="27"/>
          <w:szCs w:val="27"/>
          <w:lang w:val="es-ES" w:eastAsia="es-ES"/>
        </w:rPr>
      </w:pPr>
    </w:p>
    <w:p w14:paraId="4EB67E81" w14:textId="77777777" w:rsidR="002644E0" w:rsidRPr="002644E0" w:rsidRDefault="002644E0" w:rsidP="002644E0">
      <w:pPr>
        <w:spacing w:after="0" w:line="240" w:lineRule="auto"/>
        <w:jc w:val="both"/>
        <w:rPr>
          <w:rFonts w:ascii="Arial" w:eastAsia="Times New Roman" w:hAnsi="Arial" w:cs="Arial"/>
          <w:bCs/>
          <w:sz w:val="27"/>
          <w:szCs w:val="27"/>
          <w:lang w:val="es-ES" w:eastAsia="es-ES"/>
        </w:rPr>
      </w:pPr>
      <w:r w:rsidRPr="002644E0">
        <w:rPr>
          <w:rFonts w:ascii="Arial" w:eastAsia="Times New Roman" w:hAnsi="Arial" w:cs="Arial"/>
          <w:bCs/>
          <w:sz w:val="27"/>
          <w:szCs w:val="27"/>
          <w:lang w:val="es-ES" w:eastAsia="es-ES"/>
        </w:rPr>
        <w:t>Se espera que estas gestiones reflejen resultados en el transcurso de este primer mes del año con la expectativa de conseguir el mando único en por lo menos 37 de las 38 administraciones que asumieron la presidencia municipal el pasado primero de enero.</w:t>
      </w:r>
    </w:p>
    <w:p w14:paraId="4A1FFCB8" w14:textId="77777777" w:rsidR="002644E0" w:rsidRPr="002644E0" w:rsidRDefault="002644E0" w:rsidP="002644E0">
      <w:pPr>
        <w:spacing w:after="0" w:line="240" w:lineRule="auto"/>
        <w:jc w:val="both"/>
        <w:rPr>
          <w:rFonts w:ascii="Arial" w:eastAsia="Times New Roman" w:hAnsi="Arial" w:cs="Arial"/>
          <w:bCs/>
          <w:sz w:val="27"/>
          <w:szCs w:val="27"/>
          <w:lang w:val="es-ES" w:eastAsia="es-ES"/>
        </w:rPr>
      </w:pPr>
    </w:p>
    <w:p w14:paraId="482F0139" w14:textId="77777777" w:rsidR="002644E0" w:rsidRPr="002644E0" w:rsidRDefault="002644E0" w:rsidP="002644E0">
      <w:pPr>
        <w:spacing w:after="0" w:line="240" w:lineRule="auto"/>
        <w:jc w:val="both"/>
        <w:rPr>
          <w:rFonts w:ascii="Arial" w:eastAsia="Times New Roman" w:hAnsi="Arial" w:cs="Arial"/>
          <w:bCs/>
          <w:sz w:val="27"/>
          <w:szCs w:val="27"/>
          <w:lang w:val="es-ES" w:eastAsia="es-ES"/>
        </w:rPr>
      </w:pPr>
      <w:r w:rsidRPr="002644E0">
        <w:rPr>
          <w:rFonts w:ascii="Arial" w:eastAsia="Times New Roman" w:hAnsi="Arial" w:cs="Arial"/>
          <w:bCs/>
          <w:sz w:val="27"/>
          <w:szCs w:val="27"/>
          <w:lang w:val="es-ES" w:eastAsia="es-ES"/>
        </w:rPr>
        <w:t>Estos reflejos de voluntad en sumar esfuerzos a través de una coordinación municipios- estado lograra disminuir la incidencia delictiva, resolver la problemática ciudadana a través de la Justicia Cívica, incluidos los delitos de alto impacto, por lo que esta gran labor de gestión con las nuevas administraciones municipales es de fundamental importancia para mantener la paz y la seguridad en Coahuila.</w:t>
      </w:r>
    </w:p>
    <w:p w14:paraId="4E4ED481" w14:textId="77777777" w:rsidR="002644E0" w:rsidRPr="002644E0" w:rsidRDefault="002644E0" w:rsidP="002644E0">
      <w:pPr>
        <w:spacing w:after="0" w:line="240" w:lineRule="auto"/>
        <w:jc w:val="both"/>
        <w:rPr>
          <w:rFonts w:ascii="Arial" w:eastAsia="Times New Roman" w:hAnsi="Arial" w:cs="Arial"/>
          <w:bCs/>
          <w:sz w:val="27"/>
          <w:szCs w:val="27"/>
          <w:lang w:val="es-ES" w:eastAsia="es-ES"/>
        </w:rPr>
      </w:pPr>
    </w:p>
    <w:p w14:paraId="413B28D0" w14:textId="77777777" w:rsidR="002644E0" w:rsidRPr="002644E0" w:rsidRDefault="002644E0" w:rsidP="002644E0">
      <w:pPr>
        <w:spacing w:after="0" w:line="240" w:lineRule="auto"/>
        <w:jc w:val="both"/>
        <w:rPr>
          <w:rFonts w:ascii="Arial" w:eastAsia="Times New Roman" w:hAnsi="Arial" w:cs="Arial"/>
          <w:bCs/>
          <w:sz w:val="27"/>
          <w:szCs w:val="27"/>
          <w:lang w:val="es-ES" w:eastAsia="es-ES"/>
        </w:rPr>
      </w:pPr>
      <w:r w:rsidRPr="002644E0">
        <w:rPr>
          <w:rFonts w:ascii="Arial" w:eastAsia="Times New Roman" w:hAnsi="Arial" w:cs="Arial"/>
          <w:bCs/>
          <w:sz w:val="27"/>
          <w:szCs w:val="27"/>
          <w:lang w:val="es-ES" w:eastAsia="es-ES"/>
        </w:rPr>
        <w:t>Es cuanto Diputada Presidenta.</w:t>
      </w:r>
    </w:p>
    <w:p w14:paraId="15998623" w14:textId="77777777" w:rsidR="002644E0" w:rsidRPr="002644E0" w:rsidRDefault="002644E0" w:rsidP="002644E0">
      <w:pPr>
        <w:tabs>
          <w:tab w:val="left" w:pos="5954"/>
        </w:tabs>
        <w:spacing w:after="0" w:line="240" w:lineRule="auto"/>
        <w:ind w:right="1"/>
        <w:jc w:val="center"/>
        <w:rPr>
          <w:rFonts w:ascii="Arial" w:eastAsia="Times New Roman" w:hAnsi="Arial" w:cs="Arial"/>
          <w:b/>
          <w:sz w:val="26"/>
          <w:szCs w:val="26"/>
          <w:lang w:val="es-ES" w:eastAsia="es-ES"/>
        </w:rPr>
      </w:pPr>
    </w:p>
    <w:p w14:paraId="3DBBA6A3" w14:textId="77777777" w:rsidR="002644E0" w:rsidRPr="002644E0" w:rsidRDefault="002644E0" w:rsidP="002644E0">
      <w:pPr>
        <w:tabs>
          <w:tab w:val="left" w:pos="5954"/>
        </w:tabs>
        <w:spacing w:after="0" w:line="240" w:lineRule="auto"/>
        <w:ind w:right="1"/>
        <w:jc w:val="center"/>
        <w:rPr>
          <w:rFonts w:ascii="Arial" w:eastAsia="Times New Roman" w:hAnsi="Arial" w:cs="Arial"/>
          <w:b/>
          <w:sz w:val="26"/>
          <w:szCs w:val="26"/>
          <w:lang w:val="es-ES" w:eastAsia="es-ES"/>
        </w:rPr>
      </w:pPr>
    </w:p>
    <w:p w14:paraId="62F47E59" w14:textId="77777777" w:rsidR="002644E0" w:rsidRPr="002644E0" w:rsidRDefault="002644E0" w:rsidP="002644E0">
      <w:pPr>
        <w:tabs>
          <w:tab w:val="left" w:pos="5954"/>
        </w:tabs>
        <w:spacing w:after="0" w:line="240" w:lineRule="auto"/>
        <w:ind w:right="1"/>
        <w:jc w:val="center"/>
        <w:rPr>
          <w:rFonts w:ascii="Arial" w:eastAsia="Times New Roman" w:hAnsi="Arial" w:cs="Arial"/>
          <w:b/>
          <w:sz w:val="26"/>
          <w:szCs w:val="26"/>
          <w:lang w:val="es-ES" w:eastAsia="es-ES"/>
        </w:rPr>
      </w:pPr>
    </w:p>
    <w:p w14:paraId="58A012F1" w14:textId="77777777" w:rsidR="002644E0" w:rsidRPr="002644E0" w:rsidRDefault="002644E0" w:rsidP="002644E0">
      <w:pPr>
        <w:tabs>
          <w:tab w:val="left" w:pos="5954"/>
        </w:tabs>
        <w:spacing w:after="0" w:line="240" w:lineRule="auto"/>
        <w:ind w:right="1"/>
        <w:jc w:val="center"/>
        <w:rPr>
          <w:rFonts w:ascii="Arial" w:eastAsia="Times New Roman" w:hAnsi="Arial" w:cs="Arial"/>
          <w:b/>
          <w:sz w:val="26"/>
          <w:szCs w:val="26"/>
          <w:lang w:val="es-ES" w:eastAsia="es-ES"/>
        </w:rPr>
      </w:pPr>
      <w:r w:rsidRPr="002644E0">
        <w:rPr>
          <w:rFonts w:ascii="Arial" w:eastAsia="Times New Roman" w:hAnsi="Arial" w:cs="Arial"/>
          <w:b/>
          <w:sz w:val="26"/>
          <w:szCs w:val="26"/>
          <w:lang w:val="es-ES" w:eastAsia="es-ES"/>
        </w:rPr>
        <w:t>A T E N T A M E N T E</w:t>
      </w:r>
    </w:p>
    <w:p w14:paraId="10039600" w14:textId="77777777" w:rsidR="002644E0" w:rsidRPr="002644E0" w:rsidRDefault="002644E0" w:rsidP="002644E0">
      <w:pPr>
        <w:tabs>
          <w:tab w:val="left" w:pos="5954"/>
        </w:tabs>
        <w:spacing w:after="0" w:line="240" w:lineRule="auto"/>
        <w:ind w:right="1"/>
        <w:jc w:val="center"/>
        <w:rPr>
          <w:rFonts w:ascii="Arial" w:eastAsia="Times New Roman" w:hAnsi="Arial" w:cs="Arial"/>
          <w:b/>
          <w:sz w:val="26"/>
          <w:szCs w:val="26"/>
          <w:lang w:val="es-ES" w:eastAsia="es-ES"/>
        </w:rPr>
      </w:pPr>
      <w:r w:rsidRPr="002644E0">
        <w:rPr>
          <w:rFonts w:ascii="Arial" w:eastAsia="Times New Roman" w:hAnsi="Arial" w:cs="Arial"/>
          <w:b/>
          <w:sz w:val="26"/>
          <w:szCs w:val="26"/>
          <w:lang w:val="es-ES" w:eastAsia="es-ES"/>
        </w:rPr>
        <w:t>Saltillo, Coahuila de Zaragoza, a 11 de enero de 2022.</w:t>
      </w:r>
    </w:p>
    <w:p w14:paraId="749E276F" w14:textId="77777777" w:rsidR="002644E0" w:rsidRPr="002644E0" w:rsidRDefault="002644E0" w:rsidP="002644E0">
      <w:pPr>
        <w:tabs>
          <w:tab w:val="left" w:pos="5954"/>
        </w:tabs>
        <w:spacing w:after="0" w:line="240" w:lineRule="auto"/>
        <w:ind w:right="1"/>
        <w:jc w:val="center"/>
        <w:rPr>
          <w:rFonts w:ascii="Arial" w:eastAsia="Times New Roman" w:hAnsi="Arial" w:cs="Arial"/>
          <w:b/>
          <w:sz w:val="26"/>
          <w:szCs w:val="26"/>
          <w:lang w:val="es-ES" w:eastAsia="es-ES"/>
        </w:rPr>
      </w:pPr>
    </w:p>
    <w:p w14:paraId="725BB852" w14:textId="77777777" w:rsidR="002644E0" w:rsidRPr="002644E0" w:rsidRDefault="002644E0" w:rsidP="002644E0">
      <w:pPr>
        <w:tabs>
          <w:tab w:val="left" w:pos="5954"/>
        </w:tabs>
        <w:spacing w:after="0" w:line="240" w:lineRule="auto"/>
        <w:ind w:right="1"/>
        <w:jc w:val="center"/>
        <w:rPr>
          <w:rFonts w:ascii="Arial" w:eastAsia="Times New Roman" w:hAnsi="Arial" w:cs="Arial"/>
          <w:b/>
          <w:sz w:val="26"/>
          <w:szCs w:val="26"/>
          <w:lang w:val="es-ES" w:eastAsia="es-ES"/>
        </w:rPr>
      </w:pPr>
    </w:p>
    <w:p w14:paraId="43BB0A50" w14:textId="77777777" w:rsidR="002644E0" w:rsidRPr="002644E0" w:rsidRDefault="002644E0" w:rsidP="002644E0">
      <w:pPr>
        <w:tabs>
          <w:tab w:val="left" w:pos="5954"/>
        </w:tabs>
        <w:spacing w:after="0" w:line="240" w:lineRule="auto"/>
        <w:ind w:right="1"/>
        <w:jc w:val="center"/>
        <w:rPr>
          <w:rFonts w:ascii="Arial" w:eastAsia="Times New Roman" w:hAnsi="Arial" w:cs="Arial"/>
          <w:b/>
          <w:sz w:val="26"/>
          <w:szCs w:val="26"/>
          <w:lang w:val="es-ES" w:eastAsia="es-ES"/>
        </w:rPr>
      </w:pPr>
    </w:p>
    <w:p w14:paraId="798787E2" w14:textId="77777777" w:rsidR="002644E0" w:rsidRPr="002644E0" w:rsidRDefault="002644E0" w:rsidP="002644E0">
      <w:pPr>
        <w:tabs>
          <w:tab w:val="left" w:pos="5954"/>
        </w:tabs>
        <w:spacing w:after="0" w:line="240" w:lineRule="auto"/>
        <w:ind w:right="1"/>
        <w:jc w:val="center"/>
        <w:rPr>
          <w:rFonts w:ascii="Arial" w:eastAsia="Times New Roman" w:hAnsi="Arial" w:cs="Arial"/>
          <w:b/>
          <w:sz w:val="26"/>
          <w:szCs w:val="26"/>
          <w:lang w:val="es-ES" w:eastAsia="es-ES"/>
        </w:rPr>
      </w:pPr>
    </w:p>
    <w:p w14:paraId="5F74EDB9" w14:textId="77777777" w:rsidR="002644E0" w:rsidRPr="002644E0" w:rsidRDefault="002644E0" w:rsidP="002644E0">
      <w:pPr>
        <w:tabs>
          <w:tab w:val="left" w:pos="5954"/>
        </w:tabs>
        <w:spacing w:after="0" w:line="240" w:lineRule="auto"/>
        <w:ind w:right="1"/>
        <w:jc w:val="center"/>
        <w:rPr>
          <w:rFonts w:ascii="Arial" w:eastAsia="Times New Roman" w:hAnsi="Arial" w:cs="Arial"/>
          <w:b/>
          <w:sz w:val="26"/>
          <w:szCs w:val="26"/>
          <w:lang w:val="es-ES" w:eastAsia="es-ES"/>
        </w:rPr>
      </w:pPr>
      <w:r w:rsidRPr="002644E0">
        <w:rPr>
          <w:rFonts w:ascii="Arial" w:eastAsia="Times New Roman" w:hAnsi="Arial" w:cs="Arial"/>
          <w:b/>
          <w:sz w:val="26"/>
          <w:szCs w:val="26"/>
          <w:lang w:val="es-ES" w:eastAsia="es-ES"/>
        </w:rPr>
        <w:t>DIP. OLIVIA MARTÍNEZ LEYVA</w:t>
      </w:r>
    </w:p>
    <w:p w14:paraId="23D0BF88" w14:textId="77777777" w:rsidR="002644E0" w:rsidRPr="002644E0" w:rsidRDefault="002644E0" w:rsidP="002644E0">
      <w:pPr>
        <w:tabs>
          <w:tab w:val="left" w:pos="5954"/>
        </w:tabs>
        <w:spacing w:after="0" w:line="240" w:lineRule="auto"/>
        <w:ind w:right="1"/>
        <w:jc w:val="center"/>
        <w:rPr>
          <w:rFonts w:ascii="Arial" w:eastAsia="Times New Roman" w:hAnsi="Arial" w:cs="Arial"/>
          <w:b/>
          <w:sz w:val="26"/>
          <w:szCs w:val="26"/>
          <w:lang w:val="es-ES" w:eastAsia="es-ES"/>
        </w:rPr>
      </w:pPr>
      <w:r w:rsidRPr="002644E0">
        <w:rPr>
          <w:rFonts w:ascii="Arial" w:eastAsia="Times New Roman" w:hAnsi="Arial" w:cs="Arial"/>
          <w:b/>
          <w:sz w:val="26"/>
          <w:szCs w:val="26"/>
          <w:lang w:val="es-ES" w:eastAsia="es-ES"/>
        </w:rPr>
        <w:t>DEL GRUPO PARLAMENTARIO “MIGUEL RAMOS ARIZPE”</w:t>
      </w:r>
    </w:p>
    <w:p w14:paraId="1A507869" w14:textId="77777777" w:rsidR="002644E0" w:rsidRPr="002644E0" w:rsidRDefault="002644E0" w:rsidP="002644E0">
      <w:pPr>
        <w:tabs>
          <w:tab w:val="left" w:pos="5954"/>
        </w:tabs>
        <w:spacing w:after="0" w:line="240" w:lineRule="auto"/>
        <w:ind w:right="1"/>
        <w:jc w:val="center"/>
        <w:rPr>
          <w:rFonts w:ascii="Arial" w:eastAsia="Times New Roman" w:hAnsi="Arial" w:cs="Arial"/>
          <w:b/>
          <w:sz w:val="26"/>
          <w:szCs w:val="26"/>
          <w:lang w:val="es-ES" w:eastAsia="es-ES"/>
        </w:rPr>
      </w:pPr>
      <w:r w:rsidRPr="002644E0">
        <w:rPr>
          <w:rFonts w:ascii="Arial" w:eastAsia="Times New Roman" w:hAnsi="Arial" w:cs="Arial"/>
          <w:b/>
          <w:sz w:val="26"/>
          <w:szCs w:val="26"/>
          <w:lang w:val="es-ES" w:eastAsia="es-ES"/>
        </w:rPr>
        <w:t>DEL PARTIDO REVOLUCIONARIO INSTITUCIONAL</w:t>
      </w:r>
    </w:p>
    <w:p w14:paraId="1C2809DF" w14:textId="77777777" w:rsidR="002644E0" w:rsidRPr="002644E0" w:rsidRDefault="002644E0" w:rsidP="002644E0">
      <w:pPr>
        <w:tabs>
          <w:tab w:val="left" w:pos="5954"/>
        </w:tabs>
        <w:spacing w:after="0" w:line="240" w:lineRule="auto"/>
        <w:ind w:right="1"/>
        <w:jc w:val="both"/>
        <w:rPr>
          <w:rFonts w:ascii="Arial" w:eastAsia="Times New Roman" w:hAnsi="Arial" w:cs="Arial"/>
          <w:b/>
          <w:sz w:val="26"/>
          <w:szCs w:val="26"/>
          <w:lang w:val="es-ES" w:eastAsia="es-ES"/>
        </w:rPr>
      </w:pPr>
    </w:p>
    <w:p w14:paraId="470F6C8E" w14:textId="77777777" w:rsidR="002644E0" w:rsidRPr="002644E0" w:rsidRDefault="002644E0" w:rsidP="002644E0">
      <w:pPr>
        <w:tabs>
          <w:tab w:val="left" w:pos="5954"/>
        </w:tabs>
        <w:spacing w:after="0" w:line="240" w:lineRule="auto"/>
        <w:ind w:right="1"/>
        <w:jc w:val="both"/>
        <w:rPr>
          <w:rFonts w:ascii="Arial" w:eastAsia="Times New Roman" w:hAnsi="Arial" w:cs="Arial"/>
          <w:b/>
          <w:sz w:val="26"/>
          <w:szCs w:val="26"/>
          <w:lang w:val="es-ES" w:eastAsia="es-ES"/>
        </w:rPr>
      </w:pPr>
    </w:p>
    <w:p w14:paraId="35C4546F" w14:textId="77777777" w:rsidR="002644E0" w:rsidRPr="002644E0" w:rsidRDefault="002644E0" w:rsidP="002644E0">
      <w:pPr>
        <w:tabs>
          <w:tab w:val="left" w:pos="5954"/>
        </w:tabs>
        <w:spacing w:after="0" w:line="240" w:lineRule="auto"/>
        <w:ind w:right="1"/>
        <w:jc w:val="both"/>
        <w:rPr>
          <w:rFonts w:ascii="Arial" w:eastAsia="Times New Roman" w:hAnsi="Arial" w:cs="Arial"/>
          <w:b/>
          <w:sz w:val="26"/>
          <w:szCs w:val="26"/>
          <w:lang w:val="es-ES" w:eastAsia="es-ES"/>
        </w:rPr>
      </w:pPr>
    </w:p>
    <w:p w14:paraId="47E7FFCA" w14:textId="77777777" w:rsidR="002644E0" w:rsidRPr="002644E0" w:rsidRDefault="002644E0" w:rsidP="002644E0">
      <w:pPr>
        <w:tabs>
          <w:tab w:val="left" w:pos="5954"/>
        </w:tabs>
        <w:spacing w:after="0" w:line="240" w:lineRule="auto"/>
        <w:ind w:right="1"/>
        <w:jc w:val="both"/>
        <w:rPr>
          <w:rFonts w:ascii="Arial" w:eastAsia="Times New Roman" w:hAnsi="Arial" w:cs="Arial"/>
          <w:b/>
          <w:sz w:val="26"/>
          <w:szCs w:val="26"/>
          <w:lang w:val="es-ES" w:eastAsia="es-ES"/>
        </w:rPr>
      </w:pPr>
    </w:p>
    <w:p w14:paraId="2A4CBD94" w14:textId="77777777" w:rsidR="002644E0" w:rsidRPr="002644E0" w:rsidRDefault="002644E0" w:rsidP="002644E0">
      <w:pPr>
        <w:tabs>
          <w:tab w:val="left" w:pos="5954"/>
        </w:tabs>
        <w:spacing w:after="0" w:line="240" w:lineRule="auto"/>
        <w:ind w:right="1"/>
        <w:jc w:val="center"/>
        <w:rPr>
          <w:rFonts w:ascii="Arial" w:eastAsia="Times New Roman" w:hAnsi="Arial" w:cs="Arial"/>
          <w:b/>
          <w:sz w:val="24"/>
          <w:szCs w:val="24"/>
          <w:lang w:val="es-ES" w:eastAsia="es-ES"/>
        </w:rPr>
      </w:pPr>
      <w:r w:rsidRPr="002644E0">
        <w:rPr>
          <w:rFonts w:ascii="Arial" w:eastAsia="Times New Roman" w:hAnsi="Arial" w:cs="Arial"/>
          <w:b/>
          <w:sz w:val="24"/>
          <w:szCs w:val="24"/>
          <w:lang w:val="es-ES" w:eastAsia="es-ES"/>
        </w:rPr>
        <w:lastRenderedPageBreak/>
        <w:t xml:space="preserve">CONJUNTAMENTE CON LAS DEMÁS DIPUTADAS Y DIPUTADOS INTEGRANTES DEL GRUPO PARLAMENTARIO “MIGUEL RAMOS ARIZPE” </w:t>
      </w:r>
    </w:p>
    <w:p w14:paraId="5D119E65" w14:textId="77777777" w:rsidR="002644E0" w:rsidRPr="002644E0" w:rsidRDefault="002644E0" w:rsidP="002644E0">
      <w:pPr>
        <w:tabs>
          <w:tab w:val="left" w:pos="5954"/>
        </w:tabs>
        <w:spacing w:after="0" w:line="240" w:lineRule="auto"/>
        <w:ind w:right="1"/>
        <w:jc w:val="center"/>
        <w:rPr>
          <w:rFonts w:ascii="Arial" w:eastAsia="Times New Roman" w:hAnsi="Arial" w:cs="Arial"/>
          <w:b/>
          <w:sz w:val="24"/>
          <w:szCs w:val="24"/>
          <w:lang w:val="es-ES" w:eastAsia="es-ES"/>
        </w:rPr>
      </w:pPr>
      <w:r w:rsidRPr="002644E0">
        <w:rPr>
          <w:rFonts w:ascii="Arial" w:eastAsia="Times New Roman" w:hAnsi="Arial" w:cs="Arial"/>
          <w:b/>
          <w:sz w:val="24"/>
          <w:szCs w:val="24"/>
          <w:lang w:val="es-ES" w:eastAsia="es-ES"/>
        </w:rPr>
        <w:t>DEL PARTIDO REVOLUCIONARIO INSTITUCIONAL.</w:t>
      </w:r>
    </w:p>
    <w:tbl>
      <w:tblPr>
        <w:tblStyle w:val="Tablaconcuadrcula"/>
        <w:tblW w:w="935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53"/>
      </w:tblGrid>
      <w:tr w:rsidR="002644E0" w:rsidRPr="002644E0" w14:paraId="11DFD1DA" w14:textId="77777777" w:rsidTr="002B6B78">
        <w:tc>
          <w:tcPr>
            <w:tcW w:w="4536" w:type="dxa"/>
          </w:tcPr>
          <w:p w14:paraId="07F67B69" w14:textId="77777777" w:rsidR="002644E0" w:rsidRPr="002644E0" w:rsidRDefault="002644E0" w:rsidP="002644E0">
            <w:pPr>
              <w:tabs>
                <w:tab w:val="left" w:pos="5056"/>
              </w:tabs>
              <w:jc w:val="both"/>
              <w:rPr>
                <w:rFonts w:ascii="Arial" w:hAnsi="Arial" w:cs="Arial"/>
                <w:b/>
                <w:sz w:val="24"/>
                <w:szCs w:val="24"/>
                <w:lang w:eastAsia="es-ES"/>
              </w:rPr>
            </w:pPr>
          </w:p>
          <w:p w14:paraId="15E92225" w14:textId="77777777" w:rsidR="002644E0" w:rsidRPr="002644E0" w:rsidRDefault="002644E0" w:rsidP="002644E0">
            <w:pPr>
              <w:tabs>
                <w:tab w:val="left" w:pos="5056"/>
              </w:tabs>
              <w:jc w:val="center"/>
              <w:rPr>
                <w:rFonts w:ascii="Arial" w:hAnsi="Arial" w:cs="Arial"/>
                <w:b/>
                <w:sz w:val="24"/>
                <w:szCs w:val="24"/>
                <w:lang w:eastAsia="es-ES"/>
              </w:rPr>
            </w:pPr>
          </w:p>
          <w:p w14:paraId="2BCFA55B" w14:textId="77777777" w:rsidR="002644E0" w:rsidRPr="002644E0" w:rsidRDefault="002644E0" w:rsidP="002644E0">
            <w:pPr>
              <w:tabs>
                <w:tab w:val="left" w:pos="5056"/>
              </w:tabs>
              <w:jc w:val="center"/>
              <w:rPr>
                <w:rFonts w:ascii="Arial" w:hAnsi="Arial" w:cs="Arial"/>
                <w:b/>
                <w:sz w:val="24"/>
                <w:szCs w:val="24"/>
                <w:lang w:eastAsia="es-ES"/>
              </w:rPr>
            </w:pPr>
          </w:p>
        </w:tc>
        <w:tc>
          <w:tcPr>
            <w:tcW w:w="567" w:type="dxa"/>
          </w:tcPr>
          <w:p w14:paraId="58076B93" w14:textId="77777777" w:rsidR="002644E0" w:rsidRPr="002644E0" w:rsidRDefault="002644E0" w:rsidP="002644E0">
            <w:pPr>
              <w:tabs>
                <w:tab w:val="left" w:pos="5056"/>
              </w:tabs>
              <w:jc w:val="center"/>
              <w:rPr>
                <w:rFonts w:ascii="Arial" w:hAnsi="Arial" w:cs="Arial"/>
                <w:b/>
                <w:sz w:val="24"/>
                <w:szCs w:val="24"/>
                <w:lang w:eastAsia="es-ES"/>
              </w:rPr>
            </w:pPr>
          </w:p>
        </w:tc>
        <w:tc>
          <w:tcPr>
            <w:tcW w:w="4253" w:type="dxa"/>
          </w:tcPr>
          <w:p w14:paraId="2FB6C63D" w14:textId="77777777" w:rsidR="002644E0" w:rsidRPr="002644E0" w:rsidRDefault="002644E0" w:rsidP="002644E0">
            <w:pPr>
              <w:tabs>
                <w:tab w:val="left" w:pos="5056"/>
              </w:tabs>
              <w:jc w:val="center"/>
              <w:rPr>
                <w:rFonts w:ascii="Arial" w:hAnsi="Arial" w:cs="Arial"/>
                <w:b/>
                <w:sz w:val="24"/>
                <w:szCs w:val="24"/>
                <w:lang w:eastAsia="es-ES"/>
              </w:rPr>
            </w:pPr>
          </w:p>
        </w:tc>
      </w:tr>
      <w:tr w:rsidR="002644E0" w:rsidRPr="002644E0" w14:paraId="46D25EFE" w14:textId="77777777" w:rsidTr="002B6B78">
        <w:tc>
          <w:tcPr>
            <w:tcW w:w="4536" w:type="dxa"/>
          </w:tcPr>
          <w:p w14:paraId="52825ACE" w14:textId="77777777" w:rsidR="002644E0" w:rsidRPr="002644E0" w:rsidRDefault="002644E0" w:rsidP="002644E0">
            <w:pPr>
              <w:tabs>
                <w:tab w:val="left" w:pos="5056"/>
              </w:tabs>
              <w:jc w:val="both"/>
              <w:rPr>
                <w:rFonts w:ascii="Arial" w:hAnsi="Arial" w:cs="Arial"/>
                <w:b/>
                <w:sz w:val="24"/>
                <w:szCs w:val="24"/>
                <w:lang w:eastAsia="es-ES"/>
              </w:rPr>
            </w:pPr>
            <w:r w:rsidRPr="002644E0">
              <w:rPr>
                <w:rFonts w:ascii="Arial" w:hAnsi="Arial" w:cs="Arial"/>
                <w:b/>
                <w:sz w:val="24"/>
                <w:szCs w:val="24"/>
                <w:lang w:eastAsia="es-ES"/>
              </w:rPr>
              <w:t xml:space="preserve">DIP. </w:t>
            </w:r>
            <w:r w:rsidRPr="002644E0">
              <w:rPr>
                <w:rFonts w:ascii="Arial" w:hAnsi="Arial" w:cs="Arial"/>
                <w:b/>
                <w:snapToGrid w:val="0"/>
                <w:sz w:val="24"/>
                <w:szCs w:val="24"/>
                <w:lang w:eastAsia="es-ES"/>
              </w:rPr>
              <w:t>MARÍA EUGENIA GUADALUPE CALDERÓN AMEZCUA</w:t>
            </w:r>
          </w:p>
        </w:tc>
        <w:tc>
          <w:tcPr>
            <w:tcW w:w="567" w:type="dxa"/>
          </w:tcPr>
          <w:p w14:paraId="6DE27D08" w14:textId="77777777" w:rsidR="002644E0" w:rsidRPr="002644E0" w:rsidRDefault="002644E0" w:rsidP="002644E0">
            <w:pPr>
              <w:tabs>
                <w:tab w:val="left" w:pos="5056"/>
              </w:tabs>
              <w:jc w:val="both"/>
              <w:rPr>
                <w:rFonts w:ascii="Arial" w:hAnsi="Arial" w:cs="Arial"/>
                <w:b/>
                <w:sz w:val="24"/>
                <w:szCs w:val="24"/>
                <w:lang w:eastAsia="es-ES"/>
              </w:rPr>
            </w:pPr>
          </w:p>
        </w:tc>
        <w:tc>
          <w:tcPr>
            <w:tcW w:w="4253" w:type="dxa"/>
          </w:tcPr>
          <w:p w14:paraId="24E380D6" w14:textId="77777777" w:rsidR="002644E0" w:rsidRPr="002644E0" w:rsidRDefault="002644E0" w:rsidP="002644E0">
            <w:pPr>
              <w:tabs>
                <w:tab w:val="left" w:pos="5056"/>
              </w:tabs>
              <w:jc w:val="both"/>
              <w:rPr>
                <w:rFonts w:ascii="Arial" w:hAnsi="Arial" w:cs="Arial"/>
                <w:b/>
                <w:sz w:val="24"/>
                <w:szCs w:val="24"/>
                <w:lang w:eastAsia="es-ES"/>
              </w:rPr>
            </w:pPr>
            <w:r w:rsidRPr="002644E0">
              <w:rPr>
                <w:rFonts w:ascii="Arial" w:hAnsi="Arial" w:cs="Arial"/>
                <w:b/>
                <w:sz w:val="24"/>
                <w:szCs w:val="24"/>
                <w:lang w:eastAsia="es-ES"/>
              </w:rPr>
              <w:t>DIP. MARÍA ESPERANZA CHAPA GARCÍA</w:t>
            </w:r>
          </w:p>
        </w:tc>
      </w:tr>
      <w:tr w:rsidR="002644E0" w:rsidRPr="002644E0" w14:paraId="68937FFF" w14:textId="77777777" w:rsidTr="002B6B78">
        <w:tc>
          <w:tcPr>
            <w:tcW w:w="4536" w:type="dxa"/>
          </w:tcPr>
          <w:p w14:paraId="0F931A88" w14:textId="77777777" w:rsidR="002644E0" w:rsidRPr="002644E0" w:rsidRDefault="002644E0" w:rsidP="002644E0">
            <w:pPr>
              <w:tabs>
                <w:tab w:val="left" w:pos="5056"/>
              </w:tabs>
              <w:jc w:val="both"/>
              <w:rPr>
                <w:rFonts w:ascii="Arial" w:hAnsi="Arial" w:cs="Arial"/>
                <w:b/>
                <w:sz w:val="24"/>
                <w:szCs w:val="24"/>
                <w:lang w:eastAsia="es-ES"/>
              </w:rPr>
            </w:pPr>
          </w:p>
          <w:p w14:paraId="196D883C" w14:textId="77777777" w:rsidR="002644E0" w:rsidRPr="002644E0" w:rsidRDefault="002644E0" w:rsidP="002644E0">
            <w:pPr>
              <w:tabs>
                <w:tab w:val="left" w:pos="5056"/>
              </w:tabs>
              <w:jc w:val="both"/>
              <w:rPr>
                <w:rFonts w:ascii="Arial" w:hAnsi="Arial" w:cs="Arial"/>
                <w:b/>
                <w:sz w:val="24"/>
                <w:szCs w:val="24"/>
                <w:lang w:eastAsia="es-ES"/>
              </w:rPr>
            </w:pPr>
          </w:p>
          <w:p w14:paraId="1A101B73" w14:textId="77777777" w:rsidR="002644E0" w:rsidRPr="002644E0" w:rsidRDefault="002644E0" w:rsidP="002644E0">
            <w:pPr>
              <w:tabs>
                <w:tab w:val="left" w:pos="5056"/>
              </w:tabs>
              <w:jc w:val="both"/>
              <w:rPr>
                <w:rFonts w:ascii="Arial" w:hAnsi="Arial" w:cs="Arial"/>
                <w:b/>
                <w:sz w:val="24"/>
                <w:szCs w:val="24"/>
                <w:lang w:eastAsia="es-ES"/>
              </w:rPr>
            </w:pPr>
          </w:p>
        </w:tc>
        <w:tc>
          <w:tcPr>
            <w:tcW w:w="567" w:type="dxa"/>
          </w:tcPr>
          <w:p w14:paraId="76F9C059" w14:textId="77777777" w:rsidR="002644E0" w:rsidRPr="002644E0" w:rsidRDefault="002644E0" w:rsidP="002644E0">
            <w:pPr>
              <w:tabs>
                <w:tab w:val="left" w:pos="5056"/>
              </w:tabs>
              <w:jc w:val="both"/>
              <w:rPr>
                <w:rFonts w:ascii="Arial" w:hAnsi="Arial" w:cs="Arial"/>
                <w:b/>
                <w:sz w:val="24"/>
                <w:szCs w:val="24"/>
                <w:lang w:eastAsia="es-ES"/>
              </w:rPr>
            </w:pPr>
          </w:p>
        </w:tc>
        <w:tc>
          <w:tcPr>
            <w:tcW w:w="4253" w:type="dxa"/>
          </w:tcPr>
          <w:p w14:paraId="665511A9" w14:textId="77777777" w:rsidR="002644E0" w:rsidRPr="002644E0" w:rsidRDefault="002644E0" w:rsidP="002644E0">
            <w:pPr>
              <w:tabs>
                <w:tab w:val="left" w:pos="5056"/>
              </w:tabs>
              <w:jc w:val="both"/>
              <w:rPr>
                <w:rFonts w:ascii="Arial" w:hAnsi="Arial" w:cs="Arial"/>
                <w:b/>
                <w:sz w:val="24"/>
                <w:szCs w:val="24"/>
                <w:lang w:eastAsia="es-ES"/>
              </w:rPr>
            </w:pPr>
          </w:p>
        </w:tc>
      </w:tr>
      <w:tr w:rsidR="002644E0" w:rsidRPr="002644E0" w14:paraId="5C19FF86" w14:textId="77777777" w:rsidTr="002B6B78">
        <w:tc>
          <w:tcPr>
            <w:tcW w:w="4536" w:type="dxa"/>
          </w:tcPr>
          <w:p w14:paraId="7DA24049" w14:textId="77777777" w:rsidR="002644E0" w:rsidRPr="002644E0" w:rsidRDefault="002644E0" w:rsidP="002644E0">
            <w:pPr>
              <w:tabs>
                <w:tab w:val="left" w:pos="5056"/>
              </w:tabs>
              <w:jc w:val="both"/>
              <w:rPr>
                <w:rFonts w:ascii="Arial" w:hAnsi="Arial" w:cs="Arial"/>
                <w:b/>
                <w:sz w:val="24"/>
                <w:szCs w:val="24"/>
                <w:lang w:eastAsia="es-ES"/>
              </w:rPr>
            </w:pPr>
            <w:r w:rsidRPr="002644E0">
              <w:rPr>
                <w:rFonts w:ascii="Arial" w:hAnsi="Arial" w:cs="Arial"/>
                <w:b/>
                <w:sz w:val="24"/>
                <w:szCs w:val="24"/>
                <w:lang w:eastAsia="es-ES"/>
              </w:rPr>
              <w:t xml:space="preserve">DIP. </w:t>
            </w:r>
            <w:r w:rsidRPr="002644E0">
              <w:rPr>
                <w:rFonts w:ascii="Arial" w:hAnsi="Arial" w:cs="Arial"/>
                <w:b/>
                <w:snapToGrid w:val="0"/>
                <w:sz w:val="24"/>
                <w:szCs w:val="24"/>
                <w:lang w:eastAsia="es-ES"/>
              </w:rPr>
              <w:t>JESÚS MARÍA MONTEMAYOR GARZA</w:t>
            </w:r>
          </w:p>
        </w:tc>
        <w:tc>
          <w:tcPr>
            <w:tcW w:w="567" w:type="dxa"/>
          </w:tcPr>
          <w:p w14:paraId="54892AE0" w14:textId="77777777" w:rsidR="002644E0" w:rsidRPr="002644E0" w:rsidRDefault="002644E0" w:rsidP="002644E0">
            <w:pPr>
              <w:tabs>
                <w:tab w:val="left" w:pos="5056"/>
              </w:tabs>
              <w:jc w:val="both"/>
              <w:rPr>
                <w:rFonts w:ascii="Arial" w:hAnsi="Arial" w:cs="Arial"/>
                <w:b/>
                <w:sz w:val="24"/>
                <w:szCs w:val="24"/>
                <w:lang w:eastAsia="es-ES"/>
              </w:rPr>
            </w:pPr>
          </w:p>
        </w:tc>
        <w:tc>
          <w:tcPr>
            <w:tcW w:w="4253" w:type="dxa"/>
          </w:tcPr>
          <w:p w14:paraId="2D3EC50B" w14:textId="77777777" w:rsidR="002644E0" w:rsidRPr="002644E0" w:rsidRDefault="002644E0" w:rsidP="002644E0">
            <w:pPr>
              <w:tabs>
                <w:tab w:val="left" w:pos="5056"/>
              </w:tabs>
              <w:jc w:val="both"/>
              <w:rPr>
                <w:rFonts w:ascii="Arial" w:hAnsi="Arial" w:cs="Arial"/>
                <w:b/>
                <w:sz w:val="24"/>
                <w:szCs w:val="24"/>
                <w:lang w:eastAsia="es-ES"/>
              </w:rPr>
            </w:pPr>
            <w:r w:rsidRPr="002644E0">
              <w:rPr>
                <w:rFonts w:ascii="Arial" w:hAnsi="Arial" w:cs="Arial"/>
                <w:b/>
                <w:sz w:val="24"/>
                <w:szCs w:val="24"/>
                <w:lang w:eastAsia="es-ES"/>
              </w:rPr>
              <w:t xml:space="preserve">DIP. </w:t>
            </w:r>
            <w:r w:rsidRPr="002644E0">
              <w:rPr>
                <w:rFonts w:ascii="Arial" w:hAnsi="Arial" w:cs="Arial"/>
                <w:b/>
                <w:snapToGrid w:val="0"/>
                <w:sz w:val="24"/>
                <w:szCs w:val="24"/>
                <w:lang w:eastAsia="es-ES"/>
              </w:rPr>
              <w:t>JORGE ANTONIO ABDALA SERNA</w:t>
            </w:r>
            <w:r w:rsidRPr="002644E0">
              <w:rPr>
                <w:rFonts w:ascii="Arial" w:hAnsi="Arial" w:cs="Arial"/>
                <w:b/>
                <w:noProof/>
                <w:sz w:val="24"/>
                <w:szCs w:val="24"/>
                <w:lang w:eastAsia="es-MX"/>
              </w:rPr>
              <w:t xml:space="preserve"> </w:t>
            </w:r>
          </w:p>
        </w:tc>
      </w:tr>
      <w:tr w:rsidR="002644E0" w:rsidRPr="002644E0" w14:paraId="161F899D" w14:textId="77777777" w:rsidTr="002B6B78">
        <w:tc>
          <w:tcPr>
            <w:tcW w:w="4536" w:type="dxa"/>
          </w:tcPr>
          <w:p w14:paraId="6C6CB149" w14:textId="77777777" w:rsidR="002644E0" w:rsidRPr="002644E0" w:rsidRDefault="002644E0" w:rsidP="002644E0">
            <w:pPr>
              <w:tabs>
                <w:tab w:val="left" w:pos="5056"/>
              </w:tabs>
              <w:jc w:val="both"/>
              <w:rPr>
                <w:rFonts w:ascii="Arial" w:hAnsi="Arial" w:cs="Arial"/>
                <w:b/>
                <w:sz w:val="24"/>
                <w:szCs w:val="24"/>
                <w:lang w:eastAsia="es-ES"/>
              </w:rPr>
            </w:pPr>
          </w:p>
          <w:p w14:paraId="20DA3628" w14:textId="77777777" w:rsidR="002644E0" w:rsidRPr="002644E0" w:rsidRDefault="002644E0" w:rsidP="002644E0">
            <w:pPr>
              <w:tabs>
                <w:tab w:val="left" w:pos="5056"/>
              </w:tabs>
              <w:jc w:val="both"/>
              <w:rPr>
                <w:rFonts w:ascii="Arial" w:hAnsi="Arial" w:cs="Arial"/>
                <w:b/>
                <w:sz w:val="24"/>
                <w:szCs w:val="24"/>
                <w:lang w:eastAsia="es-ES"/>
              </w:rPr>
            </w:pPr>
          </w:p>
          <w:p w14:paraId="6E5C6117" w14:textId="77777777" w:rsidR="002644E0" w:rsidRPr="002644E0" w:rsidRDefault="002644E0" w:rsidP="002644E0">
            <w:pPr>
              <w:tabs>
                <w:tab w:val="left" w:pos="5056"/>
              </w:tabs>
              <w:jc w:val="both"/>
              <w:rPr>
                <w:rFonts w:ascii="Arial" w:hAnsi="Arial" w:cs="Arial"/>
                <w:b/>
                <w:sz w:val="24"/>
                <w:szCs w:val="24"/>
                <w:lang w:eastAsia="es-ES"/>
              </w:rPr>
            </w:pPr>
          </w:p>
        </w:tc>
        <w:tc>
          <w:tcPr>
            <w:tcW w:w="567" w:type="dxa"/>
          </w:tcPr>
          <w:p w14:paraId="690590E9" w14:textId="77777777" w:rsidR="002644E0" w:rsidRPr="002644E0" w:rsidRDefault="002644E0" w:rsidP="002644E0">
            <w:pPr>
              <w:tabs>
                <w:tab w:val="left" w:pos="5056"/>
              </w:tabs>
              <w:jc w:val="both"/>
              <w:rPr>
                <w:rFonts w:ascii="Arial" w:hAnsi="Arial" w:cs="Arial"/>
                <w:b/>
                <w:sz w:val="24"/>
                <w:szCs w:val="24"/>
                <w:lang w:eastAsia="es-ES"/>
              </w:rPr>
            </w:pPr>
          </w:p>
        </w:tc>
        <w:tc>
          <w:tcPr>
            <w:tcW w:w="4253" w:type="dxa"/>
          </w:tcPr>
          <w:p w14:paraId="159527AB" w14:textId="77777777" w:rsidR="002644E0" w:rsidRPr="002644E0" w:rsidRDefault="002644E0" w:rsidP="002644E0">
            <w:pPr>
              <w:tabs>
                <w:tab w:val="left" w:pos="5056"/>
              </w:tabs>
              <w:jc w:val="both"/>
              <w:rPr>
                <w:rFonts w:ascii="Arial" w:hAnsi="Arial" w:cs="Arial"/>
                <w:b/>
                <w:sz w:val="24"/>
                <w:szCs w:val="24"/>
                <w:lang w:eastAsia="es-ES"/>
              </w:rPr>
            </w:pPr>
          </w:p>
        </w:tc>
      </w:tr>
      <w:tr w:rsidR="002644E0" w:rsidRPr="002644E0" w14:paraId="21F5E3DA" w14:textId="77777777" w:rsidTr="002B6B78">
        <w:tc>
          <w:tcPr>
            <w:tcW w:w="4536" w:type="dxa"/>
          </w:tcPr>
          <w:p w14:paraId="52EF123E" w14:textId="77777777" w:rsidR="002644E0" w:rsidRPr="002644E0" w:rsidRDefault="002644E0" w:rsidP="002644E0">
            <w:pPr>
              <w:tabs>
                <w:tab w:val="left" w:pos="4678"/>
              </w:tabs>
              <w:jc w:val="both"/>
              <w:rPr>
                <w:rFonts w:ascii="Arial" w:hAnsi="Arial" w:cs="Arial"/>
                <w:b/>
                <w:sz w:val="24"/>
                <w:szCs w:val="24"/>
                <w:lang w:eastAsia="es-ES"/>
              </w:rPr>
            </w:pPr>
            <w:r w:rsidRPr="002644E0">
              <w:rPr>
                <w:rFonts w:ascii="Arial" w:hAnsi="Arial" w:cs="Arial"/>
                <w:b/>
                <w:sz w:val="24"/>
                <w:szCs w:val="24"/>
                <w:lang w:eastAsia="es-ES"/>
              </w:rPr>
              <w:t xml:space="preserve">DIP. </w:t>
            </w:r>
            <w:r w:rsidRPr="002644E0">
              <w:rPr>
                <w:rFonts w:ascii="Arial" w:hAnsi="Arial" w:cs="Arial"/>
                <w:b/>
                <w:snapToGrid w:val="0"/>
                <w:sz w:val="24"/>
                <w:szCs w:val="24"/>
                <w:lang w:eastAsia="es-ES"/>
              </w:rPr>
              <w:t>MARÍA GUADALUPE OYERVIDES VALDÉZ</w:t>
            </w:r>
          </w:p>
        </w:tc>
        <w:tc>
          <w:tcPr>
            <w:tcW w:w="567" w:type="dxa"/>
          </w:tcPr>
          <w:p w14:paraId="389BB5EE" w14:textId="77777777" w:rsidR="002644E0" w:rsidRPr="002644E0" w:rsidRDefault="002644E0" w:rsidP="002644E0">
            <w:pPr>
              <w:tabs>
                <w:tab w:val="left" w:pos="5056"/>
              </w:tabs>
              <w:jc w:val="both"/>
              <w:rPr>
                <w:rFonts w:ascii="Arial" w:hAnsi="Arial" w:cs="Arial"/>
                <w:b/>
                <w:sz w:val="24"/>
                <w:szCs w:val="24"/>
                <w:lang w:eastAsia="es-ES"/>
              </w:rPr>
            </w:pPr>
          </w:p>
        </w:tc>
        <w:tc>
          <w:tcPr>
            <w:tcW w:w="4253" w:type="dxa"/>
          </w:tcPr>
          <w:p w14:paraId="489F4A65" w14:textId="77777777" w:rsidR="002644E0" w:rsidRPr="002644E0" w:rsidRDefault="002644E0" w:rsidP="002644E0">
            <w:pPr>
              <w:tabs>
                <w:tab w:val="left" w:pos="5056"/>
              </w:tabs>
              <w:jc w:val="both"/>
              <w:rPr>
                <w:rFonts w:ascii="Arial" w:hAnsi="Arial" w:cs="Arial"/>
                <w:b/>
                <w:sz w:val="24"/>
                <w:szCs w:val="24"/>
                <w:lang w:eastAsia="es-ES"/>
              </w:rPr>
            </w:pPr>
            <w:r w:rsidRPr="002644E0">
              <w:rPr>
                <w:rFonts w:ascii="Arial" w:hAnsi="Arial" w:cs="Arial"/>
                <w:b/>
                <w:sz w:val="24"/>
                <w:szCs w:val="24"/>
                <w:lang w:eastAsia="es-ES"/>
              </w:rPr>
              <w:t>DIP.  RICARDO LÓPEZ CAMPOS</w:t>
            </w:r>
          </w:p>
        </w:tc>
      </w:tr>
      <w:tr w:rsidR="002644E0" w:rsidRPr="002644E0" w14:paraId="610D8E91" w14:textId="77777777" w:rsidTr="002B6B78">
        <w:tc>
          <w:tcPr>
            <w:tcW w:w="4536" w:type="dxa"/>
          </w:tcPr>
          <w:p w14:paraId="7132EFE5" w14:textId="77777777" w:rsidR="002644E0" w:rsidRPr="002644E0" w:rsidRDefault="002644E0" w:rsidP="002644E0">
            <w:pPr>
              <w:tabs>
                <w:tab w:val="left" w:pos="4678"/>
              </w:tabs>
              <w:jc w:val="both"/>
              <w:rPr>
                <w:rFonts w:ascii="Arial" w:hAnsi="Arial" w:cs="Arial"/>
                <w:b/>
                <w:sz w:val="24"/>
                <w:szCs w:val="24"/>
                <w:lang w:eastAsia="es-ES"/>
              </w:rPr>
            </w:pPr>
          </w:p>
          <w:p w14:paraId="4A2A0BE4" w14:textId="77777777" w:rsidR="002644E0" w:rsidRPr="002644E0" w:rsidRDefault="002644E0" w:rsidP="002644E0">
            <w:pPr>
              <w:tabs>
                <w:tab w:val="left" w:pos="4678"/>
              </w:tabs>
              <w:jc w:val="both"/>
              <w:rPr>
                <w:rFonts w:ascii="Arial" w:hAnsi="Arial" w:cs="Arial"/>
                <w:b/>
                <w:sz w:val="24"/>
                <w:szCs w:val="24"/>
                <w:lang w:eastAsia="es-ES"/>
              </w:rPr>
            </w:pPr>
          </w:p>
          <w:p w14:paraId="4A1712A7" w14:textId="77777777" w:rsidR="002644E0" w:rsidRPr="002644E0" w:rsidRDefault="002644E0" w:rsidP="002644E0">
            <w:pPr>
              <w:tabs>
                <w:tab w:val="left" w:pos="4678"/>
              </w:tabs>
              <w:jc w:val="both"/>
              <w:rPr>
                <w:rFonts w:ascii="Arial" w:hAnsi="Arial" w:cs="Arial"/>
                <w:b/>
                <w:sz w:val="24"/>
                <w:szCs w:val="24"/>
                <w:lang w:eastAsia="es-ES"/>
              </w:rPr>
            </w:pPr>
          </w:p>
        </w:tc>
        <w:tc>
          <w:tcPr>
            <w:tcW w:w="567" w:type="dxa"/>
          </w:tcPr>
          <w:p w14:paraId="72336EED" w14:textId="77777777" w:rsidR="002644E0" w:rsidRPr="002644E0" w:rsidRDefault="002644E0" w:rsidP="002644E0">
            <w:pPr>
              <w:tabs>
                <w:tab w:val="left" w:pos="5056"/>
              </w:tabs>
              <w:jc w:val="both"/>
              <w:rPr>
                <w:rFonts w:ascii="Arial" w:hAnsi="Arial" w:cs="Arial"/>
                <w:b/>
                <w:sz w:val="24"/>
                <w:szCs w:val="24"/>
                <w:lang w:eastAsia="es-ES"/>
              </w:rPr>
            </w:pPr>
          </w:p>
        </w:tc>
        <w:tc>
          <w:tcPr>
            <w:tcW w:w="4253" w:type="dxa"/>
          </w:tcPr>
          <w:p w14:paraId="3A336745" w14:textId="77777777" w:rsidR="002644E0" w:rsidRPr="002644E0" w:rsidRDefault="002644E0" w:rsidP="002644E0">
            <w:pPr>
              <w:tabs>
                <w:tab w:val="left" w:pos="5056"/>
              </w:tabs>
              <w:jc w:val="both"/>
              <w:rPr>
                <w:rFonts w:ascii="Arial" w:hAnsi="Arial" w:cs="Arial"/>
                <w:b/>
                <w:sz w:val="24"/>
                <w:szCs w:val="24"/>
                <w:lang w:eastAsia="es-ES"/>
              </w:rPr>
            </w:pPr>
          </w:p>
        </w:tc>
      </w:tr>
      <w:tr w:rsidR="002644E0" w:rsidRPr="002644E0" w14:paraId="6B552F6C" w14:textId="77777777" w:rsidTr="002B6B78">
        <w:tc>
          <w:tcPr>
            <w:tcW w:w="4536" w:type="dxa"/>
          </w:tcPr>
          <w:p w14:paraId="60233BF9" w14:textId="77777777" w:rsidR="002644E0" w:rsidRPr="002644E0" w:rsidRDefault="002644E0" w:rsidP="002644E0">
            <w:pPr>
              <w:tabs>
                <w:tab w:val="left" w:pos="4678"/>
              </w:tabs>
              <w:jc w:val="both"/>
              <w:rPr>
                <w:rFonts w:ascii="Arial" w:hAnsi="Arial" w:cs="Arial"/>
                <w:b/>
                <w:sz w:val="24"/>
                <w:szCs w:val="24"/>
                <w:lang w:eastAsia="es-ES"/>
              </w:rPr>
            </w:pPr>
            <w:r w:rsidRPr="002644E0">
              <w:rPr>
                <w:rFonts w:ascii="Arial" w:hAnsi="Arial" w:cs="Arial"/>
                <w:b/>
                <w:sz w:val="24"/>
                <w:szCs w:val="24"/>
                <w:lang w:eastAsia="es-ES"/>
              </w:rPr>
              <w:t xml:space="preserve">DIP. </w:t>
            </w:r>
            <w:r w:rsidRPr="002644E0">
              <w:rPr>
                <w:rFonts w:ascii="Arial" w:hAnsi="Arial" w:cs="Arial"/>
                <w:b/>
                <w:snapToGrid w:val="0"/>
                <w:sz w:val="24"/>
                <w:szCs w:val="24"/>
                <w:lang w:eastAsia="es-ES"/>
              </w:rPr>
              <w:t>RAÚL ONOFRE CONTRERAS</w:t>
            </w:r>
          </w:p>
        </w:tc>
        <w:tc>
          <w:tcPr>
            <w:tcW w:w="567" w:type="dxa"/>
          </w:tcPr>
          <w:p w14:paraId="42C09D7E" w14:textId="77777777" w:rsidR="002644E0" w:rsidRPr="002644E0" w:rsidRDefault="002644E0" w:rsidP="002644E0">
            <w:pPr>
              <w:tabs>
                <w:tab w:val="left" w:pos="5056"/>
              </w:tabs>
              <w:jc w:val="both"/>
              <w:rPr>
                <w:rFonts w:ascii="Arial" w:hAnsi="Arial" w:cs="Arial"/>
                <w:b/>
                <w:sz w:val="24"/>
                <w:szCs w:val="24"/>
                <w:lang w:eastAsia="es-ES"/>
              </w:rPr>
            </w:pPr>
          </w:p>
        </w:tc>
        <w:tc>
          <w:tcPr>
            <w:tcW w:w="4253" w:type="dxa"/>
          </w:tcPr>
          <w:p w14:paraId="7266C309" w14:textId="77777777" w:rsidR="002644E0" w:rsidRPr="002644E0" w:rsidRDefault="002644E0" w:rsidP="002644E0">
            <w:pPr>
              <w:tabs>
                <w:tab w:val="left" w:pos="5056"/>
              </w:tabs>
              <w:jc w:val="both"/>
              <w:rPr>
                <w:rFonts w:ascii="Arial" w:hAnsi="Arial" w:cs="Arial"/>
                <w:b/>
                <w:sz w:val="24"/>
                <w:szCs w:val="24"/>
                <w:lang w:eastAsia="es-ES"/>
              </w:rPr>
            </w:pPr>
            <w:r w:rsidRPr="002644E0">
              <w:rPr>
                <w:rFonts w:ascii="Arial" w:hAnsi="Arial" w:cs="Arial"/>
                <w:b/>
                <w:sz w:val="24"/>
                <w:szCs w:val="24"/>
                <w:lang w:eastAsia="es-ES"/>
              </w:rPr>
              <w:t xml:space="preserve">DIP. </w:t>
            </w:r>
            <w:r w:rsidRPr="002644E0">
              <w:rPr>
                <w:rFonts w:ascii="Arial" w:hAnsi="Arial" w:cs="Arial"/>
                <w:b/>
                <w:snapToGrid w:val="0"/>
                <w:sz w:val="24"/>
                <w:szCs w:val="24"/>
                <w:lang w:eastAsia="es-ES"/>
              </w:rPr>
              <w:t>EDUARDO OLMOS CASTRO</w:t>
            </w:r>
          </w:p>
        </w:tc>
      </w:tr>
      <w:tr w:rsidR="002644E0" w:rsidRPr="002644E0" w14:paraId="0A662FE9" w14:textId="77777777" w:rsidTr="002B6B78">
        <w:tc>
          <w:tcPr>
            <w:tcW w:w="4536" w:type="dxa"/>
          </w:tcPr>
          <w:p w14:paraId="3E092584" w14:textId="77777777" w:rsidR="002644E0" w:rsidRPr="002644E0" w:rsidRDefault="002644E0" w:rsidP="002644E0">
            <w:pPr>
              <w:tabs>
                <w:tab w:val="left" w:pos="4678"/>
              </w:tabs>
              <w:jc w:val="both"/>
              <w:rPr>
                <w:rFonts w:ascii="Arial" w:hAnsi="Arial" w:cs="Arial"/>
                <w:b/>
                <w:sz w:val="24"/>
                <w:szCs w:val="24"/>
                <w:lang w:eastAsia="es-ES"/>
              </w:rPr>
            </w:pPr>
          </w:p>
          <w:p w14:paraId="7FF1065A" w14:textId="77777777" w:rsidR="002644E0" w:rsidRPr="002644E0" w:rsidRDefault="002644E0" w:rsidP="002644E0">
            <w:pPr>
              <w:tabs>
                <w:tab w:val="left" w:pos="4678"/>
              </w:tabs>
              <w:jc w:val="both"/>
              <w:rPr>
                <w:rFonts w:ascii="Arial" w:hAnsi="Arial" w:cs="Arial"/>
                <w:b/>
                <w:sz w:val="24"/>
                <w:szCs w:val="24"/>
                <w:lang w:eastAsia="es-ES"/>
              </w:rPr>
            </w:pPr>
          </w:p>
        </w:tc>
        <w:tc>
          <w:tcPr>
            <w:tcW w:w="567" w:type="dxa"/>
          </w:tcPr>
          <w:p w14:paraId="5C8D9CE2" w14:textId="77777777" w:rsidR="002644E0" w:rsidRPr="002644E0" w:rsidRDefault="002644E0" w:rsidP="002644E0">
            <w:pPr>
              <w:tabs>
                <w:tab w:val="left" w:pos="5056"/>
              </w:tabs>
              <w:jc w:val="both"/>
              <w:rPr>
                <w:rFonts w:ascii="Arial" w:hAnsi="Arial" w:cs="Arial"/>
                <w:b/>
                <w:sz w:val="24"/>
                <w:szCs w:val="24"/>
                <w:lang w:eastAsia="es-ES"/>
              </w:rPr>
            </w:pPr>
          </w:p>
        </w:tc>
        <w:tc>
          <w:tcPr>
            <w:tcW w:w="4253" w:type="dxa"/>
          </w:tcPr>
          <w:p w14:paraId="3FC88369" w14:textId="77777777" w:rsidR="002644E0" w:rsidRPr="002644E0" w:rsidRDefault="002644E0" w:rsidP="002644E0">
            <w:pPr>
              <w:tabs>
                <w:tab w:val="left" w:pos="5056"/>
              </w:tabs>
              <w:jc w:val="both"/>
              <w:rPr>
                <w:rFonts w:ascii="Arial" w:hAnsi="Arial" w:cs="Arial"/>
                <w:b/>
                <w:sz w:val="24"/>
                <w:szCs w:val="24"/>
                <w:lang w:eastAsia="es-ES"/>
              </w:rPr>
            </w:pPr>
          </w:p>
        </w:tc>
      </w:tr>
      <w:tr w:rsidR="002644E0" w:rsidRPr="002644E0" w14:paraId="79D93BD2" w14:textId="77777777" w:rsidTr="002B6B78">
        <w:tc>
          <w:tcPr>
            <w:tcW w:w="4536" w:type="dxa"/>
          </w:tcPr>
          <w:p w14:paraId="0D48AC2E" w14:textId="77777777" w:rsidR="002644E0" w:rsidRPr="002644E0" w:rsidRDefault="002644E0" w:rsidP="002644E0">
            <w:pPr>
              <w:tabs>
                <w:tab w:val="left" w:pos="4678"/>
              </w:tabs>
              <w:jc w:val="both"/>
              <w:rPr>
                <w:rFonts w:ascii="Arial" w:hAnsi="Arial" w:cs="Arial"/>
                <w:b/>
                <w:sz w:val="24"/>
                <w:szCs w:val="24"/>
                <w:lang w:eastAsia="es-ES"/>
              </w:rPr>
            </w:pPr>
            <w:r w:rsidRPr="002644E0">
              <w:rPr>
                <w:rFonts w:ascii="Arial" w:hAnsi="Arial" w:cs="Arial"/>
                <w:b/>
                <w:sz w:val="24"/>
                <w:szCs w:val="24"/>
                <w:lang w:eastAsia="es-ES"/>
              </w:rPr>
              <w:t xml:space="preserve">DIP. </w:t>
            </w:r>
            <w:r w:rsidRPr="002644E0">
              <w:rPr>
                <w:rFonts w:ascii="Arial" w:hAnsi="Arial" w:cs="Arial"/>
                <w:b/>
                <w:snapToGrid w:val="0"/>
                <w:sz w:val="24"/>
                <w:szCs w:val="24"/>
                <w:lang w:eastAsia="es-ES"/>
              </w:rPr>
              <w:t>MARIO CEPEDA RAMÍREZ</w:t>
            </w:r>
          </w:p>
        </w:tc>
        <w:tc>
          <w:tcPr>
            <w:tcW w:w="567" w:type="dxa"/>
          </w:tcPr>
          <w:p w14:paraId="38020C78" w14:textId="77777777" w:rsidR="002644E0" w:rsidRPr="002644E0" w:rsidRDefault="002644E0" w:rsidP="002644E0">
            <w:pPr>
              <w:tabs>
                <w:tab w:val="left" w:pos="5056"/>
              </w:tabs>
              <w:jc w:val="both"/>
              <w:rPr>
                <w:rFonts w:ascii="Arial" w:hAnsi="Arial" w:cs="Arial"/>
                <w:b/>
                <w:sz w:val="24"/>
                <w:szCs w:val="24"/>
                <w:lang w:eastAsia="es-ES"/>
              </w:rPr>
            </w:pPr>
          </w:p>
        </w:tc>
        <w:tc>
          <w:tcPr>
            <w:tcW w:w="4253" w:type="dxa"/>
          </w:tcPr>
          <w:p w14:paraId="41A5346E" w14:textId="77777777" w:rsidR="002644E0" w:rsidRPr="002644E0" w:rsidRDefault="002644E0" w:rsidP="002644E0">
            <w:pPr>
              <w:tabs>
                <w:tab w:val="left" w:pos="5056"/>
              </w:tabs>
              <w:jc w:val="both"/>
              <w:rPr>
                <w:rFonts w:ascii="Arial" w:hAnsi="Arial" w:cs="Arial"/>
                <w:b/>
                <w:sz w:val="24"/>
                <w:szCs w:val="24"/>
                <w:lang w:eastAsia="es-ES"/>
              </w:rPr>
            </w:pPr>
            <w:r w:rsidRPr="002644E0">
              <w:rPr>
                <w:rFonts w:ascii="Arial" w:hAnsi="Arial" w:cs="Arial"/>
                <w:b/>
                <w:sz w:val="24"/>
                <w:szCs w:val="24"/>
                <w:lang w:eastAsia="es-ES"/>
              </w:rPr>
              <w:t xml:space="preserve">DIP. </w:t>
            </w:r>
            <w:r w:rsidRPr="002644E0">
              <w:rPr>
                <w:rFonts w:ascii="Arial" w:hAnsi="Arial" w:cs="Arial"/>
                <w:b/>
                <w:snapToGrid w:val="0"/>
                <w:sz w:val="24"/>
                <w:szCs w:val="24"/>
                <w:lang w:eastAsia="es-ES"/>
              </w:rPr>
              <w:t>HÉCTOR HUGO DÁVILA PRADO</w:t>
            </w:r>
          </w:p>
        </w:tc>
      </w:tr>
      <w:tr w:rsidR="002644E0" w:rsidRPr="002644E0" w14:paraId="765258F4" w14:textId="77777777" w:rsidTr="002B6B78">
        <w:tc>
          <w:tcPr>
            <w:tcW w:w="4536" w:type="dxa"/>
          </w:tcPr>
          <w:p w14:paraId="1DD8DBA8" w14:textId="77777777" w:rsidR="002644E0" w:rsidRPr="002644E0" w:rsidRDefault="002644E0" w:rsidP="002644E0">
            <w:pPr>
              <w:tabs>
                <w:tab w:val="left" w:pos="4678"/>
              </w:tabs>
              <w:jc w:val="both"/>
              <w:rPr>
                <w:rFonts w:ascii="Arial" w:hAnsi="Arial" w:cs="Arial"/>
                <w:b/>
                <w:sz w:val="24"/>
                <w:szCs w:val="24"/>
                <w:lang w:eastAsia="es-ES"/>
              </w:rPr>
            </w:pPr>
          </w:p>
          <w:p w14:paraId="236F72F5" w14:textId="77777777" w:rsidR="002644E0" w:rsidRPr="002644E0" w:rsidRDefault="002644E0" w:rsidP="002644E0">
            <w:pPr>
              <w:tabs>
                <w:tab w:val="left" w:pos="4678"/>
              </w:tabs>
              <w:jc w:val="both"/>
              <w:rPr>
                <w:rFonts w:ascii="Arial" w:hAnsi="Arial" w:cs="Arial"/>
                <w:b/>
                <w:sz w:val="24"/>
                <w:szCs w:val="24"/>
                <w:lang w:eastAsia="es-ES"/>
              </w:rPr>
            </w:pPr>
          </w:p>
          <w:p w14:paraId="0599D9F4" w14:textId="77777777" w:rsidR="002644E0" w:rsidRPr="002644E0" w:rsidRDefault="002644E0" w:rsidP="002644E0">
            <w:pPr>
              <w:tabs>
                <w:tab w:val="left" w:pos="4678"/>
              </w:tabs>
              <w:jc w:val="both"/>
              <w:rPr>
                <w:rFonts w:ascii="Arial" w:hAnsi="Arial" w:cs="Arial"/>
                <w:b/>
                <w:sz w:val="24"/>
                <w:szCs w:val="24"/>
                <w:lang w:eastAsia="es-ES"/>
              </w:rPr>
            </w:pPr>
          </w:p>
        </w:tc>
        <w:tc>
          <w:tcPr>
            <w:tcW w:w="567" w:type="dxa"/>
          </w:tcPr>
          <w:p w14:paraId="7A4B1AE9" w14:textId="77777777" w:rsidR="002644E0" w:rsidRPr="002644E0" w:rsidRDefault="002644E0" w:rsidP="002644E0">
            <w:pPr>
              <w:tabs>
                <w:tab w:val="left" w:pos="5056"/>
              </w:tabs>
              <w:jc w:val="both"/>
              <w:rPr>
                <w:rFonts w:ascii="Arial" w:hAnsi="Arial" w:cs="Arial"/>
                <w:b/>
                <w:sz w:val="24"/>
                <w:szCs w:val="24"/>
                <w:lang w:eastAsia="es-ES"/>
              </w:rPr>
            </w:pPr>
          </w:p>
        </w:tc>
        <w:tc>
          <w:tcPr>
            <w:tcW w:w="4253" w:type="dxa"/>
          </w:tcPr>
          <w:p w14:paraId="2E546278" w14:textId="77777777" w:rsidR="002644E0" w:rsidRPr="002644E0" w:rsidRDefault="002644E0" w:rsidP="002644E0">
            <w:pPr>
              <w:tabs>
                <w:tab w:val="left" w:pos="5056"/>
              </w:tabs>
              <w:jc w:val="both"/>
              <w:rPr>
                <w:rFonts w:ascii="Arial" w:hAnsi="Arial" w:cs="Arial"/>
                <w:b/>
                <w:sz w:val="24"/>
                <w:szCs w:val="24"/>
                <w:lang w:eastAsia="es-ES"/>
              </w:rPr>
            </w:pPr>
          </w:p>
        </w:tc>
      </w:tr>
      <w:tr w:rsidR="002644E0" w:rsidRPr="002644E0" w14:paraId="09E76268" w14:textId="77777777" w:rsidTr="002B6B78">
        <w:tc>
          <w:tcPr>
            <w:tcW w:w="4536" w:type="dxa"/>
          </w:tcPr>
          <w:p w14:paraId="502B6DCB" w14:textId="77777777" w:rsidR="002644E0" w:rsidRPr="002644E0" w:rsidRDefault="002644E0" w:rsidP="002644E0">
            <w:pPr>
              <w:tabs>
                <w:tab w:val="left" w:pos="4678"/>
              </w:tabs>
              <w:jc w:val="both"/>
              <w:rPr>
                <w:rFonts w:ascii="Arial" w:hAnsi="Arial" w:cs="Arial"/>
                <w:b/>
                <w:sz w:val="24"/>
                <w:szCs w:val="24"/>
                <w:lang w:eastAsia="es-ES"/>
              </w:rPr>
            </w:pPr>
            <w:r w:rsidRPr="002644E0">
              <w:rPr>
                <w:rFonts w:ascii="Arial" w:hAnsi="Arial" w:cs="Arial"/>
                <w:b/>
                <w:sz w:val="24"/>
                <w:szCs w:val="24"/>
                <w:lang w:eastAsia="es-ES"/>
              </w:rPr>
              <w:t>DIP. EDNA ILEANA DÁVALOS ELIZONDO</w:t>
            </w:r>
          </w:p>
        </w:tc>
        <w:tc>
          <w:tcPr>
            <w:tcW w:w="567" w:type="dxa"/>
          </w:tcPr>
          <w:p w14:paraId="2D1FE6FB" w14:textId="77777777" w:rsidR="002644E0" w:rsidRPr="002644E0" w:rsidRDefault="002644E0" w:rsidP="002644E0">
            <w:pPr>
              <w:tabs>
                <w:tab w:val="left" w:pos="5056"/>
              </w:tabs>
              <w:jc w:val="both"/>
              <w:rPr>
                <w:rFonts w:ascii="Arial" w:hAnsi="Arial" w:cs="Arial"/>
                <w:b/>
                <w:sz w:val="24"/>
                <w:szCs w:val="24"/>
                <w:lang w:eastAsia="es-ES"/>
              </w:rPr>
            </w:pPr>
          </w:p>
        </w:tc>
        <w:tc>
          <w:tcPr>
            <w:tcW w:w="4253" w:type="dxa"/>
          </w:tcPr>
          <w:p w14:paraId="3BECE3AE" w14:textId="77777777" w:rsidR="002644E0" w:rsidRPr="002644E0" w:rsidRDefault="002644E0" w:rsidP="002644E0">
            <w:pPr>
              <w:tabs>
                <w:tab w:val="left" w:pos="5056"/>
              </w:tabs>
              <w:jc w:val="both"/>
              <w:rPr>
                <w:rFonts w:ascii="Arial" w:hAnsi="Arial" w:cs="Arial"/>
                <w:b/>
                <w:sz w:val="24"/>
                <w:szCs w:val="24"/>
                <w:lang w:eastAsia="es-ES"/>
              </w:rPr>
            </w:pPr>
            <w:r w:rsidRPr="002644E0">
              <w:rPr>
                <w:rFonts w:ascii="Arial" w:hAnsi="Arial" w:cs="Arial"/>
                <w:b/>
                <w:sz w:val="24"/>
                <w:szCs w:val="24"/>
                <w:lang w:eastAsia="es-ES"/>
              </w:rPr>
              <w:t xml:space="preserve">DIP. </w:t>
            </w:r>
            <w:r w:rsidRPr="002644E0">
              <w:rPr>
                <w:rFonts w:ascii="Arial" w:hAnsi="Arial" w:cs="Arial"/>
                <w:b/>
                <w:snapToGrid w:val="0"/>
                <w:sz w:val="24"/>
                <w:szCs w:val="24"/>
                <w:lang w:eastAsia="es-ES"/>
              </w:rPr>
              <w:t>LUZ ELENA GUADALUPE MORALES NÚÑEZ</w:t>
            </w:r>
          </w:p>
        </w:tc>
      </w:tr>
      <w:tr w:rsidR="002644E0" w:rsidRPr="002644E0" w14:paraId="0B19611A" w14:textId="77777777" w:rsidTr="002B6B78">
        <w:tc>
          <w:tcPr>
            <w:tcW w:w="4536" w:type="dxa"/>
          </w:tcPr>
          <w:p w14:paraId="0CB6DB3E" w14:textId="77777777" w:rsidR="002644E0" w:rsidRPr="002644E0" w:rsidRDefault="002644E0" w:rsidP="002644E0">
            <w:pPr>
              <w:tabs>
                <w:tab w:val="left" w:pos="4678"/>
              </w:tabs>
              <w:jc w:val="both"/>
              <w:rPr>
                <w:rFonts w:ascii="Arial" w:hAnsi="Arial" w:cs="Arial"/>
                <w:b/>
                <w:sz w:val="24"/>
                <w:szCs w:val="24"/>
                <w:lang w:eastAsia="es-ES"/>
              </w:rPr>
            </w:pPr>
          </w:p>
          <w:p w14:paraId="5E059A7C" w14:textId="77777777" w:rsidR="002644E0" w:rsidRPr="002644E0" w:rsidRDefault="002644E0" w:rsidP="002644E0">
            <w:pPr>
              <w:tabs>
                <w:tab w:val="left" w:pos="4678"/>
              </w:tabs>
              <w:jc w:val="both"/>
              <w:rPr>
                <w:rFonts w:ascii="Arial" w:hAnsi="Arial" w:cs="Arial"/>
                <w:b/>
                <w:sz w:val="24"/>
                <w:szCs w:val="24"/>
                <w:lang w:eastAsia="es-ES"/>
              </w:rPr>
            </w:pPr>
          </w:p>
        </w:tc>
        <w:tc>
          <w:tcPr>
            <w:tcW w:w="567" w:type="dxa"/>
          </w:tcPr>
          <w:p w14:paraId="18047365" w14:textId="77777777" w:rsidR="002644E0" w:rsidRPr="002644E0" w:rsidRDefault="002644E0" w:rsidP="002644E0">
            <w:pPr>
              <w:tabs>
                <w:tab w:val="left" w:pos="5056"/>
              </w:tabs>
              <w:jc w:val="both"/>
              <w:rPr>
                <w:rFonts w:ascii="Arial" w:hAnsi="Arial" w:cs="Arial"/>
                <w:b/>
                <w:sz w:val="24"/>
                <w:szCs w:val="24"/>
                <w:lang w:eastAsia="es-ES"/>
              </w:rPr>
            </w:pPr>
          </w:p>
        </w:tc>
        <w:tc>
          <w:tcPr>
            <w:tcW w:w="4253" w:type="dxa"/>
          </w:tcPr>
          <w:p w14:paraId="7DCBB631" w14:textId="77777777" w:rsidR="002644E0" w:rsidRPr="002644E0" w:rsidRDefault="002644E0" w:rsidP="002644E0">
            <w:pPr>
              <w:tabs>
                <w:tab w:val="left" w:pos="5056"/>
              </w:tabs>
              <w:jc w:val="both"/>
              <w:rPr>
                <w:rFonts w:ascii="Arial" w:hAnsi="Arial" w:cs="Arial"/>
                <w:b/>
                <w:sz w:val="24"/>
                <w:szCs w:val="24"/>
                <w:lang w:eastAsia="es-ES"/>
              </w:rPr>
            </w:pPr>
          </w:p>
        </w:tc>
      </w:tr>
      <w:tr w:rsidR="002644E0" w:rsidRPr="002644E0" w14:paraId="0DED5491" w14:textId="77777777" w:rsidTr="002B6B78">
        <w:tc>
          <w:tcPr>
            <w:tcW w:w="4536" w:type="dxa"/>
          </w:tcPr>
          <w:p w14:paraId="67AEDA1D" w14:textId="77777777" w:rsidR="002644E0" w:rsidRPr="002644E0" w:rsidRDefault="002644E0" w:rsidP="002644E0">
            <w:pPr>
              <w:tabs>
                <w:tab w:val="left" w:pos="4678"/>
              </w:tabs>
              <w:jc w:val="both"/>
              <w:rPr>
                <w:rFonts w:ascii="Arial" w:hAnsi="Arial" w:cs="Arial"/>
                <w:b/>
                <w:sz w:val="24"/>
                <w:szCs w:val="24"/>
                <w:lang w:eastAsia="es-ES"/>
              </w:rPr>
            </w:pPr>
            <w:r w:rsidRPr="002644E0">
              <w:rPr>
                <w:rFonts w:ascii="Arial" w:hAnsi="Arial" w:cs="Arial"/>
                <w:b/>
                <w:sz w:val="24"/>
                <w:szCs w:val="24"/>
                <w:lang w:eastAsia="es-ES"/>
              </w:rPr>
              <w:t xml:space="preserve">DIP. </w:t>
            </w:r>
            <w:r w:rsidRPr="002644E0">
              <w:rPr>
                <w:rFonts w:ascii="Arial" w:hAnsi="Arial" w:cs="Arial"/>
                <w:b/>
                <w:snapToGrid w:val="0"/>
                <w:sz w:val="24"/>
                <w:szCs w:val="24"/>
                <w:lang w:eastAsia="es-ES"/>
              </w:rPr>
              <w:t>MARÍA BÁRBARA CEPEDA BOHERINGER</w:t>
            </w:r>
          </w:p>
        </w:tc>
        <w:tc>
          <w:tcPr>
            <w:tcW w:w="567" w:type="dxa"/>
          </w:tcPr>
          <w:p w14:paraId="39F2892A" w14:textId="77777777" w:rsidR="002644E0" w:rsidRPr="002644E0" w:rsidRDefault="002644E0" w:rsidP="002644E0">
            <w:pPr>
              <w:tabs>
                <w:tab w:val="left" w:pos="5056"/>
              </w:tabs>
              <w:jc w:val="both"/>
              <w:rPr>
                <w:rFonts w:ascii="Arial" w:hAnsi="Arial" w:cs="Arial"/>
                <w:b/>
                <w:sz w:val="24"/>
                <w:szCs w:val="24"/>
                <w:lang w:eastAsia="es-ES"/>
              </w:rPr>
            </w:pPr>
          </w:p>
        </w:tc>
        <w:tc>
          <w:tcPr>
            <w:tcW w:w="4253" w:type="dxa"/>
          </w:tcPr>
          <w:p w14:paraId="2884E90D" w14:textId="77777777" w:rsidR="002644E0" w:rsidRPr="002644E0" w:rsidRDefault="002644E0" w:rsidP="002644E0">
            <w:pPr>
              <w:tabs>
                <w:tab w:val="left" w:pos="5056"/>
              </w:tabs>
              <w:jc w:val="both"/>
              <w:rPr>
                <w:rFonts w:ascii="Arial" w:hAnsi="Arial" w:cs="Arial"/>
                <w:b/>
                <w:sz w:val="24"/>
                <w:szCs w:val="24"/>
                <w:lang w:eastAsia="es-ES"/>
              </w:rPr>
            </w:pPr>
            <w:r w:rsidRPr="002644E0">
              <w:rPr>
                <w:rFonts w:ascii="Arial" w:hAnsi="Arial" w:cs="Arial"/>
                <w:b/>
                <w:sz w:val="24"/>
                <w:szCs w:val="24"/>
                <w:lang w:eastAsia="es-ES"/>
              </w:rPr>
              <w:t>DIP. MARTHA LOERA ARÁMBULA</w:t>
            </w:r>
          </w:p>
        </w:tc>
      </w:tr>
      <w:tr w:rsidR="002644E0" w:rsidRPr="002644E0" w14:paraId="6817F33F" w14:textId="77777777" w:rsidTr="002B6B78">
        <w:trPr>
          <w:trHeight w:val="477"/>
        </w:trPr>
        <w:tc>
          <w:tcPr>
            <w:tcW w:w="9356" w:type="dxa"/>
            <w:gridSpan w:val="3"/>
          </w:tcPr>
          <w:p w14:paraId="64D20508" w14:textId="77777777" w:rsidR="002644E0" w:rsidRPr="002644E0" w:rsidRDefault="002644E0" w:rsidP="002644E0">
            <w:pPr>
              <w:jc w:val="both"/>
              <w:rPr>
                <w:rFonts w:ascii="Arial" w:eastAsia="Arial" w:hAnsi="Arial" w:cs="Arial"/>
                <w:sz w:val="24"/>
                <w:szCs w:val="24"/>
                <w:lang w:eastAsia="es-MX"/>
              </w:rPr>
            </w:pPr>
          </w:p>
        </w:tc>
      </w:tr>
      <w:tr w:rsidR="002644E0" w:rsidRPr="002644E0" w14:paraId="7CB96175" w14:textId="77777777" w:rsidTr="002B6B78">
        <w:trPr>
          <w:trHeight w:val="254"/>
        </w:trPr>
        <w:tc>
          <w:tcPr>
            <w:tcW w:w="9356" w:type="dxa"/>
            <w:gridSpan w:val="3"/>
          </w:tcPr>
          <w:p w14:paraId="79DBB4F0" w14:textId="77777777" w:rsidR="002644E0" w:rsidRPr="002644E0" w:rsidRDefault="002644E0" w:rsidP="002644E0">
            <w:pPr>
              <w:jc w:val="center"/>
              <w:rPr>
                <w:rFonts w:ascii="Arial" w:eastAsia="Arial" w:hAnsi="Arial" w:cs="Arial"/>
                <w:b/>
                <w:sz w:val="24"/>
                <w:szCs w:val="24"/>
                <w:lang w:eastAsia="es-MX"/>
              </w:rPr>
            </w:pPr>
            <w:r w:rsidRPr="002644E0">
              <w:rPr>
                <w:rFonts w:ascii="Arial" w:eastAsia="Arial" w:hAnsi="Arial" w:cs="Arial"/>
                <w:b/>
                <w:sz w:val="24"/>
                <w:szCs w:val="24"/>
                <w:lang w:eastAsia="es-MX"/>
              </w:rPr>
              <w:t>DIP. ÁLVARO MOREIRA VALDÉS</w:t>
            </w:r>
          </w:p>
        </w:tc>
      </w:tr>
    </w:tbl>
    <w:p w14:paraId="6EDCB286" w14:textId="77777777" w:rsidR="002644E0" w:rsidRPr="002644E0" w:rsidRDefault="002644E0" w:rsidP="002644E0">
      <w:pPr>
        <w:spacing w:after="0" w:line="240" w:lineRule="auto"/>
        <w:jc w:val="both"/>
        <w:rPr>
          <w:rFonts w:ascii="Arial" w:eastAsia="Times New Roman" w:hAnsi="Arial" w:cs="Arial"/>
          <w:sz w:val="26"/>
          <w:szCs w:val="26"/>
          <w:lang w:eastAsia="es-ES"/>
        </w:rPr>
      </w:pPr>
    </w:p>
    <w:p w14:paraId="0B1E684E" w14:textId="23B9A39C" w:rsidR="002644E0" w:rsidRDefault="002644E0">
      <w:pPr>
        <w:rPr>
          <w:rFonts w:ascii="Arial" w:eastAsia="Calibri" w:hAnsi="Arial" w:cs="Arial"/>
          <w:b/>
          <w:snapToGrid w:val="0"/>
          <w:sz w:val="26"/>
          <w:szCs w:val="26"/>
          <w:lang w:eastAsia="es-ES"/>
        </w:rPr>
      </w:pPr>
      <w:r>
        <w:rPr>
          <w:rFonts w:ascii="Arial" w:eastAsia="Calibri" w:hAnsi="Arial" w:cs="Arial"/>
          <w:b/>
          <w:snapToGrid w:val="0"/>
          <w:sz w:val="26"/>
          <w:szCs w:val="26"/>
          <w:lang w:eastAsia="es-ES"/>
        </w:rPr>
        <w:br w:type="page"/>
      </w:r>
    </w:p>
    <w:p w14:paraId="263748E1" w14:textId="77777777" w:rsidR="002B6B78" w:rsidRPr="002B6B78" w:rsidRDefault="002B6B78" w:rsidP="002B6B78">
      <w:pPr>
        <w:spacing w:before="100" w:beforeAutospacing="1" w:after="100" w:afterAutospacing="1" w:line="360" w:lineRule="auto"/>
        <w:jc w:val="both"/>
        <w:rPr>
          <w:rFonts w:ascii="Times New Roman" w:eastAsia="Times New Roman" w:hAnsi="Times New Roman" w:cs="Times New Roman"/>
          <w:b/>
          <w:bCs/>
          <w:sz w:val="24"/>
          <w:szCs w:val="24"/>
          <w:lang w:val="es-ES_tradnl" w:eastAsia="es-MX"/>
        </w:rPr>
      </w:pPr>
      <w:r w:rsidRPr="002B6B78">
        <w:rPr>
          <w:rFonts w:ascii="Arial,Bold" w:eastAsia="Times New Roman" w:hAnsi="Arial,Bold" w:cs="Times New Roman"/>
          <w:b/>
          <w:bCs/>
          <w:sz w:val="28"/>
          <w:szCs w:val="28"/>
          <w:lang w:val="es-ES_tradnl" w:eastAsia="es-MX"/>
        </w:rPr>
        <w:lastRenderedPageBreak/>
        <w:t xml:space="preserve">Pronunciamiento que presenta la Diputada Laura Francisca Aguilar Tabares, conjuntamente con las Diputadas y el Diputado integrantes del Grupo Parlamentario </w:t>
      </w:r>
      <w:r w:rsidRPr="002B6B78">
        <w:rPr>
          <w:rFonts w:ascii="Arial,Bold" w:eastAsia="Times New Roman" w:hAnsi="Arial,Bold" w:cs="Times New Roman"/>
          <w:b/>
          <w:bCs/>
          <w:i/>
          <w:iCs/>
          <w:sz w:val="28"/>
          <w:szCs w:val="28"/>
          <w:lang w:val="es-ES_tradnl" w:eastAsia="es-MX"/>
        </w:rPr>
        <w:t>Movimiento de Regeneración Nacional,</w:t>
      </w:r>
      <w:r w:rsidRPr="002B6B78">
        <w:rPr>
          <w:rFonts w:ascii="Arial,Bold" w:eastAsia="Times New Roman" w:hAnsi="Arial,Bold" w:cs="Times New Roman"/>
          <w:b/>
          <w:bCs/>
          <w:sz w:val="28"/>
          <w:szCs w:val="28"/>
          <w:lang w:val="es-ES_tradnl" w:eastAsia="es-MX"/>
        </w:rPr>
        <w:t xml:space="preserve"> del Partido morena, en relación a la consulta anunciada por el alcalde de Torreón para determinar el futuro de la ciclovía en la calzada Colón. </w:t>
      </w:r>
    </w:p>
    <w:p w14:paraId="31F3AD24" w14:textId="77777777" w:rsidR="002B6B78" w:rsidRPr="002B6B78" w:rsidRDefault="002B6B78" w:rsidP="002B6B78">
      <w:pPr>
        <w:spacing w:after="0" w:line="360" w:lineRule="auto"/>
        <w:jc w:val="both"/>
        <w:rPr>
          <w:rFonts w:ascii="Arial" w:eastAsia="Times New Roman" w:hAnsi="Arial" w:cs="Arial"/>
          <w:color w:val="000000"/>
          <w:sz w:val="24"/>
          <w:szCs w:val="24"/>
          <w:lang w:val="es-ES_tradnl" w:eastAsia="es-MX"/>
        </w:rPr>
      </w:pPr>
      <w:r w:rsidRPr="002B6B78">
        <w:rPr>
          <w:rFonts w:ascii="Arial" w:eastAsia="Times New Roman" w:hAnsi="Arial" w:cs="Arial"/>
          <w:b/>
          <w:bCs/>
          <w:color w:val="000000"/>
          <w:sz w:val="28"/>
          <w:szCs w:val="28"/>
          <w:lang w:val="es-ES_tradnl" w:eastAsia="es-MX"/>
        </w:rPr>
        <w:t>H. DIPUTACIÓN PERMANTENTE DEL CONGRESO DEL</w:t>
      </w:r>
    </w:p>
    <w:p w14:paraId="6C4609E7" w14:textId="77777777" w:rsidR="002B6B78" w:rsidRPr="002B6B78" w:rsidRDefault="002B6B78" w:rsidP="002B6B78">
      <w:pPr>
        <w:spacing w:after="0" w:line="360" w:lineRule="auto"/>
        <w:jc w:val="both"/>
        <w:rPr>
          <w:rFonts w:ascii="Arial" w:eastAsia="Times New Roman" w:hAnsi="Arial" w:cs="Arial"/>
          <w:color w:val="000000"/>
          <w:sz w:val="24"/>
          <w:szCs w:val="24"/>
          <w:lang w:val="es-ES_tradnl" w:eastAsia="es-MX"/>
        </w:rPr>
      </w:pPr>
      <w:r w:rsidRPr="002B6B78">
        <w:rPr>
          <w:rFonts w:ascii="Arial" w:eastAsia="Times New Roman" w:hAnsi="Arial" w:cs="Arial"/>
          <w:b/>
          <w:bCs/>
          <w:color w:val="000000"/>
          <w:sz w:val="28"/>
          <w:szCs w:val="28"/>
          <w:lang w:val="es-ES_tradnl" w:eastAsia="es-MX"/>
        </w:rPr>
        <w:t>ESTADO DE COAHUILA DE ZARAGOZA</w:t>
      </w:r>
    </w:p>
    <w:p w14:paraId="55F6DC3A" w14:textId="77777777" w:rsidR="002B6B78" w:rsidRPr="002B6B78" w:rsidRDefault="002B6B78" w:rsidP="002B6B78">
      <w:pPr>
        <w:spacing w:after="0" w:line="360" w:lineRule="auto"/>
        <w:jc w:val="both"/>
        <w:rPr>
          <w:rFonts w:ascii="Arial" w:eastAsia="Times New Roman" w:hAnsi="Arial" w:cs="Arial"/>
          <w:color w:val="000000"/>
          <w:sz w:val="24"/>
          <w:szCs w:val="24"/>
          <w:lang w:val="es-ES_tradnl" w:eastAsia="es-MX"/>
        </w:rPr>
      </w:pPr>
      <w:r w:rsidRPr="002B6B78">
        <w:rPr>
          <w:rFonts w:ascii="Arial" w:eastAsia="Times New Roman" w:hAnsi="Arial" w:cs="Arial"/>
          <w:b/>
          <w:bCs/>
          <w:color w:val="000000"/>
          <w:sz w:val="28"/>
          <w:szCs w:val="28"/>
          <w:lang w:val="es-ES_tradnl" w:eastAsia="es-MX"/>
        </w:rPr>
        <w:t>P R E S E N T E.</w:t>
      </w:r>
    </w:p>
    <w:p w14:paraId="7A6B79E7" w14:textId="77777777" w:rsidR="002B6B78" w:rsidRPr="002B6B78" w:rsidRDefault="002B6B78" w:rsidP="002B6B78">
      <w:pPr>
        <w:spacing w:after="0" w:line="360" w:lineRule="auto"/>
        <w:jc w:val="both"/>
        <w:rPr>
          <w:rFonts w:ascii="Arial" w:eastAsia="Times New Roman" w:hAnsi="Arial" w:cs="Arial"/>
          <w:color w:val="000000"/>
          <w:sz w:val="24"/>
          <w:szCs w:val="24"/>
          <w:lang w:val="es-ES_tradnl" w:eastAsia="es-MX"/>
        </w:rPr>
      </w:pPr>
    </w:p>
    <w:p w14:paraId="08309526" w14:textId="77777777" w:rsidR="002B6B78" w:rsidRPr="002B6B78" w:rsidRDefault="002B6B78" w:rsidP="002B6B78">
      <w:pPr>
        <w:spacing w:after="0" w:line="360" w:lineRule="auto"/>
        <w:jc w:val="both"/>
        <w:rPr>
          <w:rFonts w:ascii="Arial" w:eastAsia="Calibri" w:hAnsi="Arial" w:cs="Arial"/>
          <w:sz w:val="28"/>
          <w:szCs w:val="28"/>
          <w:lang w:val="es-ES_tradnl"/>
        </w:rPr>
      </w:pPr>
      <w:r w:rsidRPr="002B6B78">
        <w:rPr>
          <w:rFonts w:ascii="Arial" w:eastAsia="Calibri" w:hAnsi="Arial" w:cs="Arial"/>
          <w:sz w:val="28"/>
          <w:szCs w:val="28"/>
          <w:lang w:val="es-ES_tradnl"/>
        </w:rPr>
        <w:t>Cuando el presidente Andrés Manuel López Obrador dijo, al inicio de su gobierno, que iba a gobernar para todas y para todos, sentó un precedente histórico para quienes ejercen las gubernaturas y las presidencias municipales, pero también para quienes ejercemos un encargo desde el Poder Legislativo, ya sea local o federal. Así lo hemos hecho… y seguiremos: legislaremos para todas y para todos.</w:t>
      </w:r>
    </w:p>
    <w:p w14:paraId="4AD67A97" w14:textId="77777777" w:rsidR="002B6B78" w:rsidRPr="002B6B78" w:rsidRDefault="002B6B78" w:rsidP="002B6B78">
      <w:pPr>
        <w:spacing w:after="0" w:line="360" w:lineRule="auto"/>
        <w:jc w:val="both"/>
        <w:rPr>
          <w:rFonts w:ascii="Arial" w:eastAsia="Calibri" w:hAnsi="Arial" w:cs="Arial"/>
          <w:sz w:val="28"/>
          <w:szCs w:val="28"/>
          <w:lang w:val="es-ES_tradnl"/>
        </w:rPr>
      </w:pPr>
    </w:p>
    <w:p w14:paraId="2129DE01" w14:textId="77777777" w:rsidR="002B6B78" w:rsidRPr="002B6B78" w:rsidRDefault="002B6B78" w:rsidP="002B6B78">
      <w:pPr>
        <w:spacing w:after="0" w:line="360" w:lineRule="auto"/>
        <w:jc w:val="both"/>
        <w:rPr>
          <w:rFonts w:ascii="Arial" w:eastAsia="Calibri" w:hAnsi="Arial" w:cs="Arial"/>
          <w:sz w:val="28"/>
          <w:szCs w:val="28"/>
          <w:lang w:val="es-ES_tradnl"/>
        </w:rPr>
      </w:pPr>
      <w:r w:rsidRPr="002B6B78">
        <w:rPr>
          <w:rFonts w:ascii="Arial" w:eastAsia="Calibri" w:hAnsi="Arial" w:cs="Arial"/>
          <w:sz w:val="28"/>
          <w:szCs w:val="28"/>
          <w:lang w:val="es-ES_tradnl"/>
        </w:rPr>
        <w:t>Dentro de la mencionada totalidad, se incluye a quienes se trasladan en automóvil, a quienes lo hacen en transporte público y, por supuesto, a toda la comunidad ciclista que, al menos en mi ciudad, Torreón, conforman una gran parte del porcentaje. Ya sea por necesidad, por gusto o como ejercicio, la bicicleta representa una cultura que no podemos ir perdiendo ante la supremacía de los vehículos motorizados.</w:t>
      </w:r>
    </w:p>
    <w:p w14:paraId="5E369C76" w14:textId="77777777" w:rsidR="002B6B78" w:rsidRPr="002B6B78" w:rsidRDefault="002B6B78" w:rsidP="002B6B78">
      <w:pPr>
        <w:spacing w:after="0" w:line="360" w:lineRule="auto"/>
        <w:jc w:val="both"/>
        <w:rPr>
          <w:rFonts w:ascii="Arial" w:eastAsia="Calibri" w:hAnsi="Arial" w:cs="Arial"/>
          <w:sz w:val="28"/>
          <w:szCs w:val="28"/>
          <w:lang w:val="es-ES_tradnl"/>
        </w:rPr>
      </w:pPr>
    </w:p>
    <w:p w14:paraId="701D3B5F" w14:textId="77777777" w:rsidR="002B6B78" w:rsidRPr="002B6B78" w:rsidRDefault="002B6B78" w:rsidP="002B6B78">
      <w:pPr>
        <w:spacing w:after="0" w:line="360" w:lineRule="auto"/>
        <w:jc w:val="both"/>
        <w:rPr>
          <w:rFonts w:ascii="Arial" w:eastAsia="Calibri" w:hAnsi="Arial" w:cs="Arial"/>
          <w:sz w:val="28"/>
          <w:szCs w:val="28"/>
          <w:lang w:val="es-ES_tradnl"/>
        </w:rPr>
      </w:pPr>
      <w:r w:rsidRPr="002B6B78">
        <w:rPr>
          <w:rFonts w:ascii="Arial" w:eastAsia="Calibri" w:hAnsi="Arial" w:cs="Arial"/>
          <w:sz w:val="28"/>
          <w:szCs w:val="28"/>
          <w:lang w:val="es-ES_tradnl"/>
        </w:rPr>
        <w:lastRenderedPageBreak/>
        <w:t>Precisamente es por eso que traigo el tema a colación, ya que el alcalde entrante de Torreón, Román Cepeda, ha señalado la necesidad de llevar a consulta pública la permanencia de la ciclovía ubicada en la calzada Torreón, decisión que nos parece acertada ante la polarización existente en la ciudad al respecto, pero también porque en morena aplaudimos que la vida pública sea cada vez más pública y que la ciudadanía tenga una participación activa en las decisiones del gobierno. Si en México es posible someter al presidente a una revocación de mandato, preguntar sobre la infraestructura local no debería de ser una rareza, sino una constante.</w:t>
      </w:r>
    </w:p>
    <w:p w14:paraId="2C7BA9EB" w14:textId="77777777" w:rsidR="002B6B78" w:rsidRPr="002B6B78" w:rsidRDefault="002B6B78" w:rsidP="002B6B78">
      <w:pPr>
        <w:spacing w:after="0" w:line="360" w:lineRule="auto"/>
        <w:jc w:val="both"/>
        <w:rPr>
          <w:rFonts w:ascii="Arial" w:eastAsia="Calibri" w:hAnsi="Arial" w:cs="Arial"/>
          <w:sz w:val="28"/>
          <w:szCs w:val="28"/>
          <w:lang w:val="es-ES_tradnl"/>
        </w:rPr>
      </w:pPr>
    </w:p>
    <w:p w14:paraId="1F326055" w14:textId="77777777" w:rsidR="002B6B78" w:rsidRPr="002B6B78" w:rsidRDefault="002B6B78" w:rsidP="002B6B78">
      <w:pPr>
        <w:spacing w:after="0" w:line="360" w:lineRule="auto"/>
        <w:jc w:val="both"/>
        <w:rPr>
          <w:rFonts w:ascii="Arial" w:eastAsia="Calibri" w:hAnsi="Arial" w:cs="Arial"/>
          <w:sz w:val="28"/>
          <w:szCs w:val="28"/>
          <w:lang w:val="es-ES_tradnl"/>
        </w:rPr>
      </w:pPr>
      <w:r w:rsidRPr="002B6B78">
        <w:rPr>
          <w:rFonts w:ascii="Arial" w:eastAsia="Calibri" w:hAnsi="Arial" w:cs="Arial"/>
          <w:sz w:val="28"/>
          <w:szCs w:val="28"/>
          <w:lang w:val="es-ES_tradnl"/>
        </w:rPr>
        <w:t>Sin embargo, y llegados los tiempos de su realización, en Torreón nos organizaremos para que la gente participe y, sobre todo, para lograr la permanencia de la ciclovía, la cual creemos se ha hecho tan polémica por la falta de un plan integral, la cual incluya y posicione a la bicicleta como un medio de transporte más, en lugar de hacerla ver únicamente como una forma de recreación.</w:t>
      </w:r>
    </w:p>
    <w:p w14:paraId="6AA66D0D" w14:textId="77777777" w:rsidR="002B6B78" w:rsidRPr="002B6B78" w:rsidRDefault="002B6B78" w:rsidP="002B6B78">
      <w:pPr>
        <w:spacing w:after="0" w:line="360" w:lineRule="auto"/>
        <w:jc w:val="both"/>
        <w:rPr>
          <w:rFonts w:ascii="Arial" w:eastAsia="Calibri" w:hAnsi="Arial" w:cs="Arial"/>
          <w:sz w:val="28"/>
          <w:szCs w:val="28"/>
          <w:lang w:val="es-ES_tradnl"/>
        </w:rPr>
      </w:pPr>
    </w:p>
    <w:p w14:paraId="0DB27334" w14:textId="77777777" w:rsidR="002B6B78" w:rsidRPr="002B6B78" w:rsidRDefault="002B6B78" w:rsidP="002B6B78">
      <w:pPr>
        <w:spacing w:after="0" w:line="360" w:lineRule="auto"/>
        <w:jc w:val="both"/>
        <w:rPr>
          <w:rFonts w:ascii="Arial" w:eastAsia="Calibri" w:hAnsi="Arial" w:cs="Arial"/>
          <w:sz w:val="28"/>
          <w:szCs w:val="28"/>
          <w:lang w:val="es-ES_tradnl"/>
        </w:rPr>
      </w:pPr>
      <w:r w:rsidRPr="002B6B78">
        <w:rPr>
          <w:rFonts w:ascii="Arial" w:eastAsia="Calibri" w:hAnsi="Arial" w:cs="Arial"/>
          <w:sz w:val="28"/>
          <w:szCs w:val="28"/>
          <w:lang w:val="es-ES_tradnl"/>
        </w:rPr>
        <w:t>Es necesaria dotarla de todos los elementos técnicos, a fin de que los ciclistas tengan las distancias sugeridas para garantizar su seguridad; zonas de incorporación y desincorporación; distancias de visibilidad adecuadas; delineación explícita; entre otras cuestiones que señala el Instituto Mexicano del Transporte.</w:t>
      </w:r>
    </w:p>
    <w:p w14:paraId="11FA3F73" w14:textId="77777777" w:rsidR="002B6B78" w:rsidRPr="002B6B78" w:rsidRDefault="002B6B78" w:rsidP="002B6B78">
      <w:pPr>
        <w:spacing w:after="0" w:line="360" w:lineRule="auto"/>
        <w:jc w:val="both"/>
        <w:rPr>
          <w:rFonts w:ascii="Arial" w:eastAsia="Calibri" w:hAnsi="Arial" w:cs="Arial"/>
          <w:sz w:val="28"/>
          <w:szCs w:val="28"/>
          <w:lang w:val="es-ES_tradnl"/>
        </w:rPr>
      </w:pPr>
    </w:p>
    <w:p w14:paraId="4860E309" w14:textId="77777777" w:rsidR="002B6B78" w:rsidRPr="002B6B78" w:rsidRDefault="002B6B78" w:rsidP="002B6B78">
      <w:pPr>
        <w:spacing w:after="0" w:line="360" w:lineRule="auto"/>
        <w:jc w:val="both"/>
        <w:rPr>
          <w:rFonts w:ascii="Arial" w:eastAsia="Calibri" w:hAnsi="Arial" w:cs="Arial"/>
          <w:sz w:val="28"/>
          <w:szCs w:val="28"/>
          <w:lang w:val="es-ES_tradnl"/>
        </w:rPr>
      </w:pPr>
      <w:r w:rsidRPr="002B6B78">
        <w:rPr>
          <w:rFonts w:ascii="Arial" w:eastAsia="Calibri" w:hAnsi="Arial" w:cs="Arial"/>
          <w:sz w:val="28"/>
          <w:szCs w:val="28"/>
          <w:lang w:val="es-ES_tradnl"/>
        </w:rPr>
        <w:lastRenderedPageBreak/>
        <w:t>Inclusive, la permanencia de la ciclovía en la calzada Colón no es nuestro único objetivo, sino que pueda ampliarse dicho programa a otras zonas de la ciudad, en especial a zonas de alta marginación donde la bicicleta es un factor esencial al momento de hablar movilidad.</w:t>
      </w:r>
    </w:p>
    <w:p w14:paraId="47F2BC51" w14:textId="77777777" w:rsidR="002B6B78" w:rsidRPr="002B6B78" w:rsidRDefault="002B6B78" w:rsidP="002B6B78">
      <w:pPr>
        <w:spacing w:after="0" w:line="360" w:lineRule="auto"/>
        <w:jc w:val="both"/>
        <w:rPr>
          <w:rFonts w:ascii="Arial" w:eastAsia="Calibri" w:hAnsi="Arial" w:cs="Arial"/>
          <w:sz w:val="28"/>
          <w:szCs w:val="28"/>
          <w:lang w:val="es-ES_tradnl"/>
        </w:rPr>
      </w:pPr>
    </w:p>
    <w:p w14:paraId="462F466B" w14:textId="77777777" w:rsidR="002B6B78" w:rsidRPr="002B6B78" w:rsidRDefault="002B6B78" w:rsidP="002B6B78">
      <w:pPr>
        <w:spacing w:after="0" w:line="360" w:lineRule="auto"/>
        <w:jc w:val="both"/>
        <w:rPr>
          <w:rFonts w:ascii="Arial" w:eastAsia="Calibri" w:hAnsi="Arial" w:cs="Arial"/>
          <w:sz w:val="28"/>
          <w:szCs w:val="28"/>
          <w:lang w:val="es-ES_tradnl"/>
        </w:rPr>
      </w:pPr>
      <w:r w:rsidRPr="002B6B78">
        <w:rPr>
          <w:rFonts w:ascii="Arial" w:eastAsia="Calibri" w:hAnsi="Arial" w:cs="Arial"/>
          <w:sz w:val="28"/>
          <w:szCs w:val="28"/>
          <w:lang w:val="es-ES_tradnl"/>
        </w:rPr>
        <w:t>Además, hay muchos laguneros, entres quienes me incluyo, que soñamos con tener una ciudad donde los carros no sean la única forma de desplazarnos eficientemente y con seguridad, pero sí una ciudad con una gran sinergia entre espacios para caminar y andar en bicicleta</w:t>
      </w:r>
    </w:p>
    <w:p w14:paraId="1EAD4C4B" w14:textId="77777777" w:rsidR="002B6B78" w:rsidRPr="002B6B78" w:rsidRDefault="002B6B78" w:rsidP="002B6B78">
      <w:pPr>
        <w:spacing w:after="0" w:line="240" w:lineRule="auto"/>
        <w:rPr>
          <w:rFonts w:ascii="Calibri" w:eastAsia="Calibri" w:hAnsi="Calibri" w:cs="Times New Roman"/>
          <w:sz w:val="24"/>
          <w:szCs w:val="24"/>
          <w:lang w:val="es-ES_tradnl"/>
        </w:rPr>
      </w:pPr>
    </w:p>
    <w:p w14:paraId="79548F6B" w14:textId="77777777" w:rsidR="002B6B78" w:rsidRPr="002B6B78" w:rsidRDefault="002B6B78" w:rsidP="002B6B78">
      <w:pPr>
        <w:spacing w:after="0" w:line="240" w:lineRule="auto"/>
        <w:rPr>
          <w:rFonts w:ascii="Calibri" w:eastAsia="Calibri" w:hAnsi="Calibri" w:cs="Times New Roman"/>
          <w:sz w:val="24"/>
          <w:szCs w:val="24"/>
          <w:lang w:val="es-ES_tradnl"/>
        </w:rPr>
      </w:pPr>
    </w:p>
    <w:p w14:paraId="3C0EE239" w14:textId="29420A9E" w:rsidR="002B6B78" w:rsidRPr="002B6B78" w:rsidRDefault="002B6B78" w:rsidP="002B6B78">
      <w:pPr>
        <w:spacing w:before="75" w:after="75" w:line="240" w:lineRule="auto"/>
        <w:jc w:val="center"/>
        <w:rPr>
          <w:rFonts w:ascii="Arial,Bold" w:eastAsia="Times New Roman" w:hAnsi="Arial,Bold" w:cs="Times New Roman"/>
          <w:b/>
          <w:bCs/>
          <w:color w:val="000000"/>
          <w:sz w:val="28"/>
          <w:szCs w:val="28"/>
          <w:lang w:val="es-ES_tradnl" w:eastAsia="es-MX"/>
        </w:rPr>
      </w:pPr>
      <w:r w:rsidRPr="002B6B78">
        <w:rPr>
          <w:rFonts w:ascii="Arial,Bold" w:eastAsia="Times New Roman" w:hAnsi="Arial,Bold" w:cs="Times New Roman"/>
          <w:b/>
          <w:bCs/>
          <w:color w:val="000000"/>
          <w:sz w:val="28"/>
          <w:szCs w:val="28"/>
          <w:lang w:val="es-ES_tradnl" w:eastAsia="es-MX"/>
        </w:rPr>
        <w:t>A T E N T A ME N T E</w:t>
      </w:r>
    </w:p>
    <w:p w14:paraId="22098358" w14:textId="77777777" w:rsidR="002B6B78" w:rsidRPr="002B6B78" w:rsidRDefault="002B6B78" w:rsidP="002B6B78">
      <w:pPr>
        <w:spacing w:before="75" w:after="75" w:line="240" w:lineRule="auto"/>
        <w:jc w:val="center"/>
        <w:rPr>
          <w:rFonts w:ascii="-webkit-standard" w:eastAsia="Times New Roman" w:hAnsi="-webkit-standard" w:cs="Times New Roman"/>
          <w:color w:val="000000"/>
          <w:sz w:val="28"/>
          <w:szCs w:val="28"/>
          <w:lang w:val="es-ES_tradnl" w:eastAsia="es-MX"/>
        </w:rPr>
      </w:pPr>
      <w:r w:rsidRPr="002B6B78">
        <w:rPr>
          <w:rFonts w:ascii="Arial,Bold" w:eastAsia="Times New Roman" w:hAnsi="Arial,Bold" w:cs="Times New Roman"/>
          <w:b/>
          <w:bCs/>
          <w:color w:val="000000"/>
          <w:sz w:val="28"/>
          <w:szCs w:val="28"/>
          <w:lang w:val="es-ES_tradnl" w:eastAsia="es-MX"/>
        </w:rPr>
        <w:t>Saltillo, Coahuila de Zaragoza, 11 de enero de 2022.</w:t>
      </w:r>
    </w:p>
    <w:p w14:paraId="62008A41" w14:textId="77777777" w:rsidR="002B6B78" w:rsidRPr="002B6B78" w:rsidRDefault="002B6B78" w:rsidP="002B6B78">
      <w:pPr>
        <w:spacing w:before="75" w:after="75" w:line="360" w:lineRule="auto"/>
        <w:rPr>
          <w:rFonts w:ascii="Arial,Bold" w:eastAsia="Times New Roman" w:hAnsi="Arial,Bold" w:cs="Times New Roman"/>
          <w:b/>
          <w:bCs/>
          <w:color w:val="000000"/>
          <w:sz w:val="28"/>
          <w:szCs w:val="28"/>
          <w:lang w:val="es-ES_tradnl" w:eastAsia="es-MX"/>
        </w:rPr>
      </w:pPr>
    </w:p>
    <w:p w14:paraId="49C4BDCC" w14:textId="77777777" w:rsidR="002B6B78" w:rsidRPr="002B6B78" w:rsidRDefault="002B6B78" w:rsidP="002B6B78">
      <w:pPr>
        <w:spacing w:before="75" w:after="75" w:line="360" w:lineRule="auto"/>
        <w:rPr>
          <w:rFonts w:ascii="Arial,Bold" w:eastAsia="Times New Roman" w:hAnsi="Arial,Bold" w:cs="Times New Roman"/>
          <w:b/>
          <w:bCs/>
          <w:color w:val="000000"/>
          <w:sz w:val="28"/>
          <w:szCs w:val="28"/>
          <w:lang w:val="es-ES_tradnl" w:eastAsia="es-MX"/>
        </w:rPr>
      </w:pPr>
    </w:p>
    <w:p w14:paraId="1BB22150" w14:textId="77777777" w:rsidR="002B6B78" w:rsidRPr="002B6B78" w:rsidRDefault="002B6B78" w:rsidP="002B6B78">
      <w:pPr>
        <w:spacing w:before="75" w:after="75" w:line="360" w:lineRule="auto"/>
        <w:rPr>
          <w:rFonts w:ascii="Arial,Bold" w:eastAsia="Times New Roman" w:hAnsi="Arial,Bold" w:cs="Times New Roman"/>
          <w:b/>
          <w:bCs/>
          <w:color w:val="000000"/>
          <w:sz w:val="28"/>
          <w:szCs w:val="28"/>
          <w:lang w:val="es-ES_tradnl" w:eastAsia="es-MX"/>
        </w:rPr>
      </w:pPr>
    </w:p>
    <w:p w14:paraId="1BB4CA9D" w14:textId="77777777" w:rsidR="002B6B78" w:rsidRPr="002B6B78" w:rsidRDefault="002B6B78" w:rsidP="002B6B78">
      <w:pPr>
        <w:spacing w:before="75" w:after="75" w:line="360" w:lineRule="auto"/>
        <w:jc w:val="center"/>
        <w:rPr>
          <w:rFonts w:ascii="-webkit-standard" w:eastAsia="Times New Roman" w:hAnsi="-webkit-standard" w:cs="Times New Roman"/>
          <w:color w:val="000000"/>
          <w:sz w:val="28"/>
          <w:szCs w:val="28"/>
          <w:lang w:val="es-ES_tradnl" w:eastAsia="es-MX"/>
        </w:rPr>
      </w:pPr>
      <w:r w:rsidRPr="002B6B78">
        <w:rPr>
          <w:rFonts w:ascii="Arial,Bold" w:eastAsia="Times New Roman" w:hAnsi="Arial,Bold" w:cs="Times New Roman"/>
          <w:b/>
          <w:bCs/>
          <w:color w:val="000000"/>
          <w:sz w:val="28"/>
          <w:szCs w:val="28"/>
          <w:lang w:val="es-ES_tradnl" w:eastAsia="es-MX"/>
        </w:rPr>
        <w:t>Dip. Laura Francisca Aguilar Tabares</w:t>
      </w:r>
    </w:p>
    <w:p w14:paraId="01CDA6A1" w14:textId="77777777" w:rsidR="002B6B78" w:rsidRPr="002B6B78" w:rsidRDefault="002B6B78" w:rsidP="002B6B78">
      <w:pPr>
        <w:spacing w:before="75" w:after="75" w:line="360" w:lineRule="auto"/>
        <w:jc w:val="center"/>
        <w:rPr>
          <w:rFonts w:ascii="Arial,Bold" w:eastAsia="Times New Roman" w:hAnsi="Arial,Bold" w:cs="Times New Roman"/>
          <w:b/>
          <w:bCs/>
          <w:color w:val="000000"/>
          <w:sz w:val="28"/>
          <w:szCs w:val="28"/>
          <w:lang w:val="es-ES_tradnl" w:eastAsia="es-MX"/>
        </w:rPr>
      </w:pPr>
      <w:r w:rsidRPr="002B6B78">
        <w:rPr>
          <w:rFonts w:ascii="Arial,Bold" w:eastAsia="Times New Roman" w:hAnsi="Arial,Bold" w:cs="Times New Roman"/>
          <w:b/>
          <w:bCs/>
          <w:color w:val="000000"/>
          <w:sz w:val="28"/>
          <w:szCs w:val="28"/>
          <w:lang w:val="es-ES_tradnl" w:eastAsia="es-MX"/>
        </w:rPr>
        <w:t>Conjuntamente con las Diputadas y Diputado integrantes del Grupo Parlamentario “Movimiento Regeneración Nacional”</w:t>
      </w:r>
    </w:p>
    <w:p w14:paraId="497E2DCD" w14:textId="77777777" w:rsidR="002B6B78" w:rsidRPr="002B6B78" w:rsidRDefault="002B6B78" w:rsidP="002B6B78">
      <w:pPr>
        <w:spacing w:before="75" w:after="75" w:line="360" w:lineRule="auto"/>
        <w:jc w:val="center"/>
        <w:rPr>
          <w:rFonts w:ascii="Arial,Bold" w:eastAsia="Times New Roman" w:hAnsi="Arial,Bold" w:cs="Times New Roman"/>
          <w:b/>
          <w:bCs/>
          <w:color w:val="000000"/>
          <w:sz w:val="28"/>
          <w:szCs w:val="28"/>
          <w:lang w:val="es-ES_tradnl" w:eastAsia="es-MX"/>
        </w:rPr>
      </w:pPr>
      <w:r w:rsidRPr="002B6B78">
        <w:rPr>
          <w:rFonts w:ascii="Arial,Bold" w:eastAsia="Times New Roman" w:hAnsi="Arial,Bold" w:cs="Times New Roman"/>
          <w:b/>
          <w:bCs/>
          <w:color w:val="000000"/>
          <w:sz w:val="28"/>
          <w:szCs w:val="28"/>
          <w:lang w:val="es-ES_tradnl" w:eastAsia="es-MX"/>
        </w:rPr>
        <w:t>del partido morena:</w:t>
      </w:r>
    </w:p>
    <w:p w14:paraId="08AFFDFA" w14:textId="77777777" w:rsidR="002B6B78" w:rsidRPr="002B6B78" w:rsidRDefault="002B6B78" w:rsidP="002B6B78">
      <w:pPr>
        <w:spacing w:before="75" w:after="75" w:line="360" w:lineRule="auto"/>
        <w:jc w:val="center"/>
        <w:rPr>
          <w:rFonts w:ascii="Arial,Bold" w:eastAsia="Times New Roman" w:hAnsi="Arial,Bold" w:cs="Times New Roman"/>
          <w:b/>
          <w:bCs/>
          <w:color w:val="000000"/>
          <w:sz w:val="28"/>
          <w:szCs w:val="28"/>
          <w:lang w:val="es-ES_tradnl" w:eastAsia="es-MX"/>
        </w:rPr>
      </w:pPr>
    </w:p>
    <w:p w14:paraId="62AF0489" w14:textId="77777777" w:rsidR="002B6B78" w:rsidRPr="002B6B78" w:rsidRDefault="002B6B78" w:rsidP="002B6B78">
      <w:pPr>
        <w:spacing w:before="75" w:after="75" w:line="360" w:lineRule="auto"/>
        <w:jc w:val="center"/>
        <w:rPr>
          <w:rFonts w:ascii="Arial,Bold" w:eastAsia="Times New Roman" w:hAnsi="Arial,Bold" w:cs="Times New Roman"/>
          <w:b/>
          <w:bCs/>
          <w:color w:val="000000"/>
          <w:sz w:val="28"/>
          <w:szCs w:val="28"/>
          <w:lang w:val="es-ES_tradnl" w:eastAsia="es-MX"/>
        </w:rPr>
      </w:pPr>
    </w:p>
    <w:p w14:paraId="6F4DD5C1" w14:textId="77777777" w:rsidR="002B6B78" w:rsidRPr="002B6B78" w:rsidRDefault="002B6B78" w:rsidP="002B6B78">
      <w:pPr>
        <w:spacing w:before="75" w:after="75" w:line="360" w:lineRule="auto"/>
        <w:jc w:val="center"/>
        <w:rPr>
          <w:rFonts w:ascii="Arial,Bold" w:eastAsia="Times New Roman" w:hAnsi="Arial,Bold" w:cs="Times New Roman"/>
          <w:b/>
          <w:bCs/>
          <w:color w:val="000000"/>
          <w:sz w:val="28"/>
          <w:szCs w:val="28"/>
          <w:lang w:val="es-ES_tradnl" w:eastAsia="es-MX"/>
        </w:rPr>
      </w:pPr>
      <w:r w:rsidRPr="002B6B78">
        <w:rPr>
          <w:rFonts w:ascii="Arial,Bold" w:eastAsia="Times New Roman" w:hAnsi="Arial,Bold" w:cs="Times New Roman"/>
          <w:b/>
          <w:bCs/>
          <w:color w:val="000000"/>
          <w:sz w:val="28"/>
          <w:szCs w:val="28"/>
          <w:lang w:val="es-ES_tradnl" w:eastAsia="es-MX"/>
        </w:rPr>
        <w:t>Dip. Francisco Javier Cortez Gómez</w:t>
      </w:r>
    </w:p>
    <w:p w14:paraId="180E5316" w14:textId="41786AF2" w:rsidR="002B6B78" w:rsidRPr="002B6B78" w:rsidRDefault="002B6B78" w:rsidP="002B6B78">
      <w:pPr>
        <w:spacing w:before="75" w:after="75" w:line="360" w:lineRule="auto"/>
        <w:jc w:val="center"/>
        <w:rPr>
          <w:rFonts w:ascii="Arial,Bold" w:eastAsia="Times New Roman" w:hAnsi="Arial,Bold" w:cs="Times New Roman"/>
          <w:b/>
          <w:bCs/>
          <w:color w:val="000000"/>
          <w:sz w:val="28"/>
          <w:szCs w:val="28"/>
          <w:lang w:val="es-ES_tradnl" w:eastAsia="es-MX"/>
        </w:rPr>
      </w:pPr>
    </w:p>
    <w:p w14:paraId="78964423" w14:textId="77777777" w:rsidR="002B6B78" w:rsidRPr="002B6B78" w:rsidRDefault="002B6B78" w:rsidP="002B6B78">
      <w:pPr>
        <w:spacing w:before="75" w:after="75" w:line="360" w:lineRule="auto"/>
        <w:jc w:val="center"/>
        <w:rPr>
          <w:rFonts w:ascii="Arial,Bold" w:eastAsia="Times New Roman" w:hAnsi="Arial,Bold" w:cs="Times New Roman"/>
          <w:b/>
          <w:bCs/>
          <w:color w:val="000000"/>
          <w:sz w:val="28"/>
          <w:szCs w:val="28"/>
          <w:lang w:val="es-ES_tradnl" w:eastAsia="es-MX"/>
        </w:rPr>
      </w:pPr>
    </w:p>
    <w:p w14:paraId="37C0E80E" w14:textId="77777777" w:rsidR="002B6B78" w:rsidRPr="002B6B78" w:rsidRDefault="002B6B78" w:rsidP="002B6B78">
      <w:pPr>
        <w:spacing w:before="75" w:after="75" w:line="360" w:lineRule="auto"/>
        <w:jc w:val="center"/>
        <w:rPr>
          <w:rFonts w:ascii="Arial,Bold" w:eastAsia="Times New Roman" w:hAnsi="Arial,Bold" w:cs="Times New Roman"/>
          <w:b/>
          <w:bCs/>
          <w:color w:val="000000"/>
          <w:sz w:val="28"/>
          <w:szCs w:val="28"/>
          <w:lang w:val="es-ES_tradnl" w:eastAsia="es-MX"/>
        </w:rPr>
      </w:pPr>
      <w:r w:rsidRPr="002B6B78">
        <w:rPr>
          <w:rFonts w:ascii="Arial,Bold" w:eastAsia="Times New Roman" w:hAnsi="Arial,Bold" w:cs="Times New Roman"/>
          <w:b/>
          <w:bCs/>
          <w:color w:val="000000"/>
          <w:sz w:val="28"/>
          <w:szCs w:val="28"/>
          <w:lang w:val="es-ES_tradnl" w:eastAsia="es-MX"/>
        </w:rPr>
        <w:t>Dip. Lizbeth Ogazón Nava</w:t>
      </w:r>
    </w:p>
    <w:p w14:paraId="7E9325F1" w14:textId="43AB9A0F" w:rsidR="002B6B78" w:rsidRPr="002B6B78" w:rsidRDefault="002B6B78" w:rsidP="002B6B78">
      <w:pPr>
        <w:spacing w:before="75" w:after="75" w:line="360" w:lineRule="auto"/>
        <w:jc w:val="center"/>
        <w:rPr>
          <w:rFonts w:ascii="Arial,Bold" w:eastAsia="Times New Roman" w:hAnsi="Arial,Bold" w:cs="Times New Roman"/>
          <w:b/>
          <w:bCs/>
          <w:color w:val="000000"/>
          <w:sz w:val="28"/>
          <w:szCs w:val="28"/>
          <w:lang w:val="es-ES_tradnl" w:eastAsia="es-MX"/>
        </w:rPr>
      </w:pPr>
    </w:p>
    <w:p w14:paraId="6E238BFA" w14:textId="77777777" w:rsidR="002B6B78" w:rsidRPr="002B6B78" w:rsidRDefault="002B6B78" w:rsidP="002B6B78">
      <w:pPr>
        <w:spacing w:before="75" w:after="75" w:line="360" w:lineRule="auto"/>
        <w:jc w:val="center"/>
        <w:rPr>
          <w:rFonts w:ascii="Arial,Bold" w:eastAsia="Times New Roman" w:hAnsi="Arial,Bold" w:cs="Times New Roman"/>
          <w:b/>
          <w:bCs/>
          <w:color w:val="000000"/>
          <w:sz w:val="28"/>
          <w:szCs w:val="28"/>
          <w:lang w:val="es-ES_tradnl" w:eastAsia="es-MX"/>
        </w:rPr>
      </w:pPr>
    </w:p>
    <w:p w14:paraId="64BDF8B8" w14:textId="77777777" w:rsidR="002B6B78" w:rsidRPr="002B6B78" w:rsidRDefault="002B6B78" w:rsidP="002B6B78">
      <w:pPr>
        <w:spacing w:before="75" w:after="75" w:line="360" w:lineRule="auto"/>
        <w:jc w:val="center"/>
        <w:rPr>
          <w:rFonts w:ascii="Arial,Bold" w:eastAsia="Times New Roman" w:hAnsi="Arial,Bold" w:cs="Times New Roman"/>
          <w:b/>
          <w:bCs/>
          <w:color w:val="000000"/>
          <w:sz w:val="28"/>
          <w:szCs w:val="28"/>
          <w:lang w:val="es-ES_tradnl" w:eastAsia="es-MX"/>
        </w:rPr>
      </w:pPr>
      <w:r w:rsidRPr="002B6B78">
        <w:rPr>
          <w:rFonts w:ascii="Arial,Bold" w:eastAsia="Times New Roman" w:hAnsi="Arial,Bold" w:cs="Times New Roman"/>
          <w:b/>
          <w:bCs/>
          <w:color w:val="000000"/>
          <w:sz w:val="28"/>
          <w:szCs w:val="28"/>
          <w:lang w:val="es-ES_tradnl" w:eastAsia="es-MX"/>
        </w:rPr>
        <w:t>Dip. Teresa de Jesús Meraz García</w:t>
      </w:r>
    </w:p>
    <w:p w14:paraId="66FB9145" w14:textId="77777777" w:rsidR="002B6B78" w:rsidRPr="002B6B78" w:rsidRDefault="002B6B78" w:rsidP="002B6B78">
      <w:pPr>
        <w:spacing w:before="75" w:after="75" w:line="360" w:lineRule="auto"/>
        <w:jc w:val="center"/>
        <w:rPr>
          <w:rFonts w:ascii="Arial,Bold" w:eastAsia="Times New Roman" w:hAnsi="Arial,Bold" w:cs="Times New Roman"/>
          <w:b/>
          <w:bCs/>
          <w:color w:val="000000"/>
          <w:sz w:val="28"/>
          <w:szCs w:val="28"/>
          <w:lang w:val="es-ES_tradnl" w:eastAsia="es-MX"/>
        </w:rPr>
      </w:pPr>
    </w:p>
    <w:p w14:paraId="5C00E985" w14:textId="77777777" w:rsidR="002B6B78" w:rsidRPr="002B6B78" w:rsidRDefault="002B6B78" w:rsidP="002B6B78">
      <w:pPr>
        <w:spacing w:before="75" w:after="75" w:line="360" w:lineRule="auto"/>
        <w:jc w:val="center"/>
        <w:rPr>
          <w:rFonts w:ascii="Arial,Bold" w:eastAsia="Times New Roman" w:hAnsi="Arial,Bold" w:cs="Times New Roman"/>
          <w:b/>
          <w:bCs/>
          <w:color w:val="000000"/>
          <w:sz w:val="28"/>
          <w:szCs w:val="28"/>
          <w:lang w:val="es-ES_tradnl" w:eastAsia="es-MX"/>
        </w:rPr>
      </w:pPr>
    </w:p>
    <w:p w14:paraId="2A0B6AE9" w14:textId="77777777" w:rsidR="002B6B78" w:rsidRPr="002B6B78" w:rsidRDefault="002B6B78" w:rsidP="002B6B78">
      <w:pPr>
        <w:spacing w:before="75" w:after="75" w:line="360" w:lineRule="auto"/>
        <w:jc w:val="center"/>
        <w:rPr>
          <w:rFonts w:ascii="Arial,Bold" w:eastAsia="Times New Roman" w:hAnsi="Arial,Bold" w:cs="Times New Roman"/>
          <w:b/>
          <w:bCs/>
          <w:i/>
          <w:iCs/>
          <w:color w:val="000000"/>
          <w:sz w:val="28"/>
          <w:szCs w:val="28"/>
          <w:lang w:val="es-ES_tradnl" w:eastAsia="es-MX"/>
        </w:rPr>
      </w:pPr>
      <w:r w:rsidRPr="002B6B78">
        <w:rPr>
          <w:rFonts w:ascii="Arial,Bold" w:eastAsia="Times New Roman" w:hAnsi="Arial,Bold" w:cs="Times New Roman"/>
          <w:b/>
          <w:bCs/>
          <w:i/>
          <w:iCs/>
          <w:color w:val="000000"/>
          <w:sz w:val="28"/>
          <w:szCs w:val="28"/>
          <w:lang w:val="es-ES_tradnl" w:eastAsia="es-MX"/>
        </w:rPr>
        <w:t>“Hasta que la dignidad se haga costumbre”</w:t>
      </w:r>
    </w:p>
    <w:p w14:paraId="13112D16" w14:textId="77777777" w:rsidR="002B6B78" w:rsidRPr="002B6B78" w:rsidRDefault="002B6B78" w:rsidP="002B6B78">
      <w:pPr>
        <w:spacing w:after="0" w:line="240" w:lineRule="auto"/>
        <w:rPr>
          <w:rFonts w:ascii="Calibri" w:eastAsia="Calibri" w:hAnsi="Calibri" w:cs="Times New Roman"/>
          <w:sz w:val="24"/>
          <w:szCs w:val="24"/>
          <w:lang w:val="es-ES_tradnl"/>
        </w:rPr>
      </w:pPr>
    </w:p>
    <w:p w14:paraId="14FB6090" w14:textId="77777777" w:rsidR="002B6B78" w:rsidRPr="002B6B78" w:rsidRDefault="002B6B78" w:rsidP="002B6B78">
      <w:pPr>
        <w:spacing w:after="0" w:line="240" w:lineRule="auto"/>
        <w:rPr>
          <w:rFonts w:ascii="Calibri" w:eastAsia="Calibri" w:hAnsi="Calibri" w:cs="Times New Roman"/>
          <w:sz w:val="24"/>
          <w:szCs w:val="24"/>
          <w:lang w:val="es-ES_tradnl"/>
        </w:rPr>
      </w:pPr>
    </w:p>
    <w:p w14:paraId="23C664ED" w14:textId="659E08B7" w:rsidR="002644E0" w:rsidRDefault="002644E0" w:rsidP="00943A43">
      <w:pPr>
        <w:widowControl w:val="0"/>
        <w:spacing w:after="0" w:line="240" w:lineRule="auto"/>
        <w:jc w:val="both"/>
        <w:rPr>
          <w:rFonts w:ascii="Arial" w:eastAsia="Calibri" w:hAnsi="Arial" w:cs="Arial"/>
          <w:b/>
          <w:snapToGrid w:val="0"/>
          <w:sz w:val="26"/>
          <w:szCs w:val="26"/>
          <w:lang w:val="es-ES_tradnl" w:eastAsia="es-ES"/>
        </w:rPr>
      </w:pPr>
    </w:p>
    <w:p w14:paraId="7AC152F5" w14:textId="7A814639" w:rsidR="002B6B78" w:rsidRDefault="002B6B78" w:rsidP="00943A43">
      <w:pPr>
        <w:widowControl w:val="0"/>
        <w:spacing w:after="0" w:line="240" w:lineRule="auto"/>
        <w:jc w:val="both"/>
        <w:rPr>
          <w:rFonts w:ascii="Arial" w:eastAsia="Calibri" w:hAnsi="Arial" w:cs="Arial"/>
          <w:b/>
          <w:snapToGrid w:val="0"/>
          <w:sz w:val="26"/>
          <w:szCs w:val="26"/>
          <w:lang w:val="es-ES_tradnl" w:eastAsia="es-ES"/>
        </w:rPr>
      </w:pPr>
    </w:p>
    <w:p w14:paraId="4C6FEAF9" w14:textId="7C962C71" w:rsidR="002B6B78" w:rsidRDefault="002B6B78" w:rsidP="00943A43">
      <w:pPr>
        <w:widowControl w:val="0"/>
        <w:spacing w:after="0" w:line="240" w:lineRule="auto"/>
        <w:jc w:val="both"/>
        <w:rPr>
          <w:rFonts w:ascii="Arial" w:eastAsia="Calibri" w:hAnsi="Arial" w:cs="Arial"/>
          <w:b/>
          <w:snapToGrid w:val="0"/>
          <w:sz w:val="26"/>
          <w:szCs w:val="26"/>
          <w:lang w:val="es-ES_tradnl" w:eastAsia="es-ES"/>
        </w:rPr>
      </w:pPr>
    </w:p>
    <w:p w14:paraId="2833F106" w14:textId="6BB24453" w:rsidR="002B6B78" w:rsidRDefault="002B6B78">
      <w:pPr>
        <w:rPr>
          <w:rFonts w:ascii="Arial" w:eastAsia="Calibri" w:hAnsi="Arial" w:cs="Arial"/>
          <w:b/>
          <w:snapToGrid w:val="0"/>
          <w:sz w:val="26"/>
          <w:szCs w:val="26"/>
          <w:lang w:val="es-ES_tradnl" w:eastAsia="es-ES"/>
        </w:rPr>
      </w:pPr>
      <w:r>
        <w:rPr>
          <w:rFonts w:ascii="Arial" w:eastAsia="Calibri" w:hAnsi="Arial" w:cs="Arial"/>
          <w:b/>
          <w:snapToGrid w:val="0"/>
          <w:sz w:val="26"/>
          <w:szCs w:val="26"/>
          <w:lang w:val="es-ES_tradnl" w:eastAsia="es-ES"/>
        </w:rPr>
        <w:br w:type="page"/>
      </w:r>
    </w:p>
    <w:p w14:paraId="50E63B9F" w14:textId="77777777" w:rsidR="00FE387B" w:rsidRPr="00FE387B" w:rsidRDefault="00FE387B" w:rsidP="00FE387B">
      <w:pPr>
        <w:spacing w:after="0"/>
        <w:jc w:val="both"/>
        <w:rPr>
          <w:rFonts w:ascii="Arial" w:eastAsia="Calibri" w:hAnsi="Arial" w:cs="Arial"/>
          <w:b/>
          <w:sz w:val="28"/>
          <w:szCs w:val="28"/>
        </w:rPr>
      </w:pPr>
      <w:r w:rsidRPr="00FE387B">
        <w:rPr>
          <w:rFonts w:ascii="Arial Black" w:eastAsia="Calibri" w:hAnsi="Arial Black" w:cs="Arial"/>
          <w:b/>
          <w:sz w:val="28"/>
          <w:szCs w:val="28"/>
        </w:rPr>
        <w:lastRenderedPageBreak/>
        <w:t>PRONUNCIAMIENTO</w:t>
      </w:r>
      <w:r w:rsidRPr="00FE387B">
        <w:rPr>
          <w:rFonts w:ascii="Arial" w:eastAsia="Calibri" w:hAnsi="Arial" w:cs="Arial"/>
          <w:b/>
          <w:sz w:val="28"/>
          <w:szCs w:val="28"/>
        </w:rPr>
        <w:t xml:space="preserve"> QUE PRESENTA EL DIPUTADO FRANCISCO JAVIER CORTEZ GÓMEZ, EN CONJUNTO CON LAS DIPUTADAS INTEGRANTES DEL GRUPO PARLAMENTARIO “MOVIMIENTO REGENERACIÓN NACIONAL” DEL PARTIDO </w:t>
      </w:r>
      <w:r w:rsidRPr="00FE387B">
        <w:rPr>
          <w:rFonts w:ascii="Arial" w:eastAsia="Calibri" w:hAnsi="Arial" w:cs="Arial"/>
          <w:b/>
          <w:sz w:val="34"/>
          <w:szCs w:val="34"/>
        </w:rPr>
        <w:t>morena</w:t>
      </w:r>
      <w:r w:rsidRPr="00FE387B">
        <w:rPr>
          <w:rFonts w:ascii="Arial" w:eastAsia="Calibri" w:hAnsi="Arial" w:cs="Arial"/>
          <w:b/>
          <w:sz w:val="28"/>
          <w:szCs w:val="28"/>
        </w:rPr>
        <w:t xml:space="preserve"> DE ESTA LXII LEGISLATURA DEL HONORABLE CONGRESO DEL ESTADO DE COAHUILA DE ZARAGOZA, EN RELACIÓN CON LA LUCHA DEL MAGISTERIO DE COAHUILA ENCAMINADA A QUE LA ADMINISTRACIÓN DE MIGUEL ÁNGEL RIQUELME RESPETE POR FIN SUS DERECHOS LABORALES.</w:t>
      </w:r>
    </w:p>
    <w:p w14:paraId="2B8A2286" w14:textId="77777777" w:rsidR="00FE387B" w:rsidRPr="00FE387B" w:rsidRDefault="00FE387B" w:rsidP="00FE387B">
      <w:pPr>
        <w:spacing w:after="0"/>
        <w:jc w:val="both"/>
        <w:rPr>
          <w:rFonts w:ascii="Arial" w:eastAsia="Calibri" w:hAnsi="Arial" w:cs="Arial"/>
          <w:b/>
          <w:sz w:val="28"/>
          <w:szCs w:val="28"/>
        </w:rPr>
      </w:pPr>
    </w:p>
    <w:p w14:paraId="6D5B2766" w14:textId="77777777" w:rsidR="00FE387B" w:rsidRPr="00FE387B" w:rsidRDefault="00FE387B" w:rsidP="00FE387B">
      <w:pPr>
        <w:spacing w:after="0"/>
        <w:jc w:val="both"/>
        <w:rPr>
          <w:rFonts w:ascii="Arial" w:eastAsia="Calibri" w:hAnsi="Arial" w:cs="Arial"/>
          <w:b/>
          <w:sz w:val="28"/>
          <w:szCs w:val="28"/>
        </w:rPr>
      </w:pPr>
      <w:r w:rsidRPr="00FE387B">
        <w:rPr>
          <w:rFonts w:ascii="Arial" w:eastAsia="Calibri" w:hAnsi="Arial" w:cs="Arial"/>
          <w:b/>
          <w:sz w:val="28"/>
          <w:szCs w:val="28"/>
        </w:rPr>
        <w:t>HONORABLE DIPUTACIÓN PERMANENTE:</w:t>
      </w:r>
    </w:p>
    <w:p w14:paraId="5D036126" w14:textId="77777777" w:rsidR="00FE387B" w:rsidRPr="00FE387B" w:rsidRDefault="00FE387B" w:rsidP="00FE387B">
      <w:pPr>
        <w:spacing w:after="0"/>
        <w:jc w:val="both"/>
        <w:rPr>
          <w:rFonts w:ascii="Arial" w:eastAsia="Calibri" w:hAnsi="Arial" w:cs="Arial"/>
          <w:sz w:val="28"/>
          <w:szCs w:val="28"/>
        </w:rPr>
      </w:pPr>
    </w:p>
    <w:p w14:paraId="65B2DAA0" w14:textId="77777777" w:rsidR="00FE387B" w:rsidRPr="00FE387B" w:rsidRDefault="00FE387B" w:rsidP="00FE387B">
      <w:pPr>
        <w:spacing w:after="0"/>
        <w:jc w:val="both"/>
        <w:rPr>
          <w:rFonts w:ascii="Arial" w:eastAsia="Calibri" w:hAnsi="Arial" w:cs="Arial"/>
          <w:sz w:val="28"/>
          <w:szCs w:val="28"/>
        </w:rPr>
      </w:pPr>
      <w:r w:rsidRPr="00FE387B">
        <w:rPr>
          <w:rFonts w:ascii="Arial" w:eastAsia="Calibri" w:hAnsi="Arial" w:cs="Arial"/>
          <w:sz w:val="28"/>
          <w:szCs w:val="28"/>
        </w:rPr>
        <w:t>Como se recordará, el pasado 9 de agosto el Gobierno de Miguel Ángel Riquelme Solís decidió romper el diálogo que había iniciado con el sector magisterial de la entidad, representado por la Coalición de Trabajadores de la Educación Pública de Coahuila, con miras a cumplir losderechos laborales pisoteadosa dicho gremiodurante más de una década.</w:t>
      </w:r>
    </w:p>
    <w:p w14:paraId="197A1494" w14:textId="77777777" w:rsidR="00FE387B" w:rsidRPr="00FE387B" w:rsidRDefault="00FE387B" w:rsidP="00FE387B">
      <w:pPr>
        <w:spacing w:after="0"/>
        <w:jc w:val="both"/>
        <w:rPr>
          <w:rFonts w:ascii="Arial" w:eastAsia="Calibri" w:hAnsi="Arial" w:cs="Arial"/>
          <w:sz w:val="28"/>
          <w:szCs w:val="28"/>
        </w:rPr>
      </w:pPr>
    </w:p>
    <w:p w14:paraId="7B742D2E" w14:textId="77777777" w:rsidR="00FE387B" w:rsidRPr="00FE387B" w:rsidRDefault="00FE387B" w:rsidP="00FE387B">
      <w:pPr>
        <w:spacing w:after="0"/>
        <w:jc w:val="both"/>
        <w:rPr>
          <w:rFonts w:ascii="Arial" w:eastAsia="Calibri" w:hAnsi="Arial" w:cs="Arial"/>
          <w:sz w:val="28"/>
          <w:szCs w:val="28"/>
        </w:rPr>
      </w:pPr>
      <w:r w:rsidRPr="00FE387B">
        <w:rPr>
          <w:rFonts w:ascii="Arial" w:eastAsia="Calibri" w:hAnsi="Arial" w:cs="Arial"/>
          <w:sz w:val="28"/>
          <w:szCs w:val="28"/>
        </w:rPr>
        <w:t>No conforme con ello, la madrugada del martes 14 de septiembre del año anterior el titular del Ejecutivo estatal ordenó que, con lujo de violencia, los inconformes fuesen expulsados de la Plaza de Armas, donde hacía más de tres meses mantenían un plantón de protesta.</w:t>
      </w:r>
    </w:p>
    <w:p w14:paraId="32F63F7D" w14:textId="77777777" w:rsidR="00FE387B" w:rsidRPr="00FE387B" w:rsidRDefault="00FE387B" w:rsidP="00FE387B">
      <w:pPr>
        <w:spacing w:after="0"/>
        <w:jc w:val="both"/>
        <w:rPr>
          <w:rFonts w:ascii="Arial" w:eastAsia="Calibri" w:hAnsi="Arial" w:cs="Arial"/>
          <w:sz w:val="28"/>
          <w:szCs w:val="28"/>
        </w:rPr>
      </w:pPr>
    </w:p>
    <w:p w14:paraId="2BEE68F7" w14:textId="77777777" w:rsidR="00FE387B" w:rsidRPr="00FE387B" w:rsidRDefault="00FE387B" w:rsidP="00FE387B">
      <w:pPr>
        <w:spacing w:after="0"/>
        <w:jc w:val="both"/>
        <w:rPr>
          <w:rFonts w:ascii="Arial" w:eastAsia="Calibri" w:hAnsi="Arial" w:cs="Arial"/>
          <w:sz w:val="28"/>
          <w:szCs w:val="28"/>
        </w:rPr>
      </w:pPr>
      <w:r w:rsidRPr="00FE387B">
        <w:rPr>
          <w:rFonts w:ascii="Arial" w:eastAsia="Calibri" w:hAnsi="Arial" w:cs="Arial"/>
          <w:sz w:val="28"/>
          <w:szCs w:val="28"/>
        </w:rPr>
        <w:t>Como también se sabe, en el ilegal operativo participaron elementos de seguridad pública del estado y del Municipio de Saltillo, presidido entonces por Manolo Jiménez Salinas, ahora flamante secretario de Inclusión y Desarrollo Social en el equipo de Riquelme Solís.</w:t>
      </w:r>
    </w:p>
    <w:p w14:paraId="743D9B4D" w14:textId="77777777" w:rsidR="00FE387B" w:rsidRPr="00FE387B" w:rsidRDefault="00FE387B" w:rsidP="00FE387B">
      <w:pPr>
        <w:spacing w:after="0"/>
        <w:jc w:val="both"/>
        <w:rPr>
          <w:rFonts w:ascii="Arial" w:eastAsia="Calibri" w:hAnsi="Arial" w:cs="Arial"/>
          <w:sz w:val="28"/>
          <w:szCs w:val="28"/>
        </w:rPr>
      </w:pPr>
    </w:p>
    <w:p w14:paraId="7A7BD56D" w14:textId="77777777" w:rsidR="00FE387B" w:rsidRPr="00FE387B" w:rsidRDefault="00FE387B" w:rsidP="00FE387B">
      <w:pPr>
        <w:spacing w:after="0"/>
        <w:jc w:val="both"/>
        <w:rPr>
          <w:rFonts w:ascii="Arial" w:eastAsia="Calibri" w:hAnsi="Arial" w:cs="Arial"/>
          <w:sz w:val="28"/>
          <w:szCs w:val="28"/>
        </w:rPr>
      </w:pPr>
      <w:r w:rsidRPr="00FE387B">
        <w:rPr>
          <w:rFonts w:ascii="Arial" w:eastAsia="Calibri" w:hAnsi="Arial" w:cs="Arial"/>
          <w:sz w:val="28"/>
          <w:szCs w:val="28"/>
        </w:rPr>
        <w:t xml:space="preserve">Para tal efecto, se contó también con la colaboración del secretario de Gobierno, Fernando de las Fuentes, así mismo, con la complicidad del presidente de la Comisión de los Derechos Humanos del Estado de Coahuila, Hugo Morales Valdés, quien aún es fecha que no emite la recomendación relacionada con el brutal desalojo, no obstante que este fue </w:t>
      </w:r>
      <w:r w:rsidRPr="00FE387B">
        <w:rPr>
          <w:rFonts w:ascii="Arial" w:eastAsia="Calibri" w:hAnsi="Arial" w:cs="Arial"/>
          <w:sz w:val="28"/>
          <w:szCs w:val="28"/>
        </w:rPr>
        <w:lastRenderedPageBreak/>
        <w:t>denunciado en tiempo y forma por los afectados, quienes por ciertoaún reclaman los bienes que les fueron robados durante el ataque.</w:t>
      </w:r>
    </w:p>
    <w:p w14:paraId="7BB7AB8F" w14:textId="77777777" w:rsidR="00FE387B" w:rsidRPr="00FE387B" w:rsidRDefault="00FE387B" w:rsidP="00FE387B">
      <w:pPr>
        <w:spacing w:after="0"/>
        <w:jc w:val="both"/>
        <w:rPr>
          <w:rFonts w:ascii="Arial" w:eastAsia="Calibri" w:hAnsi="Arial" w:cs="Arial"/>
          <w:sz w:val="28"/>
          <w:szCs w:val="28"/>
        </w:rPr>
      </w:pPr>
    </w:p>
    <w:p w14:paraId="503D7B9E" w14:textId="77777777" w:rsidR="00FE387B" w:rsidRPr="00FE387B" w:rsidRDefault="00FE387B" w:rsidP="00FE387B">
      <w:pPr>
        <w:spacing w:after="0"/>
        <w:jc w:val="both"/>
        <w:rPr>
          <w:rFonts w:ascii="Arial" w:eastAsia="Calibri" w:hAnsi="Arial" w:cs="Arial"/>
          <w:sz w:val="28"/>
          <w:szCs w:val="28"/>
        </w:rPr>
      </w:pPr>
      <w:r w:rsidRPr="00FE387B">
        <w:rPr>
          <w:rFonts w:ascii="Arial" w:eastAsia="Calibri" w:hAnsi="Arial" w:cs="Arial"/>
          <w:sz w:val="28"/>
          <w:szCs w:val="28"/>
        </w:rPr>
        <w:t>Quienes conformamos el Grupo Parlamentario de Morena en esta Legislatura lamentamos profundamente la total ausencia de tacto político y de sensibilidad social que el Ejecutivo estatal puso de manifiesto a través del referido operativo.</w:t>
      </w:r>
    </w:p>
    <w:p w14:paraId="61BC412D" w14:textId="77777777" w:rsidR="00FE387B" w:rsidRPr="00FE387B" w:rsidRDefault="00FE387B" w:rsidP="00FE387B">
      <w:pPr>
        <w:spacing w:after="0"/>
        <w:jc w:val="both"/>
        <w:rPr>
          <w:rFonts w:ascii="Arial" w:eastAsia="Calibri" w:hAnsi="Arial" w:cs="Arial"/>
          <w:sz w:val="28"/>
          <w:szCs w:val="28"/>
        </w:rPr>
      </w:pPr>
    </w:p>
    <w:p w14:paraId="0E1D40F4" w14:textId="77777777" w:rsidR="00FE387B" w:rsidRPr="00FE387B" w:rsidRDefault="00FE387B" w:rsidP="00FE387B">
      <w:pPr>
        <w:spacing w:after="0"/>
        <w:jc w:val="both"/>
        <w:rPr>
          <w:rFonts w:ascii="Arial" w:eastAsia="Calibri" w:hAnsi="Arial" w:cs="Arial"/>
          <w:sz w:val="28"/>
          <w:szCs w:val="28"/>
        </w:rPr>
      </w:pPr>
      <w:r w:rsidRPr="00FE387B">
        <w:rPr>
          <w:rFonts w:ascii="Arial" w:eastAsia="Calibri" w:hAnsi="Arial" w:cs="Arial"/>
          <w:sz w:val="28"/>
          <w:szCs w:val="28"/>
        </w:rPr>
        <w:t>Igualmente, lamentamos la falta de voluntad de su Administración para responder, con un mínimo de civilidad y sentido de justicia social, a las demandas de los trabajadores de la educación en la entidad, quienes no exigen otra cosa que la devolución de los recursos que les fueron robados a lo largo de 10 años.</w:t>
      </w:r>
    </w:p>
    <w:p w14:paraId="13518FCF" w14:textId="77777777" w:rsidR="00FE387B" w:rsidRPr="00FE387B" w:rsidRDefault="00FE387B" w:rsidP="00FE387B">
      <w:pPr>
        <w:spacing w:after="0"/>
        <w:jc w:val="both"/>
        <w:rPr>
          <w:rFonts w:ascii="Arial" w:eastAsia="Calibri" w:hAnsi="Arial" w:cs="Arial"/>
          <w:sz w:val="28"/>
          <w:szCs w:val="28"/>
        </w:rPr>
      </w:pPr>
    </w:p>
    <w:p w14:paraId="3B06B065" w14:textId="77777777" w:rsidR="00FE387B" w:rsidRPr="00FE387B" w:rsidRDefault="00FE387B" w:rsidP="00FE387B">
      <w:pPr>
        <w:spacing w:after="0"/>
        <w:jc w:val="both"/>
        <w:rPr>
          <w:rFonts w:ascii="Arial" w:eastAsia="Calibri" w:hAnsi="Arial" w:cs="Arial"/>
          <w:sz w:val="28"/>
          <w:szCs w:val="28"/>
        </w:rPr>
      </w:pPr>
      <w:r w:rsidRPr="00FE387B">
        <w:rPr>
          <w:rFonts w:ascii="Arial" w:eastAsia="Calibri" w:hAnsi="Arial" w:cs="Arial"/>
          <w:sz w:val="28"/>
          <w:szCs w:val="28"/>
        </w:rPr>
        <w:t>Desde esta tribuna, celebramos que los inconformes no desistan en su empeño de que les sean reconocidas y respetadas sus conquistas laborales y sociales.</w:t>
      </w:r>
    </w:p>
    <w:p w14:paraId="0AA9F560" w14:textId="77777777" w:rsidR="00FE387B" w:rsidRPr="00FE387B" w:rsidRDefault="00FE387B" w:rsidP="00FE387B">
      <w:pPr>
        <w:spacing w:after="0"/>
        <w:jc w:val="both"/>
        <w:rPr>
          <w:rFonts w:ascii="Arial" w:eastAsia="Calibri" w:hAnsi="Arial" w:cs="Arial"/>
          <w:sz w:val="28"/>
          <w:szCs w:val="28"/>
        </w:rPr>
      </w:pPr>
    </w:p>
    <w:p w14:paraId="35371FD2" w14:textId="77777777" w:rsidR="00FE387B" w:rsidRPr="00FE387B" w:rsidRDefault="00FE387B" w:rsidP="00FE387B">
      <w:pPr>
        <w:spacing w:after="0"/>
        <w:jc w:val="both"/>
        <w:rPr>
          <w:rFonts w:ascii="Arial" w:eastAsia="Calibri" w:hAnsi="Arial" w:cs="Arial"/>
          <w:sz w:val="28"/>
          <w:szCs w:val="28"/>
        </w:rPr>
      </w:pPr>
      <w:r w:rsidRPr="00FE387B">
        <w:rPr>
          <w:rFonts w:ascii="Arial" w:eastAsia="Calibri" w:hAnsi="Arial" w:cs="Arial"/>
          <w:sz w:val="28"/>
          <w:szCs w:val="28"/>
        </w:rPr>
        <w:t>A la vez, volvemos a reiterar nuestro irrestricto respaldo a su lucha, hasta que les sean cumplidas todas y cada una de sus demandas.</w:t>
      </w:r>
    </w:p>
    <w:p w14:paraId="1ECC7AC1" w14:textId="77777777" w:rsidR="00FE387B" w:rsidRPr="00FE387B" w:rsidRDefault="00FE387B" w:rsidP="00FE387B">
      <w:pPr>
        <w:spacing w:after="0"/>
        <w:jc w:val="both"/>
        <w:rPr>
          <w:rFonts w:ascii="Arial" w:eastAsia="Calibri" w:hAnsi="Arial" w:cs="Arial"/>
          <w:sz w:val="28"/>
          <w:szCs w:val="28"/>
        </w:rPr>
      </w:pPr>
    </w:p>
    <w:p w14:paraId="258E122F" w14:textId="77777777" w:rsidR="00FE387B" w:rsidRPr="00FE387B" w:rsidRDefault="00FE387B" w:rsidP="00FE387B">
      <w:pPr>
        <w:spacing w:after="0"/>
        <w:jc w:val="both"/>
        <w:rPr>
          <w:rFonts w:ascii="Arial" w:eastAsia="Calibri" w:hAnsi="Arial" w:cs="Arial"/>
          <w:sz w:val="28"/>
          <w:szCs w:val="28"/>
        </w:rPr>
      </w:pPr>
      <w:r w:rsidRPr="00FE387B">
        <w:rPr>
          <w:rFonts w:ascii="Arial" w:eastAsia="Calibri" w:hAnsi="Arial" w:cs="Arial"/>
          <w:sz w:val="28"/>
          <w:szCs w:val="28"/>
        </w:rPr>
        <w:t>Al día de hoy no es un plantón lo que vemos en la Plaza de Armas, misma que hasta hace poco permanecía sitiada con vallas metálicas y policías fuertemente armados.</w:t>
      </w:r>
    </w:p>
    <w:p w14:paraId="565C6745" w14:textId="77777777" w:rsidR="00FE387B" w:rsidRPr="00FE387B" w:rsidRDefault="00FE387B" w:rsidP="00FE387B">
      <w:pPr>
        <w:spacing w:after="0"/>
        <w:jc w:val="both"/>
        <w:rPr>
          <w:rFonts w:ascii="Arial" w:eastAsia="Calibri" w:hAnsi="Arial" w:cs="Arial"/>
          <w:sz w:val="28"/>
          <w:szCs w:val="28"/>
        </w:rPr>
      </w:pPr>
    </w:p>
    <w:p w14:paraId="31F2A5DF" w14:textId="77777777" w:rsidR="00FE387B" w:rsidRPr="00FE387B" w:rsidRDefault="00FE387B" w:rsidP="00FE387B">
      <w:pPr>
        <w:spacing w:after="0"/>
        <w:jc w:val="both"/>
        <w:rPr>
          <w:rFonts w:ascii="Arial" w:eastAsia="Calibri" w:hAnsi="Arial" w:cs="Arial"/>
          <w:sz w:val="28"/>
          <w:szCs w:val="28"/>
        </w:rPr>
      </w:pPr>
      <w:r w:rsidRPr="00FE387B">
        <w:rPr>
          <w:rFonts w:ascii="Arial" w:eastAsia="Calibri" w:hAnsi="Arial" w:cs="Arial"/>
          <w:sz w:val="28"/>
          <w:szCs w:val="28"/>
        </w:rPr>
        <w:t>Lo que se advierte entre la Catedral de Santiago y el Palacio de Gobierno son 16 lonas con mensajes alusivos a la referida lucha magisterial que, esperamos, el gobierno de Riquelme no se atreva a retirarlas, en un nuevo intento por ocultar su incapacidad para reponer a los maestros lo que por derecho les corresponde.</w:t>
      </w:r>
    </w:p>
    <w:p w14:paraId="44D233C1" w14:textId="77777777" w:rsidR="00FE387B" w:rsidRPr="00FE387B" w:rsidRDefault="00FE387B" w:rsidP="00FE387B">
      <w:pPr>
        <w:spacing w:after="0"/>
        <w:jc w:val="both"/>
        <w:rPr>
          <w:rFonts w:ascii="Arial" w:eastAsia="Calibri" w:hAnsi="Arial" w:cs="Arial"/>
          <w:sz w:val="28"/>
          <w:szCs w:val="28"/>
        </w:rPr>
      </w:pPr>
    </w:p>
    <w:p w14:paraId="4F18417D" w14:textId="77777777" w:rsidR="00FE387B" w:rsidRPr="00FE387B" w:rsidRDefault="00FE387B" w:rsidP="00FE387B">
      <w:pPr>
        <w:spacing w:after="0"/>
        <w:jc w:val="both"/>
        <w:rPr>
          <w:rFonts w:ascii="Arial" w:eastAsia="Calibri" w:hAnsi="Arial" w:cs="Arial"/>
          <w:sz w:val="28"/>
          <w:szCs w:val="28"/>
        </w:rPr>
      </w:pPr>
      <w:r w:rsidRPr="00FE387B">
        <w:rPr>
          <w:rFonts w:ascii="Arial" w:eastAsia="Calibri" w:hAnsi="Arial" w:cs="Arial"/>
          <w:sz w:val="28"/>
          <w:szCs w:val="28"/>
        </w:rPr>
        <w:lastRenderedPageBreak/>
        <w:t>Seguramente, los compromisos de la megadeuda, que ahora es superior a los 42 mil millones de pesos, están antes que honrar su palabra de que resolvería la problemática planteada por los trabajadores de la educación.</w:t>
      </w:r>
    </w:p>
    <w:p w14:paraId="70953219" w14:textId="77777777" w:rsidR="00FE387B" w:rsidRPr="00FE387B" w:rsidRDefault="00FE387B" w:rsidP="00FE387B">
      <w:pPr>
        <w:spacing w:after="0"/>
        <w:jc w:val="both"/>
        <w:rPr>
          <w:rFonts w:ascii="Arial" w:eastAsia="Calibri" w:hAnsi="Arial" w:cs="Arial"/>
          <w:sz w:val="28"/>
          <w:szCs w:val="28"/>
        </w:rPr>
      </w:pPr>
    </w:p>
    <w:p w14:paraId="26AFD32F" w14:textId="77777777" w:rsidR="00FE387B" w:rsidRPr="00FE387B" w:rsidRDefault="00FE387B" w:rsidP="00FE387B">
      <w:pPr>
        <w:spacing w:after="0"/>
        <w:jc w:val="both"/>
        <w:rPr>
          <w:rFonts w:ascii="Arial" w:eastAsia="Calibri" w:hAnsi="Arial" w:cs="Arial"/>
          <w:sz w:val="28"/>
          <w:szCs w:val="28"/>
        </w:rPr>
      </w:pPr>
      <w:r w:rsidRPr="00FE387B">
        <w:rPr>
          <w:rFonts w:ascii="Arial" w:eastAsia="Calibri" w:hAnsi="Arial" w:cs="Arial"/>
          <w:sz w:val="28"/>
          <w:szCs w:val="28"/>
        </w:rPr>
        <w:t>Está más que claro que el gobernador Miguel Ángel Riquelme ha preferido ejercer una política, además de autoritaria y represiva, de puertas cerradas y oídos sordos al clamor de miles de docentes.</w:t>
      </w:r>
    </w:p>
    <w:p w14:paraId="42456D58" w14:textId="77777777" w:rsidR="00FE387B" w:rsidRPr="00FE387B" w:rsidRDefault="00FE387B" w:rsidP="00FE387B">
      <w:pPr>
        <w:spacing w:after="0"/>
        <w:jc w:val="both"/>
        <w:rPr>
          <w:rFonts w:ascii="Arial" w:eastAsia="Calibri" w:hAnsi="Arial" w:cs="Arial"/>
          <w:sz w:val="28"/>
          <w:szCs w:val="28"/>
        </w:rPr>
      </w:pPr>
    </w:p>
    <w:p w14:paraId="7C809671" w14:textId="77777777" w:rsidR="00FE387B" w:rsidRPr="00FE387B" w:rsidRDefault="00FE387B" w:rsidP="00FE387B">
      <w:pPr>
        <w:spacing w:after="0"/>
        <w:jc w:val="both"/>
        <w:rPr>
          <w:rFonts w:ascii="Arial" w:eastAsia="Calibri" w:hAnsi="Arial" w:cs="Arial"/>
          <w:sz w:val="28"/>
          <w:szCs w:val="28"/>
        </w:rPr>
      </w:pPr>
      <w:r w:rsidRPr="00FE387B">
        <w:rPr>
          <w:rFonts w:ascii="Arial" w:eastAsia="Calibri" w:hAnsi="Arial" w:cs="Arial"/>
          <w:sz w:val="28"/>
          <w:szCs w:val="28"/>
        </w:rPr>
        <w:t>La guerra que con su actitud ha declarado abiertamente a los inconformes también se vio reflejada en el hecho de haber retrasado hace unos días el pago catorcenal a trabajadores de la Universidad Autónoma de Coahuila, culpando de su negligencia al Gobierno Federal, a saber, una excusa que nadie le creyó.</w:t>
      </w:r>
    </w:p>
    <w:p w14:paraId="6C186635" w14:textId="77777777" w:rsidR="00FE387B" w:rsidRPr="00FE387B" w:rsidRDefault="00FE387B" w:rsidP="00FE387B">
      <w:pPr>
        <w:spacing w:after="0"/>
        <w:jc w:val="both"/>
        <w:rPr>
          <w:rFonts w:ascii="Arial" w:eastAsia="Calibri" w:hAnsi="Arial" w:cs="Arial"/>
          <w:sz w:val="28"/>
          <w:szCs w:val="28"/>
        </w:rPr>
      </w:pPr>
    </w:p>
    <w:p w14:paraId="7F15F483" w14:textId="77777777" w:rsidR="00FE387B" w:rsidRPr="00FE387B" w:rsidRDefault="00FE387B" w:rsidP="00FE387B">
      <w:pPr>
        <w:spacing w:after="0"/>
        <w:jc w:val="both"/>
        <w:rPr>
          <w:rFonts w:ascii="Arial" w:eastAsia="Calibri" w:hAnsi="Arial" w:cs="Arial"/>
          <w:sz w:val="28"/>
          <w:szCs w:val="28"/>
        </w:rPr>
      </w:pPr>
      <w:r w:rsidRPr="00FE387B">
        <w:rPr>
          <w:rFonts w:ascii="Arial" w:eastAsia="Calibri" w:hAnsi="Arial" w:cs="Arial"/>
          <w:sz w:val="28"/>
          <w:szCs w:val="28"/>
        </w:rPr>
        <w:t>En relación con los temas que se venían abordando en las mesas de trabajo instaladas para el caso, los propios titulares de los organismos públicos descentralizados que aparecen involucrados en la problemática, describen, en sus informes financieros, millonarios adeudos de los patrones, entre ellos, el Gobierno del Estado, que registra la mayor cantidad de adeudo al Fondo de Pensiones, estimado en alrededor de 3 mil millones de pesos.</w:t>
      </w:r>
    </w:p>
    <w:p w14:paraId="08525023" w14:textId="77777777" w:rsidR="00FE387B" w:rsidRPr="00FE387B" w:rsidRDefault="00FE387B" w:rsidP="00FE387B">
      <w:pPr>
        <w:spacing w:after="0"/>
        <w:jc w:val="both"/>
        <w:rPr>
          <w:rFonts w:ascii="Arial" w:eastAsia="Calibri" w:hAnsi="Arial" w:cs="Arial"/>
          <w:sz w:val="28"/>
          <w:szCs w:val="28"/>
        </w:rPr>
      </w:pPr>
    </w:p>
    <w:p w14:paraId="58D8FCA5" w14:textId="77777777" w:rsidR="00FE387B" w:rsidRPr="00FE387B" w:rsidRDefault="00FE387B" w:rsidP="00FE387B">
      <w:pPr>
        <w:spacing w:after="0"/>
        <w:jc w:val="both"/>
        <w:rPr>
          <w:rFonts w:ascii="Arial" w:eastAsia="Calibri" w:hAnsi="Arial" w:cs="Arial"/>
          <w:sz w:val="28"/>
          <w:szCs w:val="28"/>
        </w:rPr>
      </w:pPr>
      <w:r w:rsidRPr="00FE387B">
        <w:rPr>
          <w:rFonts w:ascii="Arial" w:eastAsia="Calibri" w:hAnsi="Arial" w:cs="Arial"/>
          <w:sz w:val="28"/>
          <w:szCs w:val="28"/>
        </w:rPr>
        <w:t xml:space="preserve">No dejaremos de recordar al gobernador Miguel Ángel Riquelme, así como al secretario de Gobierno, Fernando de las Fuentes; al ex alcalde de Saltillo, Manolo </w:t>
      </w:r>
      <w:proofErr w:type="gramStart"/>
      <w:r w:rsidRPr="00FE387B">
        <w:rPr>
          <w:rFonts w:ascii="Arial" w:eastAsia="Calibri" w:hAnsi="Arial" w:cs="Arial"/>
          <w:sz w:val="28"/>
          <w:szCs w:val="28"/>
        </w:rPr>
        <w:t>Jiménez;y</w:t>
      </w:r>
      <w:proofErr w:type="gramEnd"/>
      <w:r w:rsidRPr="00FE387B">
        <w:rPr>
          <w:rFonts w:ascii="Arial" w:eastAsia="Calibri" w:hAnsi="Arial" w:cs="Arial"/>
          <w:sz w:val="28"/>
          <w:szCs w:val="28"/>
        </w:rPr>
        <w:t xml:space="preserve"> al presidente de la Comisión de los Derechos Humanos del Estado de Coahuila, Hugo Morales, que tienen unadeuda creciente con el agraviado magisterio del Estado.</w:t>
      </w:r>
    </w:p>
    <w:p w14:paraId="17612D0C" w14:textId="77777777" w:rsidR="00FE387B" w:rsidRPr="00FE387B" w:rsidRDefault="00FE387B" w:rsidP="00FE387B">
      <w:pPr>
        <w:spacing w:after="0"/>
        <w:jc w:val="both"/>
        <w:rPr>
          <w:rFonts w:ascii="Arial" w:eastAsia="Calibri" w:hAnsi="Arial" w:cs="Arial"/>
          <w:sz w:val="28"/>
          <w:szCs w:val="28"/>
        </w:rPr>
      </w:pPr>
    </w:p>
    <w:p w14:paraId="0609D671" w14:textId="77777777" w:rsidR="00FE387B" w:rsidRPr="00FE387B" w:rsidRDefault="00FE387B" w:rsidP="00FE387B">
      <w:pPr>
        <w:spacing w:after="0"/>
        <w:jc w:val="both"/>
        <w:rPr>
          <w:rFonts w:ascii="Arial" w:eastAsia="Calibri" w:hAnsi="Arial" w:cs="Arial"/>
          <w:sz w:val="28"/>
          <w:szCs w:val="28"/>
        </w:rPr>
      </w:pPr>
    </w:p>
    <w:p w14:paraId="42745F8D" w14:textId="77777777" w:rsidR="00FE387B" w:rsidRPr="00FE387B" w:rsidRDefault="00FE387B" w:rsidP="00FE387B">
      <w:pPr>
        <w:spacing w:after="0" w:line="240" w:lineRule="auto"/>
        <w:jc w:val="center"/>
        <w:rPr>
          <w:rFonts w:ascii="Arial" w:eastAsia="Calibri" w:hAnsi="Arial" w:cs="Arial"/>
          <w:sz w:val="28"/>
          <w:szCs w:val="28"/>
        </w:rPr>
      </w:pPr>
      <w:r w:rsidRPr="00FE387B">
        <w:rPr>
          <w:rFonts w:ascii="Arial" w:eastAsia="Calibri" w:hAnsi="Arial" w:cs="Arial"/>
          <w:sz w:val="28"/>
          <w:szCs w:val="28"/>
        </w:rPr>
        <w:t>Saltillo, Coahuila de Zaragoza, a 11 de enero de 2022.</w:t>
      </w:r>
    </w:p>
    <w:p w14:paraId="05828E66" w14:textId="77777777" w:rsidR="00FE387B" w:rsidRPr="00FE387B" w:rsidRDefault="00FE387B" w:rsidP="00FE387B">
      <w:pPr>
        <w:spacing w:after="0" w:line="240" w:lineRule="auto"/>
        <w:jc w:val="both"/>
        <w:rPr>
          <w:rFonts w:ascii="Arial" w:eastAsia="Calibri" w:hAnsi="Arial" w:cs="Arial"/>
          <w:sz w:val="28"/>
          <w:szCs w:val="28"/>
        </w:rPr>
      </w:pPr>
    </w:p>
    <w:p w14:paraId="7C9DA14A" w14:textId="77777777" w:rsidR="00FE387B" w:rsidRPr="00FE387B" w:rsidRDefault="00FE387B" w:rsidP="00FE387B">
      <w:pPr>
        <w:spacing w:after="0" w:line="240" w:lineRule="auto"/>
        <w:jc w:val="center"/>
        <w:rPr>
          <w:rFonts w:ascii="Arial" w:eastAsia="Calibri" w:hAnsi="Arial" w:cs="Arial"/>
          <w:b/>
          <w:bCs/>
          <w:iCs/>
          <w:spacing w:val="20"/>
          <w:sz w:val="28"/>
          <w:szCs w:val="28"/>
        </w:rPr>
      </w:pPr>
      <w:r w:rsidRPr="00FE387B">
        <w:rPr>
          <w:rFonts w:ascii="Arial" w:eastAsia="Calibri" w:hAnsi="Arial" w:cs="Arial"/>
          <w:b/>
          <w:bCs/>
          <w:iCs/>
          <w:spacing w:val="20"/>
          <w:sz w:val="28"/>
          <w:szCs w:val="28"/>
        </w:rPr>
        <w:t>Atentamente:</w:t>
      </w:r>
    </w:p>
    <w:p w14:paraId="4641839A" w14:textId="77777777" w:rsidR="00FE387B" w:rsidRPr="00FE387B" w:rsidRDefault="00FE387B" w:rsidP="00FE387B">
      <w:pPr>
        <w:spacing w:after="0" w:line="240" w:lineRule="auto"/>
        <w:jc w:val="both"/>
        <w:rPr>
          <w:rFonts w:ascii="Arial" w:eastAsia="Calibri" w:hAnsi="Arial" w:cs="Arial"/>
          <w:sz w:val="28"/>
          <w:szCs w:val="28"/>
        </w:rPr>
      </w:pPr>
    </w:p>
    <w:p w14:paraId="5A627E30" w14:textId="77777777" w:rsidR="00FE387B" w:rsidRPr="00FE387B" w:rsidRDefault="00FE387B" w:rsidP="00FE387B">
      <w:pPr>
        <w:spacing w:after="0" w:line="240" w:lineRule="auto"/>
        <w:jc w:val="both"/>
        <w:rPr>
          <w:rFonts w:ascii="Arial" w:eastAsia="Calibri" w:hAnsi="Arial" w:cs="Arial"/>
          <w:sz w:val="28"/>
          <w:szCs w:val="28"/>
        </w:rPr>
      </w:pPr>
    </w:p>
    <w:p w14:paraId="0F8FF013" w14:textId="77777777" w:rsidR="00FE387B" w:rsidRPr="00FE387B" w:rsidRDefault="00FE387B" w:rsidP="00FE387B">
      <w:pPr>
        <w:spacing w:after="0" w:line="240" w:lineRule="auto"/>
        <w:jc w:val="both"/>
        <w:rPr>
          <w:rFonts w:ascii="Arial" w:eastAsia="Calibri" w:hAnsi="Arial" w:cs="Arial"/>
          <w:sz w:val="28"/>
          <w:szCs w:val="28"/>
        </w:rPr>
      </w:pPr>
    </w:p>
    <w:p w14:paraId="1FF9CD50" w14:textId="77777777" w:rsidR="00FE387B" w:rsidRPr="00FE387B" w:rsidRDefault="00FE387B" w:rsidP="00FE387B">
      <w:pPr>
        <w:spacing w:after="0" w:line="240" w:lineRule="auto"/>
        <w:jc w:val="both"/>
        <w:rPr>
          <w:rFonts w:ascii="Arial" w:eastAsia="Calibri" w:hAnsi="Arial" w:cs="Arial"/>
          <w:sz w:val="28"/>
          <w:szCs w:val="28"/>
        </w:rPr>
      </w:pPr>
    </w:p>
    <w:p w14:paraId="4D4649AF" w14:textId="77777777" w:rsidR="00FE387B" w:rsidRPr="00FE387B" w:rsidRDefault="00FE387B" w:rsidP="00FE387B">
      <w:pPr>
        <w:spacing w:after="0" w:line="240" w:lineRule="auto"/>
        <w:jc w:val="both"/>
        <w:rPr>
          <w:rFonts w:ascii="Arial" w:eastAsia="Calibri" w:hAnsi="Arial" w:cs="Arial"/>
          <w:sz w:val="28"/>
          <w:szCs w:val="28"/>
        </w:rPr>
      </w:pPr>
    </w:p>
    <w:p w14:paraId="1C858D54" w14:textId="77777777" w:rsidR="00FE387B" w:rsidRPr="00FE387B" w:rsidRDefault="00FE387B" w:rsidP="00FE387B">
      <w:pPr>
        <w:spacing w:after="0" w:line="240" w:lineRule="auto"/>
        <w:jc w:val="both"/>
        <w:rPr>
          <w:rFonts w:ascii="Arial" w:eastAsia="Calibri" w:hAnsi="Arial" w:cs="Arial"/>
          <w:sz w:val="28"/>
          <w:szCs w:val="28"/>
        </w:rPr>
      </w:pPr>
    </w:p>
    <w:p w14:paraId="4A8B7F52" w14:textId="77777777" w:rsidR="00FE387B" w:rsidRPr="00FE387B" w:rsidRDefault="00FE387B" w:rsidP="00FE387B">
      <w:pPr>
        <w:spacing w:after="0" w:line="240" w:lineRule="auto"/>
        <w:jc w:val="center"/>
        <w:rPr>
          <w:rFonts w:ascii="Arial" w:eastAsia="Calibri" w:hAnsi="Arial" w:cs="Arial"/>
          <w:b/>
          <w:bCs/>
          <w:sz w:val="28"/>
          <w:szCs w:val="28"/>
        </w:rPr>
      </w:pPr>
      <w:r w:rsidRPr="00FE387B">
        <w:rPr>
          <w:rFonts w:ascii="Arial" w:eastAsia="Calibri" w:hAnsi="Arial" w:cs="Arial"/>
          <w:b/>
          <w:bCs/>
          <w:sz w:val="28"/>
          <w:szCs w:val="28"/>
        </w:rPr>
        <w:t>DIP. FRANCISCO JAVIER CORTEZ GÓMEZ</w:t>
      </w:r>
    </w:p>
    <w:p w14:paraId="64A04248" w14:textId="77777777" w:rsidR="00FE387B" w:rsidRPr="00FE387B" w:rsidRDefault="00FE387B" w:rsidP="00FE387B">
      <w:pPr>
        <w:spacing w:after="0" w:line="240" w:lineRule="auto"/>
        <w:jc w:val="center"/>
        <w:rPr>
          <w:rFonts w:ascii="Arial" w:eastAsia="Calibri" w:hAnsi="Arial" w:cs="Arial"/>
          <w:sz w:val="28"/>
          <w:szCs w:val="28"/>
        </w:rPr>
      </w:pPr>
    </w:p>
    <w:p w14:paraId="731BA7A9" w14:textId="77777777" w:rsidR="00FE387B" w:rsidRPr="00FE387B" w:rsidRDefault="00FE387B" w:rsidP="00FE387B">
      <w:pPr>
        <w:spacing w:after="0" w:line="240" w:lineRule="auto"/>
        <w:jc w:val="center"/>
        <w:rPr>
          <w:rFonts w:ascii="Arial" w:eastAsia="Calibri" w:hAnsi="Arial" w:cs="Arial"/>
          <w:b/>
          <w:bCs/>
          <w:sz w:val="28"/>
          <w:szCs w:val="28"/>
        </w:rPr>
      </w:pPr>
      <w:r w:rsidRPr="00FE387B">
        <w:rPr>
          <w:rFonts w:ascii="Arial" w:eastAsia="Calibri" w:hAnsi="Arial" w:cs="Arial"/>
          <w:b/>
          <w:bCs/>
          <w:sz w:val="28"/>
          <w:szCs w:val="28"/>
        </w:rPr>
        <w:t>En conjunto con las Diputadas integrantes del Grupo Parlamentario “Movimiento Regeneración Nacional”</w:t>
      </w:r>
    </w:p>
    <w:p w14:paraId="06FBE0A1" w14:textId="77777777" w:rsidR="00FE387B" w:rsidRPr="00FE387B" w:rsidRDefault="00FE387B" w:rsidP="00FE387B">
      <w:pPr>
        <w:spacing w:after="0" w:line="240" w:lineRule="auto"/>
        <w:jc w:val="center"/>
        <w:rPr>
          <w:rFonts w:ascii="Arial" w:eastAsia="Calibri" w:hAnsi="Arial" w:cs="Arial"/>
          <w:b/>
          <w:bCs/>
          <w:sz w:val="28"/>
          <w:szCs w:val="28"/>
        </w:rPr>
      </w:pPr>
      <w:r w:rsidRPr="00FE387B">
        <w:rPr>
          <w:rFonts w:ascii="Arial" w:eastAsia="Calibri" w:hAnsi="Arial" w:cs="Arial"/>
          <w:b/>
          <w:bCs/>
          <w:sz w:val="28"/>
          <w:szCs w:val="28"/>
        </w:rPr>
        <w:t xml:space="preserve">del partido </w:t>
      </w:r>
      <w:r w:rsidRPr="00FE387B">
        <w:rPr>
          <w:rFonts w:ascii="Arial" w:eastAsia="Calibri" w:hAnsi="Arial" w:cs="Arial"/>
          <w:b/>
          <w:bCs/>
          <w:sz w:val="34"/>
          <w:szCs w:val="34"/>
        </w:rPr>
        <w:t>morena</w:t>
      </w:r>
      <w:r w:rsidRPr="00FE387B">
        <w:rPr>
          <w:rFonts w:ascii="Arial" w:eastAsia="Calibri" w:hAnsi="Arial" w:cs="Arial"/>
          <w:b/>
          <w:bCs/>
          <w:sz w:val="28"/>
          <w:szCs w:val="28"/>
        </w:rPr>
        <w:t>:</w:t>
      </w:r>
    </w:p>
    <w:p w14:paraId="07E53910" w14:textId="77777777" w:rsidR="00FE387B" w:rsidRPr="00FE387B" w:rsidRDefault="00FE387B" w:rsidP="00FE387B">
      <w:pPr>
        <w:spacing w:after="0" w:line="240" w:lineRule="auto"/>
        <w:jc w:val="center"/>
        <w:rPr>
          <w:rFonts w:ascii="Arial" w:eastAsia="Calibri" w:hAnsi="Arial" w:cs="Arial"/>
          <w:b/>
          <w:bCs/>
          <w:sz w:val="28"/>
          <w:szCs w:val="28"/>
        </w:rPr>
      </w:pPr>
    </w:p>
    <w:p w14:paraId="2324D560" w14:textId="77777777" w:rsidR="00FE387B" w:rsidRPr="00FE387B" w:rsidRDefault="00FE387B" w:rsidP="00FE387B">
      <w:pPr>
        <w:spacing w:after="0" w:line="240" w:lineRule="auto"/>
        <w:jc w:val="center"/>
        <w:rPr>
          <w:rFonts w:ascii="Arial" w:eastAsia="Calibri" w:hAnsi="Arial" w:cs="Arial"/>
          <w:b/>
          <w:bCs/>
          <w:sz w:val="28"/>
          <w:szCs w:val="28"/>
        </w:rPr>
      </w:pPr>
    </w:p>
    <w:p w14:paraId="571A8549" w14:textId="77777777" w:rsidR="00FE387B" w:rsidRPr="00FE387B" w:rsidRDefault="00FE387B" w:rsidP="00FE387B">
      <w:pPr>
        <w:spacing w:after="0" w:line="240" w:lineRule="auto"/>
        <w:jc w:val="center"/>
        <w:rPr>
          <w:rFonts w:ascii="Arial" w:eastAsia="Calibri" w:hAnsi="Arial" w:cs="Arial"/>
          <w:b/>
          <w:bCs/>
          <w:sz w:val="28"/>
          <w:szCs w:val="28"/>
        </w:rPr>
      </w:pPr>
    </w:p>
    <w:p w14:paraId="2F783150" w14:textId="51713E69" w:rsidR="00FE387B" w:rsidRPr="00FE387B" w:rsidRDefault="00FE387B" w:rsidP="00FE387B">
      <w:pPr>
        <w:spacing w:after="0" w:line="240" w:lineRule="auto"/>
        <w:jc w:val="center"/>
        <w:rPr>
          <w:rFonts w:ascii="Arial" w:eastAsia="Calibri" w:hAnsi="Arial" w:cs="Arial"/>
          <w:b/>
          <w:bCs/>
          <w:sz w:val="28"/>
          <w:szCs w:val="28"/>
        </w:rPr>
      </w:pPr>
    </w:p>
    <w:p w14:paraId="3108A434" w14:textId="77777777" w:rsidR="00FE387B" w:rsidRPr="00FE387B" w:rsidRDefault="00FE387B" w:rsidP="00FE387B">
      <w:pPr>
        <w:spacing w:after="0" w:line="240" w:lineRule="auto"/>
        <w:jc w:val="center"/>
        <w:rPr>
          <w:rFonts w:ascii="Arial" w:eastAsia="Calibri" w:hAnsi="Arial" w:cs="Arial"/>
          <w:b/>
          <w:bCs/>
          <w:sz w:val="28"/>
          <w:szCs w:val="28"/>
        </w:rPr>
      </w:pPr>
      <w:r w:rsidRPr="00FE387B">
        <w:rPr>
          <w:rFonts w:ascii="Arial" w:eastAsia="Calibri" w:hAnsi="Arial" w:cs="Arial"/>
          <w:b/>
          <w:bCs/>
          <w:sz w:val="28"/>
          <w:szCs w:val="28"/>
        </w:rPr>
        <w:t>DIP. LIZBETH OGAZÓN NAVA</w:t>
      </w:r>
    </w:p>
    <w:p w14:paraId="33902613" w14:textId="77777777" w:rsidR="00FE387B" w:rsidRPr="00FE387B" w:rsidRDefault="00FE387B" w:rsidP="00FE387B">
      <w:pPr>
        <w:spacing w:after="0" w:line="240" w:lineRule="auto"/>
        <w:jc w:val="center"/>
        <w:rPr>
          <w:rFonts w:ascii="Arial" w:eastAsia="Calibri" w:hAnsi="Arial" w:cs="Arial"/>
          <w:b/>
          <w:bCs/>
          <w:sz w:val="28"/>
          <w:szCs w:val="28"/>
        </w:rPr>
      </w:pPr>
    </w:p>
    <w:p w14:paraId="3C116FCF" w14:textId="77777777" w:rsidR="00FE387B" w:rsidRPr="00FE387B" w:rsidRDefault="00FE387B" w:rsidP="00FE387B">
      <w:pPr>
        <w:spacing w:after="0" w:line="240" w:lineRule="auto"/>
        <w:jc w:val="center"/>
        <w:rPr>
          <w:rFonts w:ascii="Arial" w:eastAsia="Calibri" w:hAnsi="Arial" w:cs="Arial"/>
          <w:b/>
          <w:bCs/>
          <w:sz w:val="28"/>
          <w:szCs w:val="28"/>
        </w:rPr>
      </w:pPr>
    </w:p>
    <w:p w14:paraId="03FB27ED" w14:textId="77777777" w:rsidR="00FE387B" w:rsidRPr="00FE387B" w:rsidRDefault="00FE387B" w:rsidP="00FE387B">
      <w:pPr>
        <w:spacing w:after="0" w:line="240" w:lineRule="auto"/>
        <w:jc w:val="center"/>
        <w:rPr>
          <w:rFonts w:ascii="Arial" w:eastAsia="Calibri" w:hAnsi="Arial" w:cs="Arial"/>
          <w:b/>
          <w:bCs/>
          <w:sz w:val="28"/>
          <w:szCs w:val="28"/>
        </w:rPr>
      </w:pPr>
    </w:p>
    <w:p w14:paraId="4A54617C" w14:textId="77777777" w:rsidR="00FE387B" w:rsidRPr="00FE387B" w:rsidRDefault="00FE387B" w:rsidP="00FE387B">
      <w:pPr>
        <w:spacing w:after="0" w:line="240" w:lineRule="auto"/>
        <w:jc w:val="center"/>
        <w:rPr>
          <w:rFonts w:ascii="Arial" w:eastAsia="Calibri" w:hAnsi="Arial" w:cs="Arial"/>
          <w:b/>
          <w:bCs/>
          <w:sz w:val="28"/>
          <w:szCs w:val="28"/>
        </w:rPr>
      </w:pPr>
    </w:p>
    <w:p w14:paraId="222CBA6D" w14:textId="77777777" w:rsidR="00FE387B" w:rsidRPr="00FE387B" w:rsidRDefault="00FE387B" w:rsidP="00FE387B">
      <w:pPr>
        <w:spacing w:after="0" w:line="240" w:lineRule="auto"/>
        <w:jc w:val="center"/>
        <w:rPr>
          <w:rFonts w:ascii="Arial" w:eastAsia="Calibri" w:hAnsi="Arial" w:cs="Arial"/>
          <w:b/>
          <w:bCs/>
          <w:sz w:val="28"/>
          <w:szCs w:val="28"/>
        </w:rPr>
      </w:pPr>
    </w:p>
    <w:p w14:paraId="28F89C0D" w14:textId="77777777" w:rsidR="00FE387B" w:rsidRPr="00FE387B" w:rsidRDefault="00FE387B" w:rsidP="00FE387B">
      <w:pPr>
        <w:spacing w:after="0" w:line="240" w:lineRule="auto"/>
        <w:jc w:val="center"/>
        <w:rPr>
          <w:rFonts w:ascii="Arial" w:eastAsia="Calibri" w:hAnsi="Arial" w:cs="Arial"/>
          <w:b/>
          <w:bCs/>
          <w:sz w:val="28"/>
          <w:szCs w:val="28"/>
        </w:rPr>
      </w:pPr>
      <w:r w:rsidRPr="00FE387B">
        <w:rPr>
          <w:rFonts w:ascii="Arial" w:eastAsia="Calibri" w:hAnsi="Arial" w:cs="Arial"/>
          <w:b/>
          <w:bCs/>
          <w:sz w:val="28"/>
          <w:szCs w:val="28"/>
        </w:rPr>
        <w:t>DIP. LAURA FRANCISCA AGUILAR TABARES</w:t>
      </w:r>
    </w:p>
    <w:p w14:paraId="648757E4" w14:textId="77777777" w:rsidR="00FE387B" w:rsidRPr="00FE387B" w:rsidRDefault="00FE387B" w:rsidP="00FE387B">
      <w:pPr>
        <w:spacing w:after="0" w:line="240" w:lineRule="auto"/>
        <w:jc w:val="both"/>
        <w:rPr>
          <w:rFonts w:ascii="Arial" w:eastAsia="Calibri" w:hAnsi="Arial" w:cs="Arial"/>
          <w:b/>
          <w:bCs/>
          <w:sz w:val="28"/>
          <w:szCs w:val="28"/>
        </w:rPr>
      </w:pPr>
    </w:p>
    <w:p w14:paraId="3743B65F" w14:textId="2DE1FB44" w:rsidR="00FE387B" w:rsidRPr="00FE387B" w:rsidRDefault="00FE387B" w:rsidP="00FE387B">
      <w:pPr>
        <w:spacing w:after="0" w:line="240" w:lineRule="auto"/>
        <w:jc w:val="both"/>
        <w:rPr>
          <w:rFonts w:ascii="Arial" w:eastAsia="Calibri" w:hAnsi="Arial" w:cs="Arial"/>
          <w:b/>
          <w:bCs/>
          <w:sz w:val="28"/>
          <w:szCs w:val="28"/>
        </w:rPr>
      </w:pPr>
    </w:p>
    <w:p w14:paraId="3BB82D9C" w14:textId="77777777" w:rsidR="00FE387B" w:rsidRPr="00FE387B" w:rsidRDefault="00FE387B" w:rsidP="00FE387B">
      <w:pPr>
        <w:spacing w:after="0" w:line="240" w:lineRule="auto"/>
        <w:jc w:val="both"/>
        <w:rPr>
          <w:rFonts w:ascii="Arial" w:eastAsia="Calibri" w:hAnsi="Arial" w:cs="Arial"/>
          <w:b/>
          <w:bCs/>
          <w:sz w:val="28"/>
          <w:szCs w:val="28"/>
        </w:rPr>
      </w:pPr>
    </w:p>
    <w:p w14:paraId="23BA7E02" w14:textId="77777777" w:rsidR="00FE387B" w:rsidRPr="00FE387B" w:rsidRDefault="00FE387B" w:rsidP="00FE387B">
      <w:pPr>
        <w:spacing w:after="0" w:line="240" w:lineRule="auto"/>
        <w:jc w:val="both"/>
        <w:rPr>
          <w:rFonts w:ascii="Arial" w:eastAsia="Calibri" w:hAnsi="Arial" w:cs="Arial"/>
          <w:b/>
          <w:bCs/>
          <w:sz w:val="28"/>
          <w:szCs w:val="28"/>
        </w:rPr>
      </w:pPr>
    </w:p>
    <w:p w14:paraId="4480DF61" w14:textId="77777777" w:rsidR="00FE387B" w:rsidRPr="00FE387B" w:rsidRDefault="00FE387B" w:rsidP="00FE387B">
      <w:pPr>
        <w:spacing w:after="0" w:line="240" w:lineRule="auto"/>
        <w:jc w:val="center"/>
        <w:rPr>
          <w:rFonts w:ascii="Arial" w:eastAsia="Calibri" w:hAnsi="Arial" w:cs="Arial"/>
          <w:b/>
          <w:bCs/>
          <w:sz w:val="28"/>
          <w:szCs w:val="28"/>
        </w:rPr>
      </w:pPr>
      <w:r w:rsidRPr="00FE387B">
        <w:rPr>
          <w:rFonts w:ascii="Arial" w:eastAsia="Calibri" w:hAnsi="Arial" w:cs="Arial"/>
          <w:b/>
          <w:bCs/>
          <w:sz w:val="28"/>
          <w:szCs w:val="28"/>
        </w:rPr>
        <w:t>DIP. TERESA DE JESÚS MERAZ GARCÍA</w:t>
      </w:r>
    </w:p>
    <w:p w14:paraId="1F065F1C" w14:textId="77777777" w:rsidR="00FE387B" w:rsidRPr="00FE387B" w:rsidRDefault="00FE387B" w:rsidP="00FE387B">
      <w:pPr>
        <w:spacing w:after="0" w:line="240" w:lineRule="auto"/>
        <w:jc w:val="both"/>
        <w:rPr>
          <w:rFonts w:ascii="Arial" w:eastAsia="Calibri" w:hAnsi="Arial" w:cs="Arial"/>
          <w:sz w:val="28"/>
          <w:szCs w:val="28"/>
        </w:rPr>
      </w:pPr>
    </w:p>
    <w:p w14:paraId="527B8AF7" w14:textId="77777777" w:rsidR="00FE387B" w:rsidRPr="00FE387B" w:rsidRDefault="00FE387B" w:rsidP="00FE387B">
      <w:pPr>
        <w:tabs>
          <w:tab w:val="left" w:pos="1752"/>
        </w:tabs>
        <w:spacing w:after="0" w:line="240" w:lineRule="auto"/>
        <w:jc w:val="both"/>
        <w:rPr>
          <w:rFonts w:ascii="Arial" w:eastAsia="Calibri" w:hAnsi="Arial" w:cs="Arial"/>
          <w:sz w:val="28"/>
          <w:szCs w:val="28"/>
        </w:rPr>
      </w:pPr>
    </w:p>
    <w:p w14:paraId="261AF16D" w14:textId="77777777" w:rsidR="00FE387B" w:rsidRPr="00FE387B" w:rsidRDefault="00FE387B" w:rsidP="00FE387B">
      <w:pPr>
        <w:tabs>
          <w:tab w:val="left" w:pos="1752"/>
        </w:tabs>
        <w:spacing w:after="0" w:line="240" w:lineRule="auto"/>
        <w:jc w:val="both"/>
        <w:rPr>
          <w:rFonts w:ascii="Arial Narrow" w:eastAsia="Calibri" w:hAnsi="Arial Narrow" w:cs="Arial"/>
          <w:sz w:val="18"/>
          <w:szCs w:val="18"/>
        </w:rPr>
      </w:pPr>
    </w:p>
    <w:p w14:paraId="72ACBC49" w14:textId="77777777" w:rsidR="00FE387B" w:rsidRPr="00FE387B" w:rsidRDefault="00FE387B" w:rsidP="00FE387B">
      <w:pPr>
        <w:tabs>
          <w:tab w:val="left" w:pos="1752"/>
        </w:tabs>
        <w:spacing w:after="0" w:line="240" w:lineRule="auto"/>
        <w:jc w:val="both"/>
        <w:rPr>
          <w:rFonts w:ascii="Arial Narrow" w:eastAsia="Calibri" w:hAnsi="Arial Narrow" w:cs="Arial"/>
          <w:sz w:val="18"/>
          <w:szCs w:val="18"/>
        </w:rPr>
      </w:pPr>
    </w:p>
    <w:p w14:paraId="67C0269E" w14:textId="77777777" w:rsidR="00FE387B" w:rsidRPr="00FE387B" w:rsidRDefault="00FE387B" w:rsidP="00FE387B">
      <w:pPr>
        <w:tabs>
          <w:tab w:val="left" w:pos="1752"/>
        </w:tabs>
        <w:spacing w:after="0" w:line="240" w:lineRule="auto"/>
        <w:jc w:val="both"/>
        <w:rPr>
          <w:rFonts w:ascii="Arial" w:eastAsia="Calibri" w:hAnsi="Arial" w:cs="Arial"/>
          <w:sz w:val="26"/>
          <w:szCs w:val="26"/>
        </w:rPr>
      </w:pPr>
      <w:r w:rsidRPr="00FE387B">
        <w:rPr>
          <w:rFonts w:ascii="Arial Narrow" w:eastAsia="Calibri" w:hAnsi="Arial Narrow" w:cs="Arial"/>
          <w:sz w:val="18"/>
          <w:szCs w:val="18"/>
        </w:rPr>
        <w:t xml:space="preserve">Esta hoja de firmas corresponde al pronunciamiento relativo al movimiento de la Coalición de Trabajadores de la Educación Pública del Estado de Coahuila, presentado el 11 de enero de 2022 por el Diputado Francisco Javier Cortez Gómez, del Grupo Parlamentario “Movimiento Regeneración Nacional” del partido </w:t>
      </w:r>
      <w:r w:rsidRPr="00FE387B">
        <w:rPr>
          <w:rFonts w:ascii="Arial Narrow" w:eastAsia="Calibri" w:hAnsi="Arial Narrow" w:cs="Arial"/>
          <w:sz w:val="24"/>
          <w:szCs w:val="24"/>
        </w:rPr>
        <w:t>morena</w:t>
      </w:r>
      <w:r w:rsidRPr="00FE387B">
        <w:rPr>
          <w:rFonts w:ascii="Arial Narrow" w:eastAsia="Calibri" w:hAnsi="Arial Narrow" w:cs="Arial"/>
          <w:sz w:val="18"/>
          <w:szCs w:val="18"/>
        </w:rPr>
        <w:t>.</w:t>
      </w:r>
    </w:p>
    <w:p w14:paraId="30F4197E" w14:textId="04CC3CE8" w:rsidR="002B6B78" w:rsidRDefault="002B6B78" w:rsidP="00943A43">
      <w:pPr>
        <w:widowControl w:val="0"/>
        <w:spacing w:after="0" w:line="240" w:lineRule="auto"/>
        <w:jc w:val="both"/>
        <w:rPr>
          <w:rFonts w:ascii="Arial" w:eastAsia="Calibri" w:hAnsi="Arial" w:cs="Arial"/>
          <w:b/>
          <w:snapToGrid w:val="0"/>
          <w:sz w:val="26"/>
          <w:szCs w:val="26"/>
          <w:lang w:eastAsia="es-ES"/>
        </w:rPr>
      </w:pPr>
    </w:p>
    <w:p w14:paraId="2A49507F" w14:textId="59A1F0A9" w:rsidR="00FE387B" w:rsidRDefault="00FE387B" w:rsidP="00943A43">
      <w:pPr>
        <w:widowControl w:val="0"/>
        <w:spacing w:after="0" w:line="240" w:lineRule="auto"/>
        <w:jc w:val="both"/>
        <w:rPr>
          <w:rFonts w:ascii="Arial" w:eastAsia="Calibri" w:hAnsi="Arial" w:cs="Arial"/>
          <w:b/>
          <w:snapToGrid w:val="0"/>
          <w:sz w:val="26"/>
          <w:szCs w:val="26"/>
          <w:lang w:eastAsia="es-ES"/>
        </w:rPr>
      </w:pPr>
    </w:p>
    <w:p w14:paraId="349A59C0" w14:textId="2071EE86" w:rsidR="00FE387B" w:rsidRDefault="00FE387B">
      <w:pPr>
        <w:rPr>
          <w:rFonts w:ascii="Arial" w:eastAsia="Calibri" w:hAnsi="Arial" w:cs="Arial"/>
          <w:b/>
          <w:snapToGrid w:val="0"/>
          <w:sz w:val="26"/>
          <w:szCs w:val="26"/>
          <w:lang w:eastAsia="es-ES"/>
        </w:rPr>
      </w:pPr>
      <w:r>
        <w:rPr>
          <w:rFonts w:ascii="Arial" w:eastAsia="Calibri" w:hAnsi="Arial" w:cs="Arial"/>
          <w:b/>
          <w:snapToGrid w:val="0"/>
          <w:sz w:val="26"/>
          <w:szCs w:val="26"/>
          <w:lang w:eastAsia="es-ES"/>
        </w:rPr>
        <w:br w:type="page"/>
      </w:r>
    </w:p>
    <w:p w14:paraId="14F29043" w14:textId="77777777" w:rsidR="00E51099" w:rsidRPr="00E51099" w:rsidRDefault="00E51099" w:rsidP="00E51099">
      <w:pPr>
        <w:spacing w:after="0" w:line="240" w:lineRule="auto"/>
        <w:jc w:val="both"/>
        <w:rPr>
          <w:rFonts w:ascii="Arial" w:eastAsia="Arial" w:hAnsi="Arial" w:cs="Arial"/>
          <w:b/>
          <w:sz w:val="28"/>
          <w:szCs w:val="28"/>
          <w:lang w:eastAsia="es-MX"/>
        </w:rPr>
      </w:pPr>
      <w:r w:rsidRPr="00E51099">
        <w:rPr>
          <w:rFonts w:ascii="Arial" w:eastAsia="Arial" w:hAnsi="Arial" w:cs="Arial"/>
          <w:b/>
          <w:sz w:val="28"/>
          <w:szCs w:val="28"/>
          <w:lang w:eastAsia="es-MX"/>
        </w:rPr>
        <w:lastRenderedPageBreak/>
        <w:t>Pronunciamiento que presenta la Diputada Teresa de Jesús Meraz García, conjuntamente con las Diputadas y el Diputado integrantes del Grupo Parlamentario movimiento de regeneración nacional, del Partido morena, con relación a la Huelga de Fabricas de Textiles de Rio Blanco, Veracruz.</w:t>
      </w:r>
    </w:p>
    <w:p w14:paraId="38950B45" w14:textId="77777777" w:rsidR="00E51099" w:rsidRPr="00E51099" w:rsidRDefault="00E51099" w:rsidP="00E51099">
      <w:pPr>
        <w:spacing w:after="0" w:line="240" w:lineRule="auto"/>
        <w:jc w:val="both"/>
        <w:rPr>
          <w:rFonts w:ascii="Arial" w:eastAsia="Arial" w:hAnsi="Arial" w:cs="Arial"/>
          <w:b/>
          <w:sz w:val="28"/>
          <w:szCs w:val="28"/>
          <w:lang w:eastAsia="es-MX"/>
        </w:rPr>
      </w:pPr>
    </w:p>
    <w:p w14:paraId="48DE20FF" w14:textId="77777777" w:rsidR="00E51099" w:rsidRPr="00E51099" w:rsidRDefault="00E51099" w:rsidP="00E51099">
      <w:pPr>
        <w:spacing w:after="0" w:line="240" w:lineRule="auto"/>
        <w:jc w:val="both"/>
        <w:rPr>
          <w:rFonts w:ascii="Arial" w:eastAsia="Arial" w:hAnsi="Arial" w:cs="Arial"/>
          <w:b/>
          <w:sz w:val="28"/>
          <w:szCs w:val="28"/>
          <w:lang w:eastAsia="es-MX"/>
        </w:rPr>
      </w:pPr>
      <w:r w:rsidRPr="00E51099">
        <w:rPr>
          <w:rFonts w:ascii="Arial" w:eastAsia="Arial" w:hAnsi="Arial" w:cs="Arial"/>
          <w:b/>
          <w:sz w:val="28"/>
          <w:szCs w:val="28"/>
          <w:lang w:eastAsia="es-MX"/>
        </w:rPr>
        <w:t>H. DIPUTACIÓN PERMANENTE DEL</w:t>
      </w:r>
    </w:p>
    <w:p w14:paraId="0CA4A2B1" w14:textId="77777777" w:rsidR="00E51099" w:rsidRPr="00E51099" w:rsidRDefault="00E51099" w:rsidP="00E51099">
      <w:pPr>
        <w:spacing w:after="0" w:line="240" w:lineRule="auto"/>
        <w:jc w:val="both"/>
        <w:rPr>
          <w:rFonts w:ascii="Arial" w:eastAsia="Arial" w:hAnsi="Arial" w:cs="Arial"/>
          <w:b/>
          <w:sz w:val="28"/>
          <w:szCs w:val="28"/>
          <w:lang w:eastAsia="es-MX"/>
        </w:rPr>
      </w:pPr>
      <w:r w:rsidRPr="00E51099">
        <w:rPr>
          <w:rFonts w:ascii="Arial" w:eastAsia="Arial" w:hAnsi="Arial" w:cs="Arial"/>
          <w:b/>
          <w:sz w:val="28"/>
          <w:szCs w:val="28"/>
          <w:lang w:eastAsia="es-MX"/>
        </w:rPr>
        <w:t xml:space="preserve">H. CONGRESO DEL ESTADO DE </w:t>
      </w:r>
    </w:p>
    <w:p w14:paraId="230221CA" w14:textId="77777777" w:rsidR="00E51099" w:rsidRPr="00E51099" w:rsidRDefault="00E51099" w:rsidP="00E51099">
      <w:pPr>
        <w:spacing w:after="0" w:line="240" w:lineRule="auto"/>
        <w:jc w:val="both"/>
        <w:rPr>
          <w:rFonts w:ascii="Arial" w:eastAsia="Arial" w:hAnsi="Arial" w:cs="Arial"/>
          <w:b/>
          <w:sz w:val="28"/>
          <w:szCs w:val="28"/>
          <w:lang w:eastAsia="es-MX"/>
        </w:rPr>
      </w:pPr>
      <w:r w:rsidRPr="00E51099">
        <w:rPr>
          <w:rFonts w:ascii="Arial" w:eastAsia="Arial" w:hAnsi="Arial" w:cs="Arial"/>
          <w:b/>
          <w:sz w:val="28"/>
          <w:szCs w:val="28"/>
          <w:lang w:eastAsia="es-MX"/>
        </w:rPr>
        <w:t>COAHUILA DE ZARAGOZA</w:t>
      </w:r>
    </w:p>
    <w:p w14:paraId="23D712C8" w14:textId="77777777" w:rsidR="00E51099" w:rsidRPr="00E51099" w:rsidRDefault="00E51099" w:rsidP="00E51099">
      <w:pPr>
        <w:spacing w:after="0" w:line="240" w:lineRule="auto"/>
        <w:jc w:val="both"/>
        <w:rPr>
          <w:rFonts w:ascii="Arial" w:eastAsia="Arial" w:hAnsi="Arial" w:cs="Arial"/>
          <w:b/>
          <w:sz w:val="28"/>
          <w:szCs w:val="28"/>
          <w:lang w:eastAsia="es-MX"/>
        </w:rPr>
      </w:pPr>
      <w:r w:rsidRPr="00E51099">
        <w:rPr>
          <w:rFonts w:ascii="Arial" w:eastAsia="Arial" w:hAnsi="Arial" w:cs="Arial"/>
          <w:b/>
          <w:sz w:val="28"/>
          <w:szCs w:val="28"/>
          <w:lang w:eastAsia="es-MX"/>
        </w:rPr>
        <w:t>P R E S E N T E.</w:t>
      </w:r>
    </w:p>
    <w:p w14:paraId="0CF858AD" w14:textId="77777777" w:rsidR="00E51099" w:rsidRPr="00E51099" w:rsidRDefault="00E51099" w:rsidP="00E51099">
      <w:pPr>
        <w:spacing w:after="0" w:line="240" w:lineRule="auto"/>
        <w:jc w:val="both"/>
        <w:rPr>
          <w:rFonts w:ascii="Arial" w:eastAsia="Arial" w:hAnsi="Arial" w:cs="Arial"/>
          <w:b/>
          <w:sz w:val="28"/>
          <w:szCs w:val="28"/>
          <w:lang w:eastAsia="es-MX"/>
        </w:rPr>
      </w:pPr>
    </w:p>
    <w:p w14:paraId="2E6EAC68" w14:textId="77777777" w:rsidR="00E51099" w:rsidRPr="00E51099" w:rsidRDefault="00E51099" w:rsidP="00E51099">
      <w:pPr>
        <w:spacing w:after="0" w:line="360" w:lineRule="auto"/>
        <w:jc w:val="both"/>
        <w:rPr>
          <w:rFonts w:ascii="Arial" w:eastAsia="Arial" w:hAnsi="Arial" w:cs="Arial"/>
          <w:sz w:val="28"/>
          <w:szCs w:val="28"/>
          <w:highlight w:val="white"/>
          <w:lang w:eastAsia="es-MX"/>
        </w:rPr>
      </w:pPr>
      <w:r w:rsidRPr="00E51099">
        <w:rPr>
          <w:rFonts w:ascii="Arial" w:eastAsia="Arial" w:hAnsi="Arial" w:cs="Arial"/>
          <w:sz w:val="28"/>
          <w:szCs w:val="28"/>
          <w:highlight w:val="white"/>
          <w:lang w:eastAsia="es-MX"/>
        </w:rPr>
        <w:t>“</w:t>
      </w:r>
      <w:r w:rsidRPr="00E51099">
        <w:rPr>
          <w:rFonts w:ascii="Arial" w:eastAsia="Calibri" w:hAnsi="Arial" w:cs="Arial"/>
          <w:b/>
          <w:bCs/>
          <w:sz w:val="28"/>
          <w:szCs w:val="28"/>
          <w:shd w:val="clear" w:color="auto" w:fill="FFFFFF"/>
          <w:lang w:eastAsia="es-MX"/>
        </w:rPr>
        <w:t>La lucha de los obreros es un precedente de la revolución que no debe ser olvidada ya que sirvió para cambiar pensamientos, crear conciencias y encaminar al país a un rumbo de libertad y justicia</w:t>
      </w:r>
      <w:r w:rsidRPr="00E51099">
        <w:rPr>
          <w:rFonts w:ascii="Arial" w:eastAsia="Arial" w:hAnsi="Arial" w:cs="Arial"/>
          <w:sz w:val="28"/>
          <w:szCs w:val="28"/>
          <w:highlight w:val="white"/>
          <w:lang w:eastAsia="es-MX"/>
        </w:rPr>
        <w:t>”</w:t>
      </w:r>
    </w:p>
    <w:p w14:paraId="66D8D72A" w14:textId="77777777" w:rsidR="00E51099" w:rsidRPr="00E51099" w:rsidRDefault="00E51099" w:rsidP="00E51099">
      <w:pPr>
        <w:spacing w:after="0" w:line="360" w:lineRule="auto"/>
        <w:jc w:val="right"/>
        <w:rPr>
          <w:rFonts w:ascii="Arial" w:eastAsia="Arial" w:hAnsi="Arial" w:cs="Arial"/>
          <w:b/>
          <w:sz w:val="28"/>
          <w:szCs w:val="28"/>
          <w:lang w:eastAsia="es-MX"/>
        </w:rPr>
      </w:pPr>
      <w:r w:rsidRPr="00E51099">
        <w:rPr>
          <w:rFonts w:ascii="Arial" w:eastAsia="Calibri" w:hAnsi="Arial" w:cs="Arial"/>
          <w:b/>
          <w:bCs/>
          <w:sz w:val="28"/>
          <w:szCs w:val="28"/>
          <w:shd w:val="clear" w:color="auto" w:fill="FFFFFF"/>
          <w:lang w:eastAsia="es-MX"/>
        </w:rPr>
        <w:t>Héctor Efraín Ortega Castillo</w:t>
      </w:r>
    </w:p>
    <w:p w14:paraId="27C347BE" w14:textId="77777777" w:rsidR="00E51099" w:rsidRPr="00E51099" w:rsidRDefault="00E51099" w:rsidP="00E51099">
      <w:pPr>
        <w:spacing w:after="0" w:line="360" w:lineRule="auto"/>
        <w:jc w:val="both"/>
        <w:rPr>
          <w:rFonts w:ascii="Arial" w:eastAsia="Arial" w:hAnsi="Arial" w:cs="Arial"/>
          <w:sz w:val="28"/>
          <w:szCs w:val="28"/>
          <w:lang w:eastAsia="es-MX"/>
        </w:rPr>
      </w:pPr>
    </w:p>
    <w:p w14:paraId="09A40391" w14:textId="77777777" w:rsidR="00E51099" w:rsidRPr="00E51099" w:rsidRDefault="00E51099" w:rsidP="00E51099">
      <w:pPr>
        <w:spacing w:after="0" w:line="360" w:lineRule="auto"/>
        <w:jc w:val="both"/>
        <w:rPr>
          <w:rFonts w:ascii="Arial" w:eastAsia="Calibri" w:hAnsi="Arial" w:cs="Arial"/>
          <w:sz w:val="28"/>
          <w:szCs w:val="28"/>
          <w:shd w:val="clear" w:color="auto" w:fill="FFFFFF"/>
          <w:lang w:eastAsia="es-MX"/>
        </w:rPr>
      </w:pPr>
      <w:r w:rsidRPr="00E51099">
        <w:rPr>
          <w:rFonts w:ascii="Arial" w:eastAsia="Calibri" w:hAnsi="Arial" w:cs="Arial"/>
          <w:sz w:val="28"/>
          <w:szCs w:val="28"/>
          <w:shd w:val="clear" w:color="auto" w:fill="FFFFFF"/>
          <w:lang w:eastAsia="es-MX"/>
        </w:rPr>
        <w:t xml:space="preserve">En Orizaba Veracruz, el 7 de enero de 1907, cerca de dos mil obreros de la fábrica textil de Río Blanco se amotinaron afuera de las instalaciones de esa empresa para protestar contra la sentencia del gobierno dictatorial de Porfirio Díaz, que ordenaba el regreso al trabajo tras una suspensión de labores promovida por los empresarios, e instaba a los trabajadores a terminar con su huelga. </w:t>
      </w:r>
    </w:p>
    <w:p w14:paraId="74298659" w14:textId="77777777" w:rsidR="00E51099" w:rsidRPr="00E51099" w:rsidRDefault="00E51099" w:rsidP="00E51099">
      <w:pPr>
        <w:spacing w:after="0" w:line="360" w:lineRule="auto"/>
        <w:jc w:val="both"/>
        <w:rPr>
          <w:rFonts w:ascii="Arial" w:eastAsia="Arial" w:hAnsi="Arial" w:cs="Arial"/>
          <w:sz w:val="28"/>
          <w:szCs w:val="28"/>
          <w:lang w:eastAsia="es-MX"/>
        </w:rPr>
      </w:pPr>
    </w:p>
    <w:p w14:paraId="7813F8C4" w14:textId="77777777" w:rsidR="00E51099" w:rsidRPr="00E51099" w:rsidRDefault="00E51099" w:rsidP="00E51099">
      <w:pPr>
        <w:spacing w:after="0" w:line="360" w:lineRule="auto"/>
        <w:jc w:val="both"/>
        <w:rPr>
          <w:rFonts w:ascii="Arial" w:eastAsia="Arial" w:hAnsi="Arial" w:cs="Arial"/>
          <w:sz w:val="28"/>
          <w:szCs w:val="28"/>
          <w:lang w:eastAsia="es-MX"/>
        </w:rPr>
      </w:pPr>
      <w:r w:rsidRPr="00E51099">
        <w:rPr>
          <w:rFonts w:ascii="Arial" w:eastAsia="Arial" w:hAnsi="Arial" w:cs="Arial"/>
          <w:sz w:val="28"/>
          <w:szCs w:val="28"/>
          <w:lang w:eastAsia="es-MX"/>
        </w:rPr>
        <w:t>Este moviente fue sin lugar a dudas uno de los principales antecedentes de la Revolución Mexicana, así como uno de los que dio pie a la redacción en nuestra Constitución Mexicana de los Derechos Laborales.</w:t>
      </w:r>
    </w:p>
    <w:p w14:paraId="313B81E6" w14:textId="77777777" w:rsidR="00E51099" w:rsidRPr="00E51099" w:rsidRDefault="00E51099" w:rsidP="00E51099">
      <w:pPr>
        <w:spacing w:after="0" w:line="360" w:lineRule="auto"/>
        <w:jc w:val="both"/>
        <w:rPr>
          <w:rFonts w:ascii="Arial" w:eastAsia="Calibri" w:hAnsi="Arial" w:cs="Arial"/>
          <w:color w:val="333333"/>
          <w:sz w:val="28"/>
          <w:szCs w:val="28"/>
          <w:shd w:val="clear" w:color="auto" w:fill="FFFFFF"/>
          <w:lang w:eastAsia="es-MX"/>
        </w:rPr>
      </w:pPr>
    </w:p>
    <w:p w14:paraId="52F3106C" w14:textId="77777777" w:rsidR="00E51099" w:rsidRPr="00E51099" w:rsidRDefault="00E51099" w:rsidP="00E51099">
      <w:pPr>
        <w:spacing w:after="0" w:line="360" w:lineRule="auto"/>
        <w:jc w:val="both"/>
        <w:rPr>
          <w:rFonts w:ascii="Arial" w:eastAsia="Calibri" w:hAnsi="Arial" w:cs="Arial"/>
          <w:sz w:val="28"/>
          <w:szCs w:val="28"/>
          <w:shd w:val="clear" w:color="auto" w:fill="FFFFFF"/>
          <w:lang w:eastAsia="es-MX"/>
        </w:rPr>
      </w:pPr>
      <w:r w:rsidRPr="00E51099">
        <w:rPr>
          <w:rFonts w:ascii="Arial" w:eastAsia="Calibri" w:hAnsi="Arial" w:cs="Arial"/>
          <w:sz w:val="28"/>
          <w:szCs w:val="28"/>
          <w:shd w:val="clear" w:color="auto" w:fill="FFFFFF"/>
          <w:lang w:eastAsia="es-MX"/>
        </w:rPr>
        <w:lastRenderedPageBreak/>
        <w:t xml:space="preserve">El problema de la fábrica textil de Río Blanco, se centró en las demandas del sector obrero por la mejora de las condiciones laborales, la obtención de un salario digno además de la regulación del trabajo infantil, entre otras necesidades, mediante el Círculo de Obreros Libres, su organización representante. </w:t>
      </w:r>
    </w:p>
    <w:p w14:paraId="51C9DE18" w14:textId="77777777" w:rsidR="00E51099" w:rsidRPr="00E51099" w:rsidRDefault="00E51099" w:rsidP="00E51099">
      <w:pPr>
        <w:spacing w:after="0" w:line="360" w:lineRule="auto"/>
        <w:jc w:val="both"/>
        <w:rPr>
          <w:rFonts w:ascii="Arial" w:eastAsia="Calibri" w:hAnsi="Arial" w:cs="Arial"/>
          <w:sz w:val="28"/>
          <w:szCs w:val="28"/>
          <w:shd w:val="clear" w:color="auto" w:fill="FFFFFF"/>
          <w:lang w:eastAsia="es-MX"/>
        </w:rPr>
      </w:pPr>
    </w:p>
    <w:p w14:paraId="485A16E9" w14:textId="77777777" w:rsidR="00E51099" w:rsidRPr="00E51099" w:rsidRDefault="00E51099" w:rsidP="00E51099">
      <w:pPr>
        <w:spacing w:after="0" w:line="360" w:lineRule="auto"/>
        <w:jc w:val="both"/>
        <w:rPr>
          <w:rFonts w:ascii="Arial" w:eastAsia="Calibri" w:hAnsi="Arial" w:cs="Arial"/>
          <w:sz w:val="28"/>
          <w:szCs w:val="28"/>
          <w:shd w:val="clear" w:color="auto" w:fill="FFFFFF"/>
          <w:lang w:eastAsia="es-MX"/>
        </w:rPr>
      </w:pPr>
      <w:r w:rsidRPr="00E51099">
        <w:rPr>
          <w:rFonts w:ascii="Arial" w:eastAsia="Calibri" w:hAnsi="Arial" w:cs="Arial"/>
          <w:sz w:val="28"/>
          <w:szCs w:val="28"/>
          <w:shd w:val="clear" w:color="auto" w:fill="FFFFFF"/>
          <w:lang w:eastAsia="es-MX"/>
        </w:rPr>
        <w:t>Rio Blanco era la fábrica más grande del valle de Orizaba, cuna de la primera autentica organización obrera, ahí se reunían clandestinamente un grupo de obreros bajo el liderazgo de Manuel Ávila de profesión obrero, José Rumbia profesor juarista, José Neyra obrero influenciado por las ideas de los miembros del Partido Liberal Mexicano (PML), entre otros.</w:t>
      </w:r>
    </w:p>
    <w:p w14:paraId="432DBA77" w14:textId="77777777" w:rsidR="00E51099" w:rsidRPr="00E51099" w:rsidRDefault="00E51099" w:rsidP="00E51099">
      <w:pPr>
        <w:spacing w:after="0" w:line="360" w:lineRule="auto"/>
        <w:jc w:val="both"/>
        <w:rPr>
          <w:rFonts w:ascii="Arial" w:eastAsia="Calibri" w:hAnsi="Arial" w:cs="Arial"/>
          <w:color w:val="333333"/>
          <w:sz w:val="28"/>
          <w:szCs w:val="28"/>
          <w:shd w:val="clear" w:color="auto" w:fill="FFFFFF"/>
          <w:lang w:eastAsia="es-MX"/>
        </w:rPr>
      </w:pPr>
    </w:p>
    <w:p w14:paraId="4C574E8E" w14:textId="77777777" w:rsidR="00E51099" w:rsidRPr="00E51099" w:rsidRDefault="00E51099" w:rsidP="00E51099">
      <w:pPr>
        <w:spacing w:after="0" w:line="360" w:lineRule="auto"/>
        <w:jc w:val="both"/>
        <w:rPr>
          <w:rFonts w:ascii="Arial" w:eastAsia="Calibri" w:hAnsi="Arial" w:cs="Arial"/>
          <w:sz w:val="28"/>
          <w:szCs w:val="28"/>
          <w:shd w:val="clear" w:color="auto" w:fill="FFFFFF"/>
          <w:lang w:eastAsia="es-MX"/>
        </w:rPr>
      </w:pPr>
      <w:r w:rsidRPr="00E51099">
        <w:rPr>
          <w:rFonts w:ascii="Arial" w:eastAsia="Calibri" w:hAnsi="Arial" w:cs="Arial"/>
          <w:sz w:val="28"/>
          <w:szCs w:val="28"/>
          <w:shd w:val="clear" w:color="auto" w:fill="FFFFFF"/>
          <w:lang w:eastAsia="es-MX"/>
        </w:rPr>
        <w:t xml:space="preserve">En el año de 1906, crearon el Gran Circulo de Obreros Libres, cuyo objetivo era organizar a todos los trabajadores del país para luchar contra el capitalismo y la dictadura de Díaz, así como mantener relaciones con la Junta revolucionaria del PLM en St. Louis Missouri, EUA, pronto fundaron sucursales en las principales fábricas de la región y prepararon la publicación de un periódico que se denomino La Revolución Social. </w:t>
      </w:r>
    </w:p>
    <w:p w14:paraId="4C6D89EF" w14:textId="77777777" w:rsidR="00E51099" w:rsidRPr="00E51099" w:rsidRDefault="00E51099" w:rsidP="00E51099">
      <w:pPr>
        <w:spacing w:after="0" w:line="360" w:lineRule="auto"/>
        <w:jc w:val="both"/>
        <w:rPr>
          <w:rFonts w:ascii="Arial" w:eastAsia="Calibri" w:hAnsi="Arial" w:cs="Arial"/>
          <w:color w:val="333333"/>
          <w:sz w:val="28"/>
          <w:szCs w:val="28"/>
          <w:shd w:val="clear" w:color="auto" w:fill="FFFFFF"/>
          <w:lang w:eastAsia="es-MX"/>
        </w:rPr>
      </w:pPr>
    </w:p>
    <w:p w14:paraId="21516254" w14:textId="77777777" w:rsidR="00E51099" w:rsidRPr="00E51099" w:rsidRDefault="00E51099" w:rsidP="00E51099">
      <w:pPr>
        <w:spacing w:after="0" w:line="360" w:lineRule="auto"/>
        <w:jc w:val="both"/>
        <w:rPr>
          <w:rFonts w:ascii="Arial" w:eastAsia="Calibri" w:hAnsi="Arial" w:cs="Arial"/>
          <w:sz w:val="28"/>
          <w:szCs w:val="28"/>
          <w:shd w:val="clear" w:color="auto" w:fill="FFFFFF"/>
          <w:lang w:eastAsia="es-MX"/>
        </w:rPr>
      </w:pPr>
      <w:r w:rsidRPr="00E51099">
        <w:rPr>
          <w:rFonts w:ascii="Arial" w:eastAsia="Calibri" w:hAnsi="Arial" w:cs="Arial"/>
          <w:sz w:val="28"/>
          <w:szCs w:val="28"/>
          <w:shd w:val="clear" w:color="auto" w:fill="FFFFFF"/>
          <w:lang w:eastAsia="es-MX"/>
        </w:rPr>
        <w:t xml:space="preserve">Para el 24 de diciembre de 1906, llegaron a laborar normalmente los obreros encontrándose con la sorpresa que la fábrica de Rio Blanco estaba cerrada hasta nuevo aviso, la situación tomo desprevenidos a los obreros, se suspendieron las actividades en general, el paro se prolongó por un buen tiempo, lo que provoco desempleo así como aumento de precios de los </w:t>
      </w:r>
      <w:r w:rsidRPr="00E51099">
        <w:rPr>
          <w:rFonts w:ascii="Arial" w:eastAsia="Calibri" w:hAnsi="Arial" w:cs="Arial"/>
          <w:sz w:val="28"/>
          <w:szCs w:val="28"/>
          <w:shd w:val="clear" w:color="auto" w:fill="FFFFFF"/>
          <w:lang w:eastAsia="es-MX"/>
        </w:rPr>
        <w:lastRenderedPageBreak/>
        <w:t xml:space="preserve">productos de la canasta básica, lo que llevo a los obreros a recurrir al empeño así como a la búsqueda de créditos en la tienda de Raya que se los negaba. </w:t>
      </w:r>
    </w:p>
    <w:p w14:paraId="4A35F573" w14:textId="77777777" w:rsidR="00E51099" w:rsidRPr="00E51099" w:rsidRDefault="00E51099" w:rsidP="00E51099">
      <w:pPr>
        <w:spacing w:after="0" w:line="360" w:lineRule="auto"/>
        <w:jc w:val="both"/>
        <w:rPr>
          <w:rFonts w:ascii="Arial" w:eastAsia="Calibri" w:hAnsi="Arial" w:cs="Arial"/>
          <w:sz w:val="28"/>
          <w:szCs w:val="28"/>
          <w:shd w:val="clear" w:color="auto" w:fill="FFFFFF"/>
          <w:lang w:eastAsia="es-MX"/>
        </w:rPr>
      </w:pPr>
    </w:p>
    <w:p w14:paraId="13161AD1" w14:textId="77777777" w:rsidR="00E51099" w:rsidRPr="00E51099" w:rsidRDefault="00E51099" w:rsidP="00E51099">
      <w:pPr>
        <w:spacing w:after="0" w:line="360" w:lineRule="auto"/>
        <w:jc w:val="both"/>
        <w:rPr>
          <w:rFonts w:ascii="Arial" w:eastAsia="Calibri" w:hAnsi="Arial" w:cs="Arial"/>
          <w:sz w:val="28"/>
          <w:szCs w:val="28"/>
          <w:shd w:val="clear" w:color="auto" w:fill="FFFFFF"/>
          <w:lang w:eastAsia="es-MX"/>
        </w:rPr>
      </w:pPr>
      <w:r w:rsidRPr="00E51099">
        <w:rPr>
          <w:rFonts w:ascii="Arial" w:eastAsia="Calibri" w:hAnsi="Arial" w:cs="Arial"/>
          <w:sz w:val="28"/>
          <w:szCs w:val="28"/>
          <w:shd w:val="clear" w:color="auto" w:fill="FFFFFF"/>
          <w:lang w:eastAsia="es-MX"/>
        </w:rPr>
        <w:t>Fue en Rio Blanco, Veracruz donde debido a un acontecimiento todo culmino de manera trágica, pues ante la desesperación de la población de no contar con empleo por el cierre de la fábrica textil, estallo el furor general, los obreros llegaron y algunos fueron entrando poco a poco, menos de 300 obreros, pero después dos hileras de mujeres se colocaron a ambos lados de la puerta gritándoles con insultos a todos que estaban rompiendo la solidaridad proletaria y traicionando sus propios derechos; como la efervescencia crecía con la llegada de más obreros, los porteros cerraron la puerta y se convocó a ir a la tienda de raya, donde sucedió un incidente que culminó cuando un empleado disparo contra los obreros matando a uno de ellos, provocando la reacción de los obreros, quienes respondieron a pedradas contra la llamada "Casa Azul".</w:t>
      </w:r>
    </w:p>
    <w:p w14:paraId="520F75D4" w14:textId="77777777" w:rsidR="00E51099" w:rsidRPr="00E51099" w:rsidRDefault="00E51099" w:rsidP="00E51099">
      <w:pPr>
        <w:spacing w:after="0" w:line="360" w:lineRule="auto"/>
        <w:jc w:val="both"/>
        <w:rPr>
          <w:rFonts w:ascii="Arial" w:eastAsia="Calibri" w:hAnsi="Arial" w:cs="Arial"/>
          <w:sz w:val="28"/>
          <w:szCs w:val="28"/>
          <w:shd w:val="clear" w:color="auto" w:fill="FFFFFF"/>
          <w:lang w:eastAsia="es-MX"/>
        </w:rPr>
      </w:pPr>
    </w:p>
    <w:p w14:paraId="36281ECE" w14:textId="77777777" w:rsidR="00E51099" w:rsidRPr="00E51099" w:rsidRDefault="00E51099" w:rsidP="00E51099">
      <w:pPr>
        <w:spacing w:after="0" w:line="360" w:lineRule="auto"/>
        <w:jc w:val="both"/>
        <w:rPr>
          <w:rFonts w:ascii="Arial" w:eastAsia="Calibri" w:hAnsi="Arial" w:cs="Arial"/>
          <w:sz w:val="28"/>
          <w:szCs w:val="28"/>
          <w:shd w:val="clear" w:color="auto" w:fill="FFFFFF"/>
          <w:lang w:eastAsia="es-MX"/>
        </w:rPr>
      </w:pPr>
      <w:r w:rsidRPr="00E51099">
        <w:rPr>
          <w:rFonts w:ascii="Arial" w:eastAsia="Calibri" w:hAnsi="Arial" w:cs="Arial"/>
          <w:sz w:val="28"/>
          <w:szCs w:val="28"/>
          <w:shd w:val="clear" w:color="auto" w:fill="FFFFFF"/>
          <w:lang w:eastAsia="es-MX"/>
        </w:rPr>
        <w:t xml:space="preserve">Diez años después de esos lamentables sucesos en Río Blanco Veracruz, junto con otros acontecimientos históricos de nuestro país dieron paso para que se redactara el artículo 123 de la Constitución Política de los Estados Unidos Mexicanos, el cual nos dice: “Toda persona tiene derecho al trabajo digno y socialmente útil; al efecto, se promoverán la creación de empleos y la organización social de trabajo, conforme a la ley.” </w:t>
      </w:r>
    </w:p>
    <w:p w14:paraId="3C32A80B" w14:textId="77777777" w:rsidR="00E51099" w:rsidRPr="00E51099" w:rsidRDefault="00E51099" w:rsidP="00E51099">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r w:rsidRPr="00E51099">
        <w:rPr>
          <w:rFonts w:ascii="Arial" w:eastAsia="Arial,Bold" w:hAnsi="Arial" w:cs="Arial"/>
          <w:b/>
          <w:color w:val="000000"/>
          <w:sz w:val="28"/>
          <w:szCs w:val="28"/>
          <w:lang w:eastAsia="es-MX"/>
        </w:rPr>
        <w:lastRenderedPageBreak/>
        <w:t>A T E N T A ME N T E</w:t>
      </w:r>
      <w:r w:rsidRPr="00E51099">
        <w:rPr>
          <w:rFonts w:ascii="Arial" w:eastAsia="Arial,Bold" w:hAnsi="Arial" w:cs="Arial"/>
          <w:b/>
          <w:color w:val="000000"/>
          <w:sz w:val="28"/>
          <w:szCs w:val="28"/>
          <w:lang w:eastAsia="es-MX"/>
        </w:rPr>
        <w:br/>
        <w:t>Saltillo, Coahuila de Zaragoza, Enero 11 del 2022</w:t>
      </w:r>
    </w:p>
    <w:p w14:paraId="7E65745A" w14:textId="77777777" w:rsidR="00E51099" w:rsidRPr="00E51099" w:rsidRDefault="00E51099" w:rsidP="00E51099">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r w:rsidRPr="00E51099">
        <w:rPr>
          <w:rFonts w:ascii="Arial" w:eastAsia="Arial,Bold" w:hAnsi="Arial" w:cs="Arial"/>
          <w:b/>
          <w:color w:val="000000"/>
          <w:sz w:val="28"/>
          <w:szCs w:val="28"/>
          <w:lang w:eastAsia="es-MX"/>
        </w:rPr>
        <w:t>Grupo Parlamentario de morena</w:t>
      </w:r>
    </w:p>
    <w:p w14:paraId="152D900B" w14:textId="2FDA6A29" w:rsidR="00E51099" w:rsidRPr="00E51099" w:rsidRDefault="00E51099" w:rsidP="00E51099">
      <w:pPr>
        <w:pBdr>
          <w:top w:val="nil"/>
          <w:left w:val="nil"/>
          <w:bottom w:val="nil"/>
          <w:right w:val="nil"/>
          <w:between w:val="nil"/>
        </w:pBdr>
        <w:spacing w:after="0" w:line="240" w:lineRule="auto"/>
        <w:jc w:val="center"/>
        <w:rPr>
          <w:rFonts w:ascii="Arial" w:eastAsia="Times New Roman" w:hAnsi="Arial" w:cs="Arial"/>
          <w:b/>
          <w:color w:val="000000"/>
          <w:sz w:val="24"/>
          <w:szCs w:val="24"/>
          <w:lang w:eastAsia="es-MX"/>
        </w:rPr>
      </w:pPr>
    </w:p>
    <w:p w14:paraId="0FFBA67A" w14:textId="77777777" w:rsidR="00E51099" w:rsidRPr="00E51099" w:rsidRDefault="00E51099" w:rsidP="00E51099">
      <w:pPr>
        <w:pBdr>
          <w:top w:val="nil"/>
          <w:left w:val="nil"/>
          <w:bottom w:val="nil"/>
          <w:right w:val="nil"/>
          <w:between w:val="nil"/>
        </w:pBdr>
        <w:spacing w:after="0" w:line="240" w:lineRule="auto"/>
        <w:jc w:val="center"/>
        <w:rPr>
          <w:rFonts w:ascii="Arial" w:eastAsia="Times New Roman" w:hAnsi="Arial" w:cs="Arial"/>
          <w:b/>
          <w:color w:val="000000"/>
          <w:sz w:val="24"/>
          <w:szCs w:val="24"/>
          <w:lang w:eastAsia="es-MX"/>
        </w:rPr>
      </w:pPr>
    </w:p>
    <w:p w14:paraId="442E5DCD" w14:textId="77777777" w:rsidR="00E51099" w:rsidRPr="00E51099" w:rsidRDefault="00E51099" w:rsidP="00E51099">
      <w:pPr>
        <w:pBdr>
          <w:top w:val="nil"/>
          <w:left w:val="nil"/>
          <w:bottom w:val="nil"/>
          <w:right w:val="nil"/>
          <w:between w:val="nil"/>
        </w:pBdr>
        <w:spacing w:after="0" w:line="240" w:lineRule="auto"/>
        <w:jc w:val="center"/>
        <w:rPr>
          <w:rFonts w:ascii="Arial" w:eastAsia="Times New Roman" w:hAnsi="Arial" w:cs="Arial"/>
          <w:b/>
          <w:color w:val="000000"/>
          <w:sz w:val="24"/>
          <w:szCs w:val="24"/>
          <w:lang w:eastAsia="es-MX"/>
        </w:rPr>
      </w:pPr>
    </w:p>
    <w:p w14:paraId="41D16640" w14:textId="77777777" w:rsidR="00E51099" w:rsidRPr="00E51099" w:rsidRDefault="00E51099" w:rsidP="00E51099">
      <w:pPr>
        <w:pBdr>
          <w:top w:val="nil"/>
          <w:left w:val="nil"/>
          <w:bottom w:val="nil"/>
          <w:right w:val="nil"/>
          <w:between w:val="nil"/>
        </w:pBdr>
        <w:spacing w:after="0" w:line="240" w:lineRule="auto"/>
        <w:jc w:val="center"/>
        <w:rPr>
          <w:rFonts w:ascii="Arial" w:eastAsia="Times New Roman" w:hAnsi="Arial" w:cs="Arial"/>
          <w:b/>
          <w:color w:val="000000"/>
          <w:sz w:val="24"/>
          <w:szCs w:val="24"/>
          <w:lang w:eastAsia="es-MX"/>
        </w:rPr>
      </w:pPr>
    </w:p>
    <w:p w14:paraId="194C8ADB" w14:textId="77777777" w:rsidR="00E51099" w:rsidRPr="00E51099" w:rsidRDefault="00E51099" w:rsidP="00E51099">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r w:rsidRPr="00E51099">
        <w:rPr>
          <w:rFonts w:ascii="Arial" w:eastAsia="Arial,Bold" w:hAnsi="Arial" w:cs="Arial"/>
          <w:b/>
          <w:color w:val="000000"/>
          <w:sz w:val="28"/>
          <w:szCs w:val="28"/>
          <w:lang w:eastAsia="es-MX"/>
        </w:rPr>
        <w:t>Dip. Teresa De JesúsMerazGarcía</w:t>
      </w:r>
    </w:p>
    <w:p w14:paraId="2877B2BA" w14:textId="77777777" w:rsidR="00E51099" w:rsidRPr="00E51099" w:rsidRDefault="00E51099" w:rsidP="00E51099">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p>
    <w:p w14:paraId="131041C5" w14:textId="4C4C8D6D" w:rsidR="00E51099" w:rsidRPr="00E51099" w:rsidRDefault="00E51099" w:rsidP="00E51099">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p>
    <w:p w14:paraId="71B7DEE2" w14:textId="77777777" w:rsidR="00E51099" w:rsidRPr="00E51099" w:rsidRDefault="00E51099" w:rsidP="00E51099">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p>
    <w:p w14:paraId="35EE6669" w14:textId="77777777" w:rsidR="00E51099" w:rsidRPr="00E51099" w:rsidRDefault="00E51099" w:rsidP="00E51099">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p>
    <w:p w14:paraId="15DB899D" w14:textId="69277F62" w:rsidR="00E51099" w:rsidRPr="00E51099" w:rsidRDefault="00E51099" w:rsidP="00E51099">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p>
    <w:p w14:paraId="223AF9BE" w14:textId="77777777" w:rsidR="00E51099" w:rsidRPr="00E51099" w:rsidRDefault="00E51099" w:rsidP="00E51099">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r w:rsidRPr="00E51099">
        <w:rPr>
          <w:rFonts w:ascii="Arial" w:eastAsia="Arial,Bold" w:hAnsi="Arial" w:cs="Arial"/>
          <w:b/>
          <w:color w:val="000000"/>
          <w:sz w:val="28"/>
          <w:szCs w:val="28"/>
          <w:lang w:eastAsia="es-MX"/>
        </w:rPr>
        <w:t>Dip. Lizbeth Ogazón Nava</w:t>
      </w:r>
    </w:p>
    <w:p w14:paraId="4B8BC038" w14:textId="77777777" w:rsidR="00E51099" w:rsidRPr="00E51099" w:rsidRDefault="00E51099" w:rsidP="00E51099">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p>
    <w:p w14:paraId="4B5A0826" w14:textId="77777777" w:rsidR="00E51099" w:rsidRPr="00E51099" w:rsidRDefault="00E51099" w:rsidP="00E51099">
      <w:pPr>
        <w:pBdr>
          <w:top w:val="nil"/>
          <w:left w:val="nil"/>
          <w:bottom w:val="nil"/>
          <w:right w:val="nil"/>
          <w:between w:val="nil"/>
        </w:pBdr>
        <w:spacing w:after="0" w:line="240" w:lineRule="auto"/>
        <w:jc w:val="center"/>
        <w:rPr>
          <w:rFonts w:ascii="Arial" w:eastAsia="Arial,Bold" w:hAnsi="Arial" w:cs="Arial"/>
          <w:b/>
          <w:color w:val="000000"/>
          <w:sz w:val="28"/>
          <w:szCs w:val="28"/>
          <w:lang w:eastAsia="es-MX"/>
        </w:rPr>
      </w:pPr>
    </w:p>
    <w:p w14:paraId="57F7718B" w14:textId="77777777" w:rsidR="00E51099" w:rsidRPr="00E51099" w:rsidRDefault="00E51099" w:rsidP="00E51099">
      <w:pPr>
        <w:spacing w:after="0" w:line="240" w:lineRule="auto"/>
        <w:jc w:val="center"/>
        <w:rPr>
          <w:rFonts w:ascii="Arial" w:eastAsia="Arial" w:hAnsi="Arial" w:cs="Arial"/>
          <w:b/>
          <w:sz w:val="28"/>
          <w:szCs w:val="28"/>
          <w:lang w:eastAsia="es-MX"/>
        </w:rPr>
      </w:pPr>
    </w:p>
    <w:p w14:paraId="4ACBD63C" w14:textId="77777777" w:rsidR="00E51099" w:rsidRPr="00E51099" w:rsidRDefault="00E51099" w:rsidP="00E51099">
      <w:pPr>
        <w:spacing w:after="0" w:line="240" w:lineRule="auto"/>
        <w:jc w:val="center"/>
        <w:rPr>
          <w:rFonts w:ascii="Arial" w:eastAsia="Arial" w:hAnsi="Arial" w:cs="Arial"/>
          <w:b/>
          <w:sz w:val="28"/>
          <w:szCs w:val="28"/>
          <w:lang w:eastAsia="es-MX"/>
        </w:rPr>
      </w:pPr>
    </w:p>
    <w:p w14:paraId="08E6957D" w14:textId="77777777" w:rsidR="00E51099" w:rsidRPr="00E51099" w:rsidRDefault="00E51099" w:rsidP="00E51099">
      <w:pPr>
        <w:spacing w:after="0" w:line="240" w:lineRule="auto"/>
        <w:jc w:val="center"/>
        <w:rPr>
          <w:rFonts w:ascii="Arial" w:eastAsia="Arial" w:hAnsi="Arial" w:cs="Arial"/>
          <w:b/>
          <w:sz w:val="28"/>
          <w:szCs w:val="28"/>
          <w:lang w:eastAsia="es-MX"/>
        </w:rPr>
      </w:pPr>
      <w:r w:rsidRPr="00E51099">
        <w:rPr>
          <w:rFonts w:ascii="Arial" w:eastAsia="Arial" w:hAnsi="Arial" w:cs="Arial"/>
          <w:b/>
          <w:sz w:val="28"/>
          <w:szCs w:val="28"/>
          <w:lang w:eastAsia="es-MX"/>
        </w:rPr>
        <w:t>Dip. Laura Francisca Aguilar Tabares</w:t>
      </w:r>
    </w:p>
    <w:p w14:paraId="1101A026" w14:textId="77777777" w:rsidR="00E51099" w:rsidRPr="00E51099" w:rsidRDefault="00E51099" w:rsidP="00E51099">
      <w:pPr>
        <w:spacing w:after="0" w:line="240" w:lineRule="auto"/>
        <w:jc w:val="center"/>
        <w:rPr>
          <w:rFonts w:ascii="Arial" w:eastAsia="Arial" w:hAnsi="Arial" w:cs="Arial"/>
          <w:b/>
          <w:sz w:val="28"/>
          <w:szCs w:val="28"/>
          <w:lang w:eastAsia="es-MX"/>
        </w:rPr>
      </w:pPr>
    </w:p>
    <w:p w14:paraId="06698D14" w14:textId="77777777" w:rsidR="00E51099" w:rsidRPr="00E51099" w:rsidRDefault="00E51099" w:rsidP="00E51099">
      <w:pPr>
        <w:spacing w:after="0" w:line="240" w:lineRule="auto"/>
        <w:jc w:val="center"/>
        <w:rPr>
          <w:rFonts w:ascii="Arial" w:eastAsia="Arial" w:hAnsi="Arial" w:cs="Arial"/>
          <w:b/>
          <w:sz w:val="28"/>
          <w:szCs w:val="28"/>
          <w:lang w:eastAsia="es-MX"/>
        </w:rPr>
      </w:pPr>
    </w:p>
    <w:p w14:paraId="1A55DF61" w14:textId="77777777" w:rsidR="00E51099" w:rsidRPr="00E51099" w:rsidRDefault="00E51099" w:rsidP="00E51099">
      <w:pPr>
        <w:spacing w:after="0" w:line="240" w:lineRule="auto"/>
        <w:jc w:val="center"/>
        <w:rPr>
          <w:rFonts w:ascii="Arial" w:eastAsia="Arial" w:hAnsi="Arial" w:cs="Arial"/>
          <w:b/>
          <w:sz w:val="28"/>
          <w:szCs w:val="28"/>
          <w:lang w:eastAsia="es-MX"/>
        </w:rPr>
      </w:pPr>
    </w:p>
    <w:p w14:paraId="6B675F08" w14:textId="77777777" w:rsidR="00E51099" w:rsidRPr="00E51099" w:rsidRDefault="00E51099" w:rsidP="00E51099">
      <w:pPr>
        <w:spacing w:after="0" w:line="240" w:lineRule="auto"/>
        <w:jc w:val="center"/>
        <w:rPr>
          <w:rFonts w:ascii="Arial" w:eastAsia="Arial" w:hAnsi="Arial" w:cs="Arial"/>
          <w:b/>
          <w:sz w:val="28"/>
          <w:szCs w:val="28"/>
          <w:lang w:eastAsia="es-MX"/>
        </w:rPr>
      </w:pPr>
    </w:p>
    <w:p w14:paraId="77B5AB17" w14:textId="77777777" w:rsidR="00E51099" w:rsidRPr="00E51099" w:rsidRDefault="00E51099" w:rsidP="00E51099">
      <w:pPr>
        <w:spacing w:after="0" w:line="240" w:lineRule="auto"/>
        <w:jc w:val="center"/>
        <w:rPr>
          <w:rFonts w:ascii="Arial" w:eastAsia="Calibri" w:hAnsi="Arial" w:cs="Arial"/>
          <w:b/>
          <w:bCs/>
          <w:sz w:val="28"/>
          <w:szCs w:val="28"/>
          <w:lang w:eastAsia="es-MX"/>
        </w:rPr>
      </w:pPr>
      <w:r w:rsidRPr="00E51099">
        <w:rPr>
          <w:rFonts w:ascii="Arial" w:eastAsia="Arial" w:hAnsi="Arial" w:cs="Arial"/>
          <w:b/>
          <w:sz w:val="28"/>
          <w:szCs w:val="28"/>
          <w:lang w:eastAsia="es-MX"/>
        </w:rPr>
        <w:t>Dip. Francisco Javier Cortez Gómez</w:t>
      </w:r>
    </w:p>
    <w:p w14:paraId="0F7194DC" w14:textId="77777777" w:rsidR="00E51099" w:rsidRPr="00E51099" w:rsidRDefault="00E51099" w:rsidP="00E51099">
      <w:pPr>
        <w:autoSpaceDE w:val="0"/>
        <w:autoSpaceDN w:val="0"/>
        <w:adjustRightInd w:val="0"/>
        <w:spacing w:after="0" w:line="276" w:lineRule="auto"/>
        <w:jc w:val="both"/>
        <w:rPr>
          <w:rFonts w:ascii="Arial" w:eastAsia="Calibri" w:hAnsi="Arial" w:cs="Arial"/>
          <w:b/>
          <w:bCs/>
          <w:sz w:val="28"/>
          <w:szCs w:val="28"/>
          <w:lang w:eastAsia="es-MX"/>
        </w:rPr>
      </w:pPr>
    </w:p>
    <w:p w14:paraId="13686702" w14:textId="77777777" w:rsidR="00E51099" w:rsidRPr="00E51099" w:rsidRDefault="00E51099" w:rsidP="00E51099">
      <w:pPr>
        <w:pBdr>
          <w:top w:val="nil"/>
          <w:left w:val="nil"/>
          <w:bottom w:val="nil"/>
          <w:right w:val="nil"/>
          <w:between w:val="nil"/>
        </w:pBdr>
        <w:spacing w:after="0" w:line="240" w:lineRule="auto"/>
        <w:jc w:val="center"/>
        <w:rPr>
          <w:rFonts w:ascii="Arial" w:eastAsia="Times New Roman" w:hAnsi="Arial" w:cs="Arial"/>
          <w:b/>
          <w:color w:val="000000"/>
          <w:sz w:val="24"/>
          <w:szCs w:val="24"/>
          <w:lang w:eastAsia="es-MX"/>
        </w:rPr>
      </w:pPr>
    </w:p>
    <w:p w14:paraId="4DD84101" w14:textId="77777777" w:rsidR="00FE387B" w:rsidRPr="00FE387B" w:rsidRDefault="00FE387B" w:rsidP="00943A43">
      <w:pPr>
        <w:widowControl w:val="0"/>
        <w:spacing w:after="0" w:line="240" w:lineRule="auto"/>
        <w:jc w:val="both"/>
        <w:rPr>
          <w:rFonts w:ascii="Arial" w:eastAsia="Calibri" w:hAnsi="Arial" w:cs="Arial"/>
          <w:b/>
          <w:snapToGrid w:val="0"/>
          <w:sz w:val="26"/>
          <w:szCs w:val="26"/>
          <w:lang w:eastAsia="es-ES"/>
        </w:rPr>
      </w:pPr>
    </w:p>
    <w:sectPr w:rsidR="00FE387B" w:rsidRPr="00FE387B" w:rsidSect="001322D8">
      <w:headerReference w:type="default" r:id="rId9"/>
      <w:footerReference w:type="default" r:id="rId10"/>
      <w:footnotePr>
        <w:numRestart w:val="eachSect"/>
      </w:footnotePr>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C3F72" w14:textId="77777777" w:rsidR="00A41624" w:rsidRDefault="00A41624" w:rsidP="00294FC5">
      <w:pPr>
        <w:spacing w:after="0" w:line="240" w:lineRule="auto"/>
      </w:pPr>
      <w:r>
        <w:separator/>
      </w:r>
    </w:p>
  </w:endnote>
  <w:endnote w:type="continuationSeparator" w:id="0">
    <w:p w14:paraId="07244004" w14:textId="77777777" w:rsidR="00A41624" w:rsidRDefault="00A41624" w:rsidP="00294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ahoma-Bold">
    <w:altName w:val="MS Gothic"/>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Bold">
    <w:altName w:val="Arial"/>
    <w:panose1 w:val="00000000000000000000"/>
    <w:charset w:val="00"/>
    <w:family w:val="roman"/>
    <w:notTrueType/>
    <w:pitch w:val="default"/>
  </w:font>
  <w:font w:name="-webkit-standard">
    <w:altName w:val="Cambria"/>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Avenir Next LT Pro">
    <w:altName w:val="Arial"/>
    <w:charset w:val="00"/>
    <w:family w:val="swiss"/>
    <w:pitch w:val="variable"/>
    <w:sig w:usb0="00000001" w:usb1="5000204A" w:usb2="00000000" w:usb3="00000000" w:csb0="00000093"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608F5" w14:textId="29B6A926" w:rsidR="002B6B78" w:rsidRPr="00F06D3B" w:rsidRDefault="002B6B78" w:rsidP="00F06D3B">
    <w:pPr>
      <w:pStyle w:val="Piedepgina"/>
      <w:jc w:val="right"/>
      <w:rPr>
        <w:rFonts w:ascii="Arial" w:hAnsi="Arial" w:cs="Arial"/>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F7B7B" w14:textId="77777777" w:rsidR="00A41624" w:rsidRDefault="00A41624" w:rsidP="00294FC5">
      <w:pPr>
        <w:spacing w:after="0" w:line="240" w:lineRule="auto"/>
      </w:pPr>
      <w:r>
        <w:separator/>
      </w:r>
    </w:p>
  </w:footnote>
  <w:footnote w:type="continuationSeparator" w:id="0">
    <w:p w14:paraId="09A4F420" w14:textId="77777777" w:rsidR="00A41624" w:rsidRDefault="00A41624" w:rsidP="00294FC5">
      <w:pPr>
        <w:spacing w:after="0" w:line="240" w:lineRule="auto"/>
      </w:pPr>
      <w:r>
        <w:continuationSeparator/>
      </w:r>
    </w:p>
  </w:footnote>
  <w:footnote w:id="1">
    <w:p w14:paraId="3B8167FD" w14:textId="77777777" w:rsidR="002B6B78" w:rsidRPr="00E34771" w:rsidRDefault="002B6B78" w:rsidP="00566B8F">
      <w:pPr>
        <w:pStyle w:val="Textonotapie"/>
        <w:rPr>
          <w:lang w:val="es-ES"/>
        </w:rPr>
      </w:pPr>
      <w:r>
        <w:rPr>
          <w:rStyle w:val="Refdenotaalpie"/>
        </w:rPr>
        <w:footnoteRef/>
      </w:r>
      <w:r>
        <w:t xml:space="preserve"> </w:t>
      </w:r>
      <w:hyperlink r:id="rId1" w:history="1">
        <w:r w:rsidRPr="00E52984">
          <w:rPr>
            <w:rStyle w:val="Hipervnculo"/>
          </w:rPr>
          <w:t>https://www.latimes.com/espanol/internacional/articulo/2022-01-03/america-arranca-2022-con-102-millones-de-casos-de-covid-y-el-avance-de-omicron</w:t>
        </w:r>
      </w:hyperlink>
      <w:r>
        <w:t xml:space="preserve"> </w:t>
      </w:r>
    </w:p>
  </w:footnote>
  <w:footnote w:id="2">
    <w:p w14:paraId="6E7F2BAD" w14:textId="77777777" w:rsidR="002B6B78" w:rsidRPr="00BE4C25" w:rsidRDefault="002B6B78" w:rsidP="00566B8F">
      <w:pPr>
        <w:pStyle w:val="Textonotapie"/>
        <w:rPr>
          <w:lang w:val="es-ES"/>
        </w:rPr>
      </w:pPr>
      <w:r>
        <w:rPr>
          <w:rStyle w:val="Refdenotaalpie"/>
        </w:rPr>
        <w:footnoteRef/>
      </w:r>
      <w:r>
        <w:t xml:space="preserve"> </w:t>
      </w:r>
      <w:hyperlink r:id="rId2" w:history="1">
        <w:r w:rsidRPr="00E52984">
          <w:rPr>
            <w:rStyle w:val="Hipervnculo"/>
          </w:rPr>
          <w:t>https://www.gob.mx/cms/uploads/attachment/file/691205/Comunicado_Tecnico_Diario_COVID-19_2022.01.08.pdf</w:t>
        </w:r>
      </w:hyperlink>
      <w:r>
        <w:t xml:space="preserve"> </w:t>
      </w:r>
    </w:p>
  </w:footnote>
  <w:footnote w:id="3">
    <w:p w14:paraId="1FBB72BA" w14:textId="77777777" w:rsidR="002B6B78" w:rsidRPr="004A5072" w:rsidRDefault="002B6B78" w:rsidP="00566B8F">
      <w:pPr>
        <w:pStyle w:val="Textonotapie"/>
        <w:rPr>
          <w:lang w:val="es-ES"/>
        </w:rPr>
      </w:pPr>
      <w:r>
        <w:rPr>
          <w:rStyle w:val="Refdenotaalpie"/>
        </w:rPr>
        <w:footnoteRef/>
      </w:r>
      <w:r>
        <w:t xml:space="preserve"> </w:t>
      </w:r>
      <w:hyperlink r:id="rId3" w:history="1">
        <w:r w:rsidRPr="00E52984">
          <w:rPr>
            <w:rStyle w:val="Hipervnculo"/>
          </w:rPr>
          <w:t>https://www.elfinanciero.com.mx/nacional/2022/01/06/mexico-el-pais-con-mas-contagios-de-omicron-en-america-latina-gisaid/</w:t>
        </w:r>
      </w:hyperlink>
      <w:r>
        <w:t xml:space="preserve"> </w:t>
      </w:r>
    </w:p>
  </w:footnote>
  <w:footnote w:id="4">
    <w:p w14:paraId="752D0C2E" w14:textId="77777777" w:rsidR="002B6B78" w:rsidRPr="00AD18C3" w:rsidRDefault="002B6B78" w:rsidP="00566B8F">
      <w:pPr>
        <w:pStyle w:val="Textonotapie"/>
        <w:rPr>
          <w:lang w:val="es-ES"/>
        </w:rPr>
      </w:pPr>
      <w:r>
        <w:rPr>
          <w:rStyle w:val="Refdenotaalpie"/>
        </w:rPr>
        <w:footnoteRef/>
      </w:r>
      <w:r>
        <w:t xml:space="preserve"> </w:t>
      </w:r>
      <w:hyperlink r:id="rId4" w:history="1">
        <w:r w:rsidRPr="00E52984">
          <w:rPr>
            <w:rStyle w:val="Hipervnculo"/>
          </w:rPr>
          <w:t>http://www.dof.gob.mx/nota_detalle.php?codigo=5605761&amp;fecha=25/11/2020</w:t>
        </w:r>
      </w:hyperlink>
      <w:r>
        <w:t xml:space="preserve"> </w:t>
      </w:r>
    </w:p>
  </w:footnote>
  <w:footnote w:id="5">
    <w:p w14:paraId="5C392CE8" w14:textId="77777777" w:rsidR="002B6B78" w:rsidRPr="00C150A1" w:rsidRDefault="002B6B78" w:rsidP="00566B8F">
      <w:pPr>
        <w:pStyle w:val="Textonotapie"/>
        <w:rPr>
          <w:lang w:val="es-ES"/>
        </w:rPr>
      </w:pPr>
      <w:r>
        <w:rPr>
          <w:rStyle w:val="Refdenotaalpie"/>
        </w:rPr>
        <w:footnoteRef/>
      </w:r>
      <w:r>
        <w:t xml:space="preserve"> </w:t>
      </w:r>
      <w:hyperlink r:id="rId5" w:history="1">
        <w:r w:rsidRPr="00E52984">
          <w:rPr>
            <w:rStyle w:val="Hipervnculo"/>
          </w:rPr>
          <w:t>http://www.dof.gob.mx/nota_detalle.php?codigo=5636515&amp;fecha=26/11/2021</w:t>
        </w:r>
      </w:hyperlink>
      <w:r>
        <w:t xml:space="preserve"> </w:t>
      </w:r>
    </w:p>
  </w:footnote>
  <w:footnote w:id="6">
    <w:p w14:paraId="187CA536" w14:textId="77777777" w:rsidR="002B6B78" w:rsidRPr="00154263" w:rsidRDefault="002B6B78" w:rsidP="00566B8F">
      <w:pPr>
        <w:pStyle w:val="Textonotapie"/>
        <w:rPr>
          <w:lang w:val="es-ES"/>
        </w:rPr>
      </w:pPr>
      <w:r>
        <w:rPr>
          <w:rStyle w:val="Refdenotaalpie"/>
        </w:rPr>
        <w:footnoteRef/>
      </w:r>
      <w:r>
        <w:t xml:space="preserve"> </w:t>
      </w:r>
      <w:hyperlink r:id="rId6" w:history="1">
        <w:r w:rsidRPr="00E52984">
          <w:rPr>
            <w:rStyle w:val="Hipervnculo"/>
          </w:rPr>
          <w:t>http://www.dof.gob.mx/2021/DIF/Lineamientos-Gastos-Funerarios-Covid-2021.pdf</w:t>
        </w:r>
      </w:hyperlink>
      <w:r>
        <w:t xml:space="preserve"> </w:t>
      </w:r>
    </w:p>
  </w:footnote>
  <w:footnote w:id="7">
    <w:p w14:paraId="00DAD5CC" w14:textId="77777777" w:rsidR="002B6B78" w:rsidRPr="00616EF6" w:rsidRDefault="002B6B78" w:rsidP="00566B8F">
      <w:pPr>
        <w:pStyle w:val="Textonotapie"/>
        <w:rPr>
          <w:lang w:val="es-ES"/>
        </w:rPr>
      </w:pPr>
      <w:r>
        <w:rPr>
          <w:rStyle w:val="Refdenotaalpie"/>
        </w:rPr>
        <w:footnoteRef/>
      </w:r>
      <w:r>
        <w:t xml:space="preserve"> </w:t>
      </w:r>
      <w:hyperlink r:id="rId7" w:history="1">
        <w:r w:rsidRPr="00E52984">
          <w:rPr>
            <w:rStyle w:val="Hipervnculo"/>
          </w:rPr>
          <w:t>http://www.dof.gob.mx/2020/DIF/Lineamientos-Gastos-Funerarios-Covid19-20-XI-20.pdf</w:t>
        </w:r>
      </w:hyperlink>
      <w:r>
        <w:t xml:space="preserve"> </w:t>
      </w:r>
    </w:p>
  </w:footnote>
  <w:footnote w:id="8">
    <w:p w14:paraId="6648AA08" w14:textId="77777777" w:rsidR="002B6B78" w:rsidRPr="00270AAE" w:rsidRDefault="002B6B78" w:rsidP="00566B8F">
      <w:pPr>
        <w:pStyle w:val="Textonotapie"/>
        <w:rPr>
          <w:lang w:val="es-ES"/>
        </w:rPr>
      </w:pPr>
      <w:r>
        <w:rPr>
          <w:rStyle w:val="Refdenotaalpie"/>
        </w:rPr>
        <w:footnoteRef/>
      </w:r>
      <w:r>
        <w:t xml:space="preserve"> </w:t>
      </w:r>
      <w:hyperlink r:id="rId8" w:history="1">
        <w:r w:rsidRPr="00E52984">
          <w:rPr>
            <w:rStyle w:val="Hipervnculo"/>
          </w:rPr>
          <w:t>https://deudoscovid.gob.mx/preguntas</w:t>
        </w:r>
      </w:hyperlink>
      <w:r>
        <w:t xml:space="preserve"> </w:t>
      </w:r>
    </w:p>
  </w:footnote>
  <w:footnote w:id="9">
    <w:p w14:paraId="0CAFD438" w14:textId="77777777" w:rsidR="002B6B78" w:rsidRPr="00C54A18" w:rsidRDefault="002B6B78" w:rsidP="00566B8F">
      <w:pPr>
        <w:pStyle w:val="Textonotapie"/>
        <w:rPr>
          <w:lang w:val="es-ES"/>
        </w:rPr>
      </w:pPr>
      <w:r>
        <w:rPr>
          <w:rStyle w:val="Refdenotaalpie"/>
        </w:rPr>
        <w:footnoteRef/>
      </w:r>
      <w:r>
        <w:t xml:space="preserve"> </w:t>
      </w:r>
      <w:hyperlink r:id="rId9" w:history="1">
        <w:r w:rsidRPr="00E52984">
          <w:rPr>
            <w:rStyle w:val="Hipervnculo"/>
          </w:rPr>
          <w:t>https://www.radioformula.com.mx/nacional/2022/1/4/dif-paga-apoyo-por-defuncion-por-covid-19-solo-de-cada-deudos-498034.html</w:t>
        </w:r>
      </w:hyperlink>
      <w:r>
        <w:t xml:space="preserve"> </w:t>
      </w:r>
    </w:p>
  </w:footnote>
  <w:footnote w:id="10">
    <w:p w14:paraId="506D2915" w14:textId="77777777" w:rsidR="002B6B78" w:rsidRPr="00C54A18" w:rsidRDefault="002B6B78" w:rsidP="00566B8F">
      <w:pPr>
        <w:pStyle w:val="Textonotapie"/>
        <w:rPr>
          <w:lang w:val="es-ES"/>
        </w:rPr>
      </w:pPr>
      <w:r>
        <w:rPr>
          <w:rStyle w:val="Refdenotaalpie"/>
        </w:rPr>
        <w:footnoteRef/>
      </w:r>
      <w:r>
        <w:t xml:space="preserve"> </w:t>
      </w:r>
      <w:hyperlink r:id="rId10" w:history="1">
        <w:r w:rsidRPr="00E52984">
          <w:rPr>
            <w:rStyle w:val="Hipervnculo"/>
          </w:rPr>
          <w:t>https://www.radioformula.com.mx/nacional/2022/1/4/dif-paga-apoyo-por-defuncion-por-covid-19-solo-de-cada-deudos-498034.html</w:t>
        </w:r>
      </w:hyperlink>
      <w:r>
        <w:t xml:space="preserve"> </w:t>
      </w:r>
    </w:p>
  </w:footnote>
  <w:footnote w:id="11">
    <w:p w14:paraId="06CDE213" w14:textId="77777777" w:rsidR="002B6B78" w:rsidRPr="002E2315" w:rsidRDefault="002B6B78" w:rsidP="00566B8F">
      <w:pPr>
        <w:pStyle w:val="Textonotapie"/>
        <w:rPr>
          <w:lang w:val="es-ES"/>
        </w:rPr>
      </w:pPr>
      <w:r>
        <w:rPr>
          <w:rStyle w:val="Refdenotaalpie"/>
        </w:rPr>
        <w:footnoteRef/>
      </w:r>
      <w:r>
        <w:t xml:space="preserve"> </w:t>
      </w:r>
      <w:hyperlink r:id="rId11" w:history="1">
        <w:r w:rsidRPr="00E52984">
          <w:rPr>
            <w:rStyle w:val="Hipervnculo"/>
          </w:rPr>
          <w:t>https://amai.org/revistaAMAI/47-2016/6.pdf</w:t>
        </w:r>
      </w:hyperlink>
      <w:r>
        <w:t xml:space="preserve"> </w:t>
      </w:r>
    </w:p>
  </w:footnote>
  <w:footnote w:id="12">
    <w:p w14:paraId="5DAF1B18" w14:textId="77777777" w:rsidR="002B6B78" w:rsidRDefault="002B6B78" w:rsidP="00902085">
      <w:pPr>
        <w:pStyle w:val="Textonotapie"/>
      </w:pPr>
      <w:r>
        <w:rPr>
          <w:rStyle w:val="Refdenotaalpie"/>
        </w:rPr>
        <w:footnoteRef/>
      </w:r>
      <w:hyperlink r:id="rId12" w:history="1">
        <w:r w:rsidRPr="0010597B">
          <w:rPr>
            <w:rStyle w:val="Hipervnculo"/>
          </w:rPr>
          <w:t>https://eldiariodecoahuila.com.mx/2022/01/02/problema-financiero-de-uadec-es-estructural-hernandez-velez/</w:t>
        </w:r>
      </w:hyperlink>
    </w:p>
    <w:p w14:paraId="21AF3DA0" w14:textId="77777777" w:rsidR="002B6B78" w:rsidRDefault="002B6B78" w:rsidP="00902085">
      <w:pPr>
        <w:pStyle w:val="Textonotapie"/>
      </w:pPr>
    </w:p>
  </w:footnote>
  <w:footnote w:id="13">
    <w:p w14:paraId="5ADBF372" w14:textId="77777777" w:rsidR="002B6B78" w:rsidRDefault="002B6B78" w:rsidP="00902085">
      <w:pPr>
        <w:pStyle w:val="Textonotapie"/>
      </w:pPr>
      <w:r>
        <w:rPr>
          <w:rStyle w:val="Refdenotaalpie"/>
        </w:rPr>
        <w:footnoteRef/>
      </w:r>
      <w:hyperlink r:id="rId13" w:history="1">
        <w:r w:rsidRPr="0010597B">
          <w:rPr>
            <w:rStyle w:val="Hipervnculo"/>
          </w:rPr>
          <w:t>https://polemon.mx/uadec-universidad-de-privilegiados/</w:t>
        </w:r>
      </w:hyperlink>
    </w:p>
    <w:p w14:paraId="431751D4" w14:textId="77777777" w:rsidR="002B6B78" w:rsidRDefault="002B6B78" w:rsidP="00902085">
      <w:pPr>
        <w:pStyle w:val="Textonotapie"/>
      </w:pPr>
    </w:p>
  </w:footnote>
  <w:footnote w:id="14">
    <w:p w14:paraId="70AAFDB1" w14:textId="77777777" w:rsidR="002B6B78" w:rsidRDefault="002B6B78" w:rsidP="00902085">
      <w:pPr>
        <w:pStyle w:val="Textonotapie"/>
      </w:pPr>
      <w:r>
        <w:rPr>
          <w:rStyle w:val="Refdenotaalpie"/>
        </w:rPr>
        <w:footnoteRef/>
      </w:r>
      <w:hyperlink r:id="rId14" w:history="1">
        <w:r w:rsidRPr="0010597B">
          <w:rPr>
            <w:rStyle w:val="Hipervnculo"/>
          </w:rPr>
          <w:t>https://superchannel12.com/saquean-uadec-con-empresas-fantasma/</w:t>
        </w:r>
      </w:hyperlink>
    </w:p>
    <w:p w14:paraId="6AD35AAC" w14:textId="77777777" w:rsidR="002B6B78" w:rsidRDefault="002B6B78" w:rsidP="00902085">
      <w:pPr>
        <w:pStyle w:val="Textonotapie"/>
      </w:pPr>
    </w:p>
  </w:footnote>
  <w:footnote w:id="15">
    <w:p w14:paraId="494A5D90" w14:textId="77777777" w:rsidR="002B6B78" w:rsidRDefault="002B6B78" w:rsidP="00902085">
      <w:pPr>
        <w:pStyle w:val="Textonotapie"/>
      </w:pPr>
      <w:r>
        <w:rPr>
          <w:rStyle w:val="Refdenotaalpie"/>
        </w:rPr>
        <w:footnoteRef/>
      </w:r>
      <w:hyperlink r:id="rId15" w:history="1">
        <w:r w:rsidRPr="0010597B">
          <w:rPr>
            <w:rStyle w:val="Hipervnculo"/>
          </w:rPr>
          <w:t>https://vanguardia.com.mx/coahuila/saltillo/confirma-la-auditoria-superior-de-coahuila-denuncia-penal-contra-seccion-5-del-snte-por-una-afectacion-al-fondo-de-ahorro-de-los-maestros-PNVG3507668</w:t>
        </w:r>
      </w:hyperlink>
    </w:p>
    <w:p w14:paraId="44F43880" w14:textId="77777777" w:rsidR="002B6B78" w:rsidRDefault="002B6B78" w:rsidP="00902085">
      <w:pPr>
        <w:pStyle w:val="Textonotapie"/>
      </w:pPr>
    </w:p>
  </w:footnote>
  <w:footnote w:id="16">
    <w:p w14:paraId="6FDA986D" w14:textId="77777777" w:rsidR="002B6B78" w:rsidRPr="00C91B52" w:rsidRDefault="002B6B78" w:rsidP="00093FB0">
      <w:pPr>
        <w:pStyle w:val="Textonotapie"/>
        <w:rPr>
          <w:sz w:val="16"/>
        </w:rPr>
      </w:pPr>
      <w:r w:rsidRPr="00C91B52">
        <w:rPr>
          <w:rStyle w:val="Refdenotaalpie"/>
          <w:sz w:val="16"/>
        </w:rPr>
        <w:footnoteRef/>
      </w:r>
      <w:r w:rsidRPr="00C91B52">
        <w:rPr>
          <w:sz w:val="16"/>
        </w:rPr>
        <w:t xml:space="preserve"> </w:t>
      </w:r>
      <w:hyperlink r:id="rId16" w:history="1">
        <w:r w:rsidRPr="00C91B52">
          <w:rPr>
            <w:color w:val="0000FF"/>
            <w:sz w:val="16"/>
            <w:u w:val="single"/>
          </w:rPr>
          <w:t>Los CDC amplían la elegibilidad para la vacuna de refuerzo y fortalecen las recomendaciones para los jóvenes de 12 a 17 años | | de la sala de prensa en línea de los CDC CDC</w:t>
        </w:r>
      </w:hyperlink>
    </w:p>
  </w:footnote>
  <w:footnote w:id="17">
    <w:p w14:paraId="30169272" w14:textId="77777777" w:rsidR="002B6B78" w:rsidRPr="00C91B52" w:rsidRDefault="002B6B78" w:rsidP="00093FB0">
      <w:pPr>
        <w:pStyle w:val="Textonotapie"/>
        <w:rPr>
          <w:sz w:val="16"/>
        </w:rPr>
      </w:pPr>
      <w:r w:rsidRPr="00C91B52">
        <w:rPr>
          <w:rStyle w:val="Refdenotaalpie"/>
          <w:sz w:val="16"/>
        </w:rPr>
        <w:footnoteRef/>
      </w:r>
      <w:r w:rsidRPr="00C91B52">
        <w:rPr>
          <w:sz w:val="16"/>
        </w:rPr>
        <w:t xml:space="preserve"> </w:t>
      </w:r>
      <w:hyperlink r:id="rId17" w:history="1">
        <w:r w:rsidRPr="00C91B52">
          <w:rPr>
            <w:color w:val="0000FF"/>
            <w:sz w:val="16"/>
            <w:u w:val="single"/>
          </w:rPr>
          <w:t>Advierten que hay pocos chicos vacunados para enfrentar el brote de ómicron - LA NACION</w:t>
        </w:r>
      </w:hyperlink>
    </w:p>
    <w:p w14:paraId="6CFCFB33" w14:textId="77777777" w:rsidR="002B6B78" w:rsidRPr="00C91B52" w:rsidRDefault="002B6B78" w:rsidP="00093FB0">
      <w:pPr>
        <w:pStyle w:val="Textonotapie"/>
        <w:rPr>
          <w:sz w:val="16"/>
        </w:rPr>
      </w:pPr>
    </w:p>
  </w:footnote>
  <w:footnote w:id="18">
    <w:p w14:paraId="403DC0EC" w14:textId="77777777" w:rsidR="002B6B78" w:rsidRPr="00C91B52" w:rsidRDefault="002B6B78" w:rsidP="00093FB0">
      <w:pPr>
        <w:pStyle w:val="Textonotapie"/>
        <w:rPr>
          <w:sz w:val="16"/>
          <w:lang w:val="es-ES"/>
        </w:rPr>
      </w:pPr>
      <w:r w:rsidRPr="00C91B52">
        <w:rPr>
          <w:rStyle w:val="Refdenotaalpie"/>
          <w:sz w:val="16"/>
        </w:rPr>
        <w:footnoteRef/>
      </w:r>
      <w:r w:rsidRPr="00C91B52">
        <w:rPr>
          <w:sz w:val="16"/>
        </w:rPr>
        <w:t xml:space="preserve"> </w:t>
      </w:r>
      <w:hyperlink r:id="rId18" w:history="1">
        <w:r w:rsidRPr="00C91B52">
          <w:rPr>
            <w:rStyle w:val="Hipervnculo"/>
            <w:sz w:val="16"/>
          </w:rPr>
          <w:t>https://www.gob.mx/cofepris/articulos/cofepris-emite-modificacion-a-la-autorizacion-para-uso-de-emergencia-de-vacuna-pfizer-biontech-permitira-aplicacion-a-partir-de-12-anos?idiom=es</w:t>
        </w:r>
      </w:hyperlink>
      <w:r w:rsidRPr="00C91B52">
        <w:rPr>
          <w:sz w:val="16"/>
        </w:rPr>
        <w:t xml:space="preserve"> </w:t>
      </w:r>
    </w:p>
  </w:footnote>
  <w:footnote w:id="19">
    <w:p w14:paraId="41FEFD30" w14:textId="77777777" w:rsidR="002B6B78" w:rsidRDefault="002B6B78" w:rsidP="00F45771">
      <w:pPr>
        <w:pStyle w:val="Textonotapie"/>
      </w:pPr>
      <w:r>
        <w:rPr>
          <w:rStyle w:val="Refdenotaalpie"/>
        </w:rPr>
        <w:footnoteRef/>
      </w:r>
      <w:r>
        <w:t xml:space="preserve"> </w:t>
      </w:r>
      <w:hyperlink r:id="rId19" w:history="1">
        <w:r w:rsidRPr="00AE3C19">
          <w:rPr>
            <w:rStyle w:val="Hipervnculo"/>
          </w:rPr>
          <w:t>http://www.diputados.gob.mx/LeyesBiblio/pdf/CPEUM.pdf</w:t>
        </w:r>
      </w:hyperlink>
    </w:p>
    <w:p w14:paraId="6E43F6AC" w14:textId="77777777" w:rsidR="002B6B78" w:rsidRDefault="002B6B78" w:rsidP="00F45771">
      <w:pPr>
        <w:pStyle w:val="Textonotapie"/>
      </w:pPr>
    </w:p>
  </w:footnote>
  <w:footnote w:id="20">
    <w:p w14:paraId="405B1554" w14:textId="77777777" w:rsidR="002B6B78" w:rsidRDefault="002B6B78" w:rsidP="00F45771">
      <w:pPr>
        <w:pStyle w:val="Textonotapie"/>
      </w:pPr>
      <w:r>
        <w:rPr>
          <w:rStyle w:val="Refdenotaalpie"/>
        </w:rPr>
        <w:footnoteRef/>
      </w:r>
      <w:r>
        <w:t xml:space="preserve"> </w:t>
      </w:r>
      <w:hyperlink r:id="rId20" w:history="1">
        <w:r w:rsidRPr="00AE3C19">
          <w:rPr>
            <w:rStyle w:val="Hipervnculo"/>
          </w:rPr>
          <w:t>https://www.inegi.org.mx/contenidos/programas/ccpv/2020/doc/cpv2020_pres_res_coah.pdf</w:t>
        </w:r>
      </w:hyperlink>
    </w:p>
    <w:p w14:paraId="014E0046" w14:textId="77777777" w:rsidR="002B6B78" w:rsidRDefault="002B6B78" w:rsidP="00F45771">
      <w:pPr>
        <w:pStyle w:val="Textonotapie"/>
      </w:pPr>
    </w:p>
  </w:footnote>
  <w:footnote w:id="21">
    <w:p w14:paraId="58B85084" w14:textId="77777777" w:rsidR="002B6B78" w:rsidRDefault="002B6B78" w:rsidP="002644E0">
      <w:pPr>
        <w:pStyle w:val="Textonotapie"/>
      </w:pPr>
      <w:r>
        <w:rPr>
          <w:rStyle w:val="Refdenotaalpie"/>
        </w:rPr>
        <w:footnoteRef/>
      </w:r>
      <w:r>
        <w:t xml:space="preserve"> </w:t>
      </w:r>
      <w:r w:rsidRPr="00404CB7">
        <w:t>https://www.cndh.org.mx/noticia/dia-nacional-del-periodista-en-mexico-en-honor-manuel-caballero</w:t>
      </w:r>
    </w:p>
  </w:footnote>
  <w:footnote w:id="22">
    <w:p w14:paraId="31F5BF21" w14:textId="77777777" w:rsidR="002B6B78" w:rsidRDefault="002B6B78" w:rsidP="002644E0">
      <w:pPr>
        <w:pStyle w:val="Textonotapie"/>
      </w:pPr>
      <w:r>
        <w:rPr>
          <w:rStyle w:val="Refdenotaalpie"/>
        </w:rPr>
        <w:footnoteRef/>
      </w:r>
      <w:r>
        <w:t xml:space="preserve"> </w:t>
      </w:r>
      <w:hyperlink r:id="rId21" w:history="1">
        <w:r w:rsidRPr="00681200">
          <w:rPr>
            <w:rStyle w:val="Hipervnculo"/>
          </w:rPr>
          <w:t>https://rsf.org/es</w:t>
        </w:r>
      </w:hyperlink>
    </w:p>
    <w:p w14:paraId="3BB23366" w14:textId="77777777" w:rsidR="002B6B78" w:rsidRDefault="002B6B78" w:rsidP="002644E0">
      <w:pPr>
        <w:pStyle w:val="Textonotapie"/>
      </w:pPr>
    </w:p>
  </w:footnote>
  <w:footnote w:id="23">
    <w:p w14:paraId="3E6AA4CD" w14:textId="77777777" w:rsidR="002B6B78" w:rsidRDefault="002B6B78" w:rsidP="002644E0">
      <w:pPr>
        <w:pStyle w:val="Textonotapie"/>
      </w:pPr>
      <w:r>
        <w:rPr>
          <w:rStyle w:val="Refdenotaalpie"/>
        </w:rPr>
        <w:footnoteRef/>
      </w:r>
      <w:r>
        <w:t xml:space="preserve"> </w:t>
      </w:r>
      <w:r w:rsidRPr="003E4D54">
        <w:t>https://www.cndh.org.mx/noticia/dia-nacional-del-periodista-en-mexico-en-honor-manuel-caballero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57"/>
      <w:gridCol w:w="1559"/>
    </w:tblGrid>
    <w:tr w:rsidR="002B6B78" w:rsidRPr="00402326" w14:paraId="6F52803E" w14:textId="77777777" w:rsidTr="002B6B78">
      <w:trPr>
        <w:jc w:val="center"/>
      </w:trPr>
      <w:tc>
        <w:tcPr>
          <w:tcW w:w="1541" w:type="dxa"/>
        </w:tcPr>
        <w:p w14:paraId="0DEEE461" w14:textId="77777777" w:rsidR="002B6B78" w:rsidRPr="00402326" w:rsidRDefault="002B6B78" w:rsidP="00402326">
          <w:pPr>
            <w:spacing w:after="0" w:line="240" w:lineRule="auto"/>
            <w:jc w:val="center"/>
            <w:rPr>
              <w:rFonts w:ascii="Arial" w:eastAsia="Times New Roman" w:hAnsi="Arial" w:cs="Times New Roman"/>
              <w:b/>
              <w:bCs/>
              <w:sz w:val="12"/>
              <w:szCs w:val="20"/>
              <w:lang w:eastAsia="es-ES"/>
            </w:rPr>
          </w:pPr>
          <w:r w:rsidRPr="00402326">
            <w:rPr>
              <w:rFonts w:ascii="Times New Roman" w:eastAsia="Times New Roman" w:hAnsi="Times New Roman" w:cs="Arial"/>
              <w:bCs/>
              <w:smallCaps/>
              <w:noProof/>
              <w:spacing w:val="20"/>
              <w:sz w:val="32"/>
              <w:szCs w:val="32"/>
              <w:lang w:eastAsia="es-MX"/>
            </w:rPr>
            <w:drawing>
              <wp:anchor distT="0" distB="0" distL="114300" distR="114300" simplePos="0" relativeHeight="251660288" behindDoc="0" locked="0" layoutInCell="1" allowOverlap="1" wp14:anchorId="11FFADD6" wp14:editId="18BC93F5">
                <wp:simplePos x="0" y="0"/>
                <wp:positionH relativeFrom="column">
                  <wp:posOffset>-41275</wp:posOffset>
                </wp:positionH>
                <wp:positionV relativeFrom="paragraph">
                  <wp:posOffset>108585</wp:posOffset>
                </wp:positionV>
                <wp:extent cx="902335" cy="886460"/>
                <wp:effectExtent l="0" t="0" r="0" b="8890"/>
                <wp:wrapNone/>
                <wp:docPr id="52" name="Imagen 5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cstate="print">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BC1417" w14:textId="77777777" w:rsidR="002B6B78" w:rsidRPr="00402326" w:rsidRDefault="002B6B78" w:rsidP="00402326">
          <w:pPr>
            <w:spacing w:after="0" w:line="240" w:lineRule="auto"/>
            <w:jc w:val="center"/>
            <w:rPr>
              <w:rFonts w:ascii="Arial" w:eastAsia="Times New Roman" w:hAnsi="Arial" w:cs="Times New Roman"/>
              <w:b/>
              <w:bCs/>
              <w:sz w:val="12"/>
              <w:szCs w:val="20"/>
              <w:lang w:eastAsia="es-ES"/>
            </w:rPr>
          </w:pPr>
        </w:p>
        <w:p w14:paraId="6A5B6855" w14:textId="77777777" w:rsidR="002B6B78" w:rsidRPr="00402326" w:rsidRDefault="002B6B78" w:rsidP="00402326">
          <w:pPr>
            <w:spacing w:after="0" w:line="240" w:lineRule="auto"/>
            <w:jc w:val="center"/>
            <w:rPr>
              <w:rFonts w:ascii="Arial" w:eastAsia="Times New Roman" w:hAnsi="Arial" w:cs="Times New Roman"/>
              <w:b/>
              <w:bCs/>
              <w:sz w:val="12"/>
              <w:szCs w:val="20"/>
              <w:lang w:eastAsia="es-ES"/>
            </w:rPr>
          </w:pPr>
        </w:p>
      </w:tc>
      <w:tc>
        <w:tcPr>
          <w:tcW w:w="7957" w:type="dxa"/>
        </w:tcPr>
        <w:p w14:paraId="4FBE64A3" w14:textId="77777777" w:rsidR="002B6B78" w:rsidRPr="00402326" w:rsidRDefault="002B6B78" w:rsidP="00402326">
          <w:pPr>
            <w:spacing w:after="0" w:line="240" w:lineRule="auto"/>
            <w:jc w:val="center"/>
            <w:rPr>
              <w:rFonts w:ascii="Arial" w:eastAsia="Times New Roman" w:hAnsi="Arial" w:cs="Times New Roman"/>
              <w:b/>
              <w:bCs/>
              <w:sz w:val="20"/>
              <w:szCs w:val="20"/>
              <w:lang w:eastAsia="es-ES"/>
            </w:rPr>
          </w:pPr>
        </w:p>
        <w:p w14:paraId="5627A04C" w14:textId="77777777" w:rsidR="002B6B78" w:rsidRPr="00402326" w:rsidRDefault="002B6B78" w:rsidP="00402326">
          <w:pPr>
            <w:tabs>
              <w:tab w:val="center" w:pos="4252"/>
              <w:tab w:val="right" w:pos="8504"/>
            </w:tabs>
            <w:spacing w:after="0" w:line="240" w:lineRule="auto"/>
            <w:jc w:val="center"/>
            <w:rPr>
              <w:rFonts w:ascii="Times New Roman" w:eastAsia="Times New Roman" w:hAnsi="Times New Roman" w:cs="Times New Roman"/>
              <w:smallCaps/>
              <w:spacing w:val="20"/>
              <w:sz w:val="32"/>
              <w:szCs w:val="32"/>
              <w:lang w:eastAsia="es-ES"/>
            </w:rPr>
          </w:pPr>
          <w:r w:rsidRPr="00402326">
            <w:rPr>
              <w:rFonts w:ascii="Times New Roman" w:eastAsia="Times New Roman" w:hAnsi="Times New Roman" w:cs="Times New Roman"/>
              <w:smallCaps/>
              <w:spacing w:val="20"/>
              <w:sz w:val="32"/>
              <w:szCs w:val="32"/>
              <w:lang w:eastAsia="es-ES"/>
            </w:rPr>
            <w:t xml:space="preserve">Estado Independiente, Libre y Soberano </w:t>
          </w:r>
        </w:p>
        <w:p w14:paraId="493D70B4" w14:textId="77777777" w:rsidR="002B6B78" w:rsidRPr="00402326" w:rsidRDefault="002B6B78" w:rsidP="00402326">
          <w:pPr>
            <w:tabs>
              <w:tab w:val="center" w:pos="4252"/>
              <w:tab w:val="right" w:pos="8504"/>
            </w:tabs>
            <w:spacing w:after="0" w:line="240" w:lineRule="auto"/>
            <w:jc w:val="center"/>
            <w:rPr>
              <w:rFonts w:ascii="Times New Roman" w:eastAsia="Times New Roman" w:hAnsi="Times New Roman" w:cs="Times New Roman"/>
              <w:smallCaps/>
              <w:spacing w:val="20"/>
              <w:sz w:val="32"/>
              <w:szCs w:val="32"/>
              <w:lang w:eastAsia="es-ES"/>
            </w:rPr>
          </w:pPr>
          <w:r w:rsidRPr="00402326">
            <w:rPr>
              <w:rFonts w:ascii="Times New Roman" w:eastAsia="Times New Roman" w:hAnsi="Times New Roman" w:cs="Times New Roman"/>
              <w:smallCaps/>
              <w:spacing w:val="20"/>
              <w:sz w:val="32"/>
              <w:szCs w:val="32"/>
              <w:lang w:eastAsia="es-ES"/>
            </w:rPr>
            <w:t>de Coahuila de Zaragoza</w:t>
          </w:r>
        </w:p>
        <w:p w14:paraId="55199536" w14:textId="77777777" w:rsidR="002B6B78" w:rsidRPr="00402326" w:rsidRDefault="002B6B78" w:rsidP="00402326">
          <w:pPr>
            <w:tabs>
              <w:tab w:val="center" w:pos="4252"/>
              <w:tab w:val="right" w:pos="8504"/>
            </w:tabs>
            <w:spacing w:after="0" w:line="240" w:lineRule="auto"/>
            <w:jc w:val="center"/>
            <w:rPr>
              <w:rFonts w:ascii="Times New Roman" w:eastAsia="Times New Roman" w:hAnsi="Times New Roman" w:cs="Times New Roman"/>
              <w:smallCaps/>
              <w:spacing w:val="20"/>
              <w:sz w:val="20"/>
              <w:szCs w:val="20"/>
              <w:lang w:eastAsia="es-ES"/>
            </w:rPr>
          </w:pPr>
        </w:p>
        <w:p w14:paraId="517E2111" w14:textId="77777777" w:rsidR="002B6B78" w:rsidRPr="00402326" w:rsidRDefault="002B6B78" w:rsidP="00402326">
          <w:pPr>
            <w:tabs>
              <w:tab w:val="center" w:pos="4252"/>
              <w:tab w:val="right" w:pos="8504"/>
            </w:tabs>
            <w:spacing w:after="0" w:line="240" w:lineRule="auto"/>
            <w:jc w:val="center"/>
            <w:rPr>
              <w:rFonts w:ascii="Times New Roman" w:eastAsia="Times New Roman" w:hAnsi="Times New Roman" w:cs="Times New Roman"/>
              <w:smallCaps/>
              <w:spacing w:val="20"/>
              <w:sz w:val="28"/>
              <w:szCs w:val="28"/>
              <w:lang w:eastAsia="es-ES"/>
            </w:rPr>
          </w:pPr>
          <w:r w:rsidRPr="00402326">
            <w:rPr>
              <w:rFonts w:ascii="Times New Roman" w:eastAsia="Times New Roman" w:hAnsi="Times New Roman" w:cs="Times New Roman"/>
              <w:smallCaps/>
              <w:spacing w:val="20"/>
              <w:sz w:val="28"/>
              <w:szCs w:val="28"/>
              <w:lang w:eastAsia="es-ES"/>
            </w:rPr>
            <w:t>Poder Legislativo</w:t>
          </w:r>
        </w:p>
        <w:p w14:paraId="6EC76AF4" w14:textId="77777777" w:rsidR="002B6B78" w:rsidRPr="00402326" w:rsidRDefault="002B6B78" w:rsidP="00402326">
          <w:pPr>
            <w:tabs>
              <w:tab w:val="center" w:pos="4252"/>
              <w:tab w:val="left" w:pos="5040"/>
              <w:tab w:val="right" w:pos="8504"/>
            </w:tabs>
            <w:spacing w:after="0" w:line="240" w:lineRule="auto"/>
            <w:ind w:right="-93"/>
            <w:jc w:val="center"/>
            <w:rPr>
              <w:rFonts w:ascii="Arial" w:eastAsia="Times New Roman" w:hAnsi="Arial" w:cs="Times New Roman"/>
              <w:b/>
              <w:bCs/>
              <w:sz w:val="16"/>
              <w:szCs w:val="20"/>
              <w:lang w:eastAsia="es-ES"/>
            </w:rPr>
          </w:pPr>
        </w:p>
        <w:p w14:paraId="735F146A" w14:textId="4680831C" w:rsidR="002B6B78" w:rsidRPr="00402326" w:rsidRDefault="002B6B78" w:rsidP="00402326">
          <w:pPr>
            <w:tabs>
              <w:tab w:val="center" w:pos="4252"/>
              <w:tab w:val="left" w:pos="5040"/>
              <w:tab w:val="right" w:pos="8504"/>
            </w:tabs>
            <w:spacing w:after="0" w:line="240" w:lineRule="auto"/>
            <w:ind w:right="-93"/>
            <w:jc w:val="center"/>
            <w:rPr>
              <w:rFonts w:ascii="Arial" w:eastAsia="Times New Roman" w:hAnsi="Arial" w:cs="Times New Roman"/>
              <w:bCs/>
              <w:sz w:val="12"/>
              <w:szCs w:val="20"/>
              <w:lang w:eastAsia="es-ES"/>
            </w:rPr>
          </w:pPr>
        </w:p>
      </w:tc>
      <w:tc>
        <w:tcPr>
          <w:tcW w:w="1559" w:type="dxa"/>
        </w:tcPr>
        <w:p w14:paraId="219F176D" w14:textId="77777777" w:rsidR="002B6B78" w:rsidRPr="00402326" w:rsidRDefault="002B6B78" w:rsidP="00402326">
          <w:pPr>
            <w:spacing w:after="0" w:line="240" w:lineRule="auto"/>
            <w:jc w:val="center"/>
            <w:rPr>
              <w:rFonts w:ascii="Arial" w:eastAsia="Times New Roman" w:hAnsi="Arial" w:cs="Times New Roman"/>
              <w:b/>
              <w:bCs/>
              <w:sz w:val="12"/>
              <w:szCs w:val="20"/>
              <w:lang w:eastAsia="es-ES"/>
            </w:rPr>
          </w:pPr>
          <w:r w:rsidRPr="00402326">
            <w:rPr>
              <w:rFonts w:ascii="Calibri" w:eastAsia="Calibri" w:hAnsi="Calibri" w:cs="Times New Roman"/>
              <w:noProof/>
              <w:lang w:eastAsia="es-MX"/>
            </w:rPr>
            <w:drawing>
              <wp:anchor distT="0" distB="0" distL="114300" distR="114300" simplePos="0" relativeHeight="251659264" behindDoc="0" locked="0" layoutInCell="1" allowOverlap="1" wp14:anchorId="1584CDBC" wp14:editId="22D573D3">
                <wp:simplePos x="0" y="0"/>
                <wp:positionH relativeFrom="margin">
                  <wp:posOffset>-55880</wp:posOffset>
                </wp:positionH>
                <wp:positionV relativeFrom="margin">
                  <wp:posOffset>43622</wp:posOffset>
                </wp:positionV>
                <wp:extent cx="969010" cy="1021080"/>
                <wp:effectExtent l="0" t="0" r="2540" b="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 Congreso del estado de Coahuila.png"/>
                        <pic:cNvPicPr/>
                      </pic:nvPicPr>
                      <pic:blipFill rotWithShape="1">
                        <a:blip r:embed="rId2" cstate="print">
                          <a:extLst>
                            <a:ext uri="{28A0092B-C50C-407E-A947-70E740481C1C}">
                              <a14:useLocalDpi xmlns:a14="http://schemas.microsoft.com/office/drawing/2010/main" val="0"/>
                            </a:ext>
                          </a:extLst>
                        </a:blip>
                        <a:srcRect l="10785" t="21432" r="57108" b="25753"/>
                        <a:stretch/>
                      </pic:blipFill>
                      <pic:spPr bwMode="auto">
                        <a:xfrm>
                          <a:off x="0" y="0"/>
                          <a:ext cx="969010" cy="1021080"/>
                        </a:xfrm>
                        <a:prstGeom prst="rect">
                          <a:avLst/>
                        </a:prstGeom>
                        <a:ln>
                          <a:noFill/>
                        </a:ln>
                        <a:extLst>
                          <a:ext uri="{53640926-AAD7-44D8-BBD7-CCE9431645EC}">
                            <a14:shadowObscured xmlns:a14="http://schemas.microsoft.com/office/drawing/2010/main"/>
                          </a:ext>
                        </a:extLst>
                      </pic:spPr>
                    </pic:pic>
                  </a:graphicData>
                </a:graphic>
              </wp:anchor>
            </w:drawing>
          </w:r>
        </w:p>
      </w:tc>
    </w:tr>
  </w:tbl>
  <w:p w14:paraId="5229F406" w14:textId="77777777" w:rsidR="002B6B78" w:rsidRDefault="002B6B7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A7239"/>
    <w:multiLevelType w:val="hybridMultilevel"/>
    <w:tmpl w:val="6C1A85D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573C62"/>
    <w:multiLevelType w:val="hybridMultilevel"/>
    <w:tmpl w:val="2AEC1A86"/>
    <w:lvl w:ilvl="0" w:tplc="649AD2C4">
      <w:start w:val="1"/>
      <w:numFmt w:val="decimal"/>
      <w:lvlText w:val="%1."/>
      <w:lvlJc w:val="left"/>
      <w:pPr>
        <w:ind w:left="465" w:hanging="39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2" w15:restartNumberingAfterBreak="0">
    <w:nsid w:val="0D5B1F12"/>
    <w:multiLevelType w:val="hybridMultilevel"/>
    <w:tmpl w:val="2B1E93A6"/>
    <w:lvl w:ilvl="0" w:tplc="A278772A">
      <w:start w:val="3"/>
      <w:numFmt w:val="decimal"/>
      <w:lvlText w:val="%1."/>
      <w:lvlJc w:val="left"/>
      <w:pPr>
        <w:ind w:left="435"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3" w15:restartNumberingAfterBreak="0">
    <w:nsid w:val="0DEC4BA5"/>
    <w:multiLevelType w:val="multilevel"/>
    <w:tmpl w:val="7D46847E"/>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203002CC"/>
    <w:multiLevelType w:val="hybridMultilevel"/>
    <w:tmpl w:val="AC5CEEF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FA1553"/>
    <w:multiLevelType w:val="multilevel"/>
    <w:tmpl w:val="9D12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7C48F9"/>
    <w:multiLevelType w:val="hybridMultilevel"/>
    <w:tmpl w:val="75467F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6633E45"/>
    <w:multiLevelType w:val="hybridMultilevel"/>
    <w:tmpl w:val="C9344B5C"/>
    <w:lvl w:ilvl="0" w:tplc="C00C0F1A">
      <w:start w:val="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2AB51B7"/>
    <w:multiLevelType w:val="hybridMultilevel"/>
    <w:tmpl w:val="316A2D54"/>
    <w:lvl w:ilvl="0" w:tplc="6C848798">
      <w:start w:val="1"/>
      <w:numFmt w:val="upperRoman"/>
      <w:lvlText w:val="%1."/>
      <w:lvlJc w:val="left"/>
      <w:pPr>
        <w:ind w:left="1080" w:hanging="720"/>
      </w:pPr>
      <w:rPr>
        <w:rFonts w:ascii="Times New Roman" w:hAnsi="Times New Roman" w:cs="Times New Roman" w:hint="default"/>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C715DAE"/>
    <w:multiLevelType w:val="multilevel"/>
    <w:tmpl w:val="2CDC4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B95D09"/>
    <w:multiLevelType w:val="multilevel"/>
    <w:tmpl w:val="BC9A0C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B093327"/>
    <w:multiLevelType w:val="hybridMultilevel"/>
    <w:tmpl w:val="6DB6449A"/>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5DF71369"/>
    <w:multiLevelType w:val="hybridMultilevel"/>
    <w:tmpl w:val="60EA5E5C"/>
    <w:lvl w:ilvl="0" w:tplc="A37C609A">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65526EE"/>
    <w:multiLevelType w:val="hybridMultilevel"/>
    <w:tmpl w:val="628C14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19A66BD"/>
    <w:multiLevelType w:val="hybridMultilevel"/>
    <w:tmpl w:val="32F0A1A8"/>
    <w:lvl w:ilvl="0" w:tplc="0409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B997636"/>
    <w:multiLevelType w:val="hybridMultilevel"/>
    <w:tmpl w:val="A0B850E2"/>
    <w:lvl w:ilvl="0" w:tplc="552AC1D8">
      <w:start w:val="1"/>
      <w:numFmt w:val="upperRoman"/>
      <w:lvlText w:val="%1."/>
      <w:lvlJc w:val="left"/>
      <w:pPr>
        <w:ind w:left="1080" w:hanging="720"/>
      </w:pPr>
      <w:rPr>
        <w:rFonts w:ascii="Arial Narrow" w:hAnsi="Arial Narrow" w:hint="default"/>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2"/>
  </w:num>
  <w:num w:numId="3">
    <w:abstractNumId w:val="4"/>
  </w:num>
  <w:num w:numId="4">
    <w:abstractNumId w:val="0"/>
  </w:num>
  <w:num w:numId="5">
    <w:abstractNumId w:val="13"/>
  </w:num>
  <w:num w:numId="6">
    <w:abstractNumId w:val="3"/>
  </w:num>
  <w:num w:numId="7">
    <w:abstractNumId w:val="15"/>
  </w:num>
  <w:num w:numId="8">
    <w:abstractNumId w:val="10"/>
  </w:num>
  <w:num w:numId="9">
    <w:abstractNumId w:val="1"/>
  </w:num>
  <w:num w:numId="10">
    <w:abstractNumId w:val="2"/>
  </w:num>
  <w:num w:numId="11">
    <w:abstractNumId w:val="11"/>
  </w:num>
  <w:num w:numId="12">
    <w:abstractNumId w:val="6"/>
  </w:num>
  <w:num w:numId="13">
    <w:abstractNumId w:val="14"/>
  </w:num>
  <w:num w:numId="14">
    <w:abstractNumId w:val="8"/>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9"/>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1E"/>
    <w:rsid w:val="0000121D"/>
    <w:rsid w:val="00010507"/>
    <w:rsid w:val="000165A3"/>
    <w:rsid w:val="00040699"/>
    <w:rsid w:val="00064AFE"/>
    <w:rsid w:val="000855F3"/>
    <w:rsid w:val="000866F9"/>
    <w:rsid w:val="00091A36"/>
    <w:rsid w:val="00093FB0"/>
    <w:rsid w:val="000A0819"/>
    <w:rsid w:val="000B3C6A"/>
    <w:rsid w:val="000C079A"/>
    <w:rsid w:val="00117A2A"/>
    <w:rsid w:val="0013109C"/>
    <w:rsid w:val="001322D8"/>
    <w:rsid w:val="001528BB"/>
    <w:rsid w:val="0015742B"/>
    <w:rsid w:val="00177FBB"/>
    <w:rsid w:val="0018017C"/>
    <w:rsid w:val="001A0157"/>
    <w:rsid w:val="001C4F02"/>
    <w:rsid w:val="001D67FF"/>
    <w:rsid w:val="001E013A"/>
    <w:rsid w:val="001F0094"/>
    <w:rsid w:val="002130FC"/>
    <w:rsid w:val="00215DE0"/>
    <w:rsid w:val="002302EC"/>
    <w:rsid w:val="00242ED9"/>
    <w:rsid w:val="002504F2"/>
    <w:rsid w:val="002644E0"/>
    <w:rsid w:val="00280E06"/>
    <w:rsid w:val="00282CBC"/>
    <w:rsid w:val="00294FC5"/>
    <w:rsid w:val="002B6B78"/>
    <w:rsid w:val="002D6553"/>
    <w:rsid w:val="002D7BAE"/>
    <w:rsid w:val="002E1BDB"/>
    <w:rsid w:val="002F09A6"/>
    <w:rsid w:val="002F3DC1"/>
    <w:rsid w:val="00321A72"/>
    <w:rsid w:val="00336DFF"/>
    <w:rsid w:val="00345FC4"/>
    <w:rsid w:val="00367A64"/>
    <w:rsid w:val="00383F34"/>
    <w:rsid w:val="00392B8B"/>
    <w:rsid w:val="003B2901"/>
    <w:rsid w:val="003B4D45"/>
    <w:rsid w:val="003C5689"/>
    <w:rsid w:val="003D367B"/>
    <w:rsid w:val="003F0F0A"/>
    <w:rsid w:val="003F7586"/>
    <w:rsid w:val="0040221E"/>
    <w:rsid w:val="00402326"/>
    <w:rsid w:val="004121F3"/>
    <w:rsid w:val="0041322A"/>
    <w:rsid w:val="0041473A"/>
    <w:rsid w:val="00424D00"/>
    <w:rsid w:val="004624A4"/>
    <w:rsid w:val="00473A7D"/>
    <w:rsid w:val="00497212"/>
    <w:rsid w:val="004A33B8"/>
    <w:rsid w:val="004E1991"/>
    <w:rsid w:val="005053FE"/>
    <w:rsid w:val="00520A2D"/>
    <w:rsid w:val="00521D46"/>
    <w:rsid w:val="0052765B"/>
    <w:rsid w:val="00530E70"/>
    <w:rsid w:val="00566B8F"/>
    <w:rsid w:val="0057671B"/>
    <w:rsid w:val="005869B3"/>
    <w:rsid w:val="005A19EF"/>
    <w:rsid w:val="005B0F7D"/>
    <w:rsid w:val="005D59BC"/>
    <w:rsid w:val="005F706E"/>
    <w:rsid w:val="00631FC8"/>
    <w:rsid w:val="006525E8"/>
    <w:rsid w:val="00663A23"/>
    <w:rsid w:val="00681ABC"/>
    <w:rsid w:val="006A1981"/>
    <w:rsid w:val="006C0330"/>
    <w:rsid w:val="006E5E38"/>
    <w:rsid w:val="006F5DFF"/>
    <w:rsid w:val="0070331B"/>
    <w:rsid w:val="00745096"/>
    <w:rsid w:val="0074648A"/>
    <w:rsid w:val="00753BE2"/>
    <w:rsid w:val="00755C48"/>
    <w:rsid w:val="00782853"/>
    <w:rsid w:val="007A47F5"/>
    <w:rsid w:val="007B0FF3"/>
    <w:rsid w:val="007B6B20"/>
    <w:rsid w:val="007C3833"/>
    <w:rsid w:val="007D4072"/>
    <w:rsid w:val="007D7B75"/>
    <w:rsid w:val="0084625D"/>
    <w:rsid w:val="00862566"/>
    <w:rsid w:val="008A6097"/>
    <w:rsid w:val="008B6328"/>
    <w:rsid w:val="008B713B"/>
    <w:rsid w:val="008C476F"/>
    <w:rsid w:val="008D6C1F"/>
    <w:rsid w:val="008E1089"/>
    <w:rsid w:val="008F2930"/>
    <w:rsid w:val="008F2EDC"/>
    <w:rsid w:val="00902085"/>
    <w:rsid w:val="00917F24"/>
    <w:rsid w:val="00930744"/>
    <w:rsid w:val="009314EB"/>
    <w:rsid w:val="00943A43"/>
    <w:rsid w:val="009520F9"/>
    <w:rsid w:val="009542B1"/>
    <w:rsid w:val="00961CBA"/>
    <w:rsid w:val="009A317D"/>
    <w:rsid w:val="009C6344"/>
    <w:rsid w:val="009D04AA"/>
    <w:rsid w:val="009D25F2"/>
    <w:rsid w:val="009F71B8"/>
    <w:rsid w:val="009F7564"/>
    <w:rsid w:val="00A07BD6"/>
    <w:rsid w:val="00A22D70"/>
    <w:rsid w:val="00A41624"/>
    <w:rsid w:val="00A45E83"/>
    <w:rsid w:val="00A66B0B"/>
    <w:rsid w:val="00AE6CE3"/>
    <w:rsid w:val="00B113EF"/>
    <w:rsid w:val="00B13A21"/>
    <w:rsid w:val="00B631EC"/>
    <w:rsid w:val="00BB6081"/>
    <w:rsid w:val="00BD299C"/>
    <w:rsid w:val="00C05ED9"/>
    <w:rsid w:val="00C40020"/>
    <w:rsid w:val="00C56847"/>
    <w:rsid w:val="00C56B67"/>
    <w:rsid w:val="00C75616"/>
    <w:rsid w:val="00C82756"/>
    <w:rsid w:val="00CB41F2"/>
    <w:rsid w:val="00CC0E03"/>
    <w:rsid w:val="00CD1AF8"/>
    <w:rsid w:val="00CD7E0C"/>
    <w:rsid w:val="00D264E9"/>
    <w:rsid w:val="00D32AF3"/>
    <w:rsid w:val="00D40002"/>
    <w:rsid w:val="00D70E5F"/>
    <w:rsid w:val="00D71DB0"/>
    <w:rsid w:val="00D74FEE"/>
    <w:rsid w:val="00D86D7F"/>
    <w:rsid w:val="00DA27DD"/>
    <w:rsid w:val="00DB1263"/>
    <w:rsid w:val="00DC36D4"/>
    <w:rsid w:val="00DD26BE"/>
    <w:rsid w:val="00DD2706"/>
    <w:rsid w:val="00DE3AE7"/>
    <w:rsid w:val="00E00ECC"/>
    <w:rsid w:val="00E15E80"/>
    <w:rsid w:val="00E263DD"/>
    <w:rsid w:val="00E33F5C"/>
    <w:rsid w:val="00E40933"/>
    <w:rsid w:val="00E40C44"/>
    <w:rsid w:val="00E433EC"/>
    <w:rsid w:val="00E51099"/>
    <w:rsid w:val="00E81A13"/>
    <w:rsid w:val="00EC1CF3"/>
    <w:rsid w:val="00EE6B89"/>
    <w:rsid w:val="00EF4D94"/>
    <w:rsid w:val="00F06D3B"/>
    <w:rsid w:val="00F267DB"/>
    <w:rsid w:val="00F345A3"/>
    <w:rsid w:val="00F44C75"/>
    <w:rsid w:val="00F45771"/>
    <w:rsid w:val="00F4681E"/>
    <w:rsid w:val="00F80806"/>
    <w:rsid w:val="00FE38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4481"/>
  <w15:chartTrackingRefBased/>
  <w15:docId w15:val="{22590EBA-C001-405C-B9E0-8122F56F1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BDB"/>
  </w:style>
  <w:style w:type="paragraph" w:styleId="Ttulo2">
    <w:name w:val="heading 2"/>
    <w:basedOn w:val="Normal"/>
    <w:next w:val="Normal"/>
    <w:link w:val="Ttulo2Car"/>
    <w:uiPriority w:val="9"/>
    <w:semiHidden/>
    <w:unhideWhenUsed/>
    <w:qFormat/>
    <w:rsid w:val="00521D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00121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521D46"/>
    <w:pPr>
      <w:keepNext/>
      <w:keepLines/>
      <w:spacing w:before="40" w:after="0"/>
      <w:outlineLvl w:val="4"/>
    </w:pPr>
    <w:rPr>
      <w:rFonts w:ascii="Cambria" w:eastAsia="Times New Roman" w:hAnsi="Cambria" w:cs="Times New Roman"/>
      <w:color w:val="365F91"/>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D26B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94F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4FC5"/>
  </w:style>
  <w:style w:type="paragraph" w:styleId="Piedepgina">
    <w:name w:val="footer"/>
    <w:basedOn w:val="Normal"/>
    <w:link w:val="PiedepginaCar"/>
    <w:uiPriority w:val="99"/>
    <w:unhideWhenUsed/>
    <w:rsid w:val="00294F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4FC5"/>
  </w:style>
  <w:style w:type="paragraph" w:customStyle="1" w:styleId="Default">
    <w:name w:val="Default"/>
    <w:rsid w:val="002E1BDB"/>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uiPriority w:val="1"/>
    <w:qFormat/>
    <w:rsid w:val="00D264E9"/>
    <w:pPr>
      <w:spacing w:after="0" w:line="240" w:lineRule="auto"/>
      <w:jc w:val="both"/>
    </w:pPr>
    <w:rPr>
      <w:rFonts w:ascii="Arial" w:eastAsia="Arial" w:hAnsi="Arial" w:cs="Times New Roman"/>
      <w:sz w:val="24"/>
      <w:szCs w:val="24"/>
      <w:lang w:eastAsia="es-MX"/>
    </w:rPr>
  </w:style>
  <w:style w:type="character" w:customStyle="1" w:styleId="Ttulo2Car">
    <w:name w:val="Título 2 Car"/>
    <w:basedOn w:val="Fuentedeprrafopredeter"/>
    <w:link w:val="Ttulo2"/>
    <w:uiPriority w:val="9"/>
    <w:semiHidden/>
    <w:rsid w:val="00521D46"/>
    <w:rPr>
      <w:rFonts w:asciiTheme="majorHAnsi" w:eastAsiaTheme="majorEastAsia" w:hAnsiTheme="majorHAnsi" w:cstheme="majorBidi"/>
      <w:color w:val="2E74B5" w:themeColor="accent1" w:themeShade="BF"/>
      <w:sz w:val="26"/>
      <w:szCs w:val="26"/>
    </w:rPr>
  </w:style>
  <w:style w:type="paragraph" w:customStyle="1" w:styleId="Ttulo51">
    <w:name w:val="Título 51"/>
    <w:basedOn w:val="Normal"/>
    <w:next w:val="Normal"/>
    <w:uiPriority w:val="9"/>
    <w:semiHidden/>
    <w:unhideWhenUsed/>
    <w:qFormat/>
    <w:rsid w:val="00521D46"/>
    <w:pPr>
      <w:keepNext/>
      <w:keepLines/>
      <w:spacing w:before="40" w:after="0" w:line="240" w:lineRule="auto"/>
      <w:jc w:val="both"/>
      <w:outlineLvl w:val="4"/>
    </w:pPr>
    <w:rPr>
      <w:rFonts w:ascii="Cambria" w:eastAsia="Times New Roman" w:hAnsi="Cambria" w:cs="Times New Roman"/>
      <w:color w:val="365F91"/>
      <w:sz w:val="28"/>
      <w:szCs w:val="28"/>
      <w:lang w:val="es-ES" w:eastAsia="es-MX"/>
    </w:rPr>
  </w:style>
  <w:style w:type="character" w:customStyle="1" w:styleId="Ttulo5Car">
    <w:name w:val="Título 5 Car"/>
    <w:basedOn w:val="Fuentedeprrafopredeter"/>
    <w:link w:val="Ttulo5"/>
    <w:uiPriority w:val="9"/>
    <w:semiHidden/>
    <w:rsid w:val="00521D46"/>
    <w:rPr>
      <w:rFonts w:ascii="Cambria" w:eastAsia="Times New Roman" w:hAnsi="Cambria" w:cs="Times New Roman"/>
      <w:color w:val="365F91"/>
      <w:sz w:val="28"/>
      <w:szCs w:val="28"/>
      <w:lang w:eastAsia="es-MX"/>
    </w:rPr>
  </w:style>
  <w:style w:type="paragraph" w:customStyle="1" w:styleId="paragraph">
    <w:name w:val="paragraph"/>
    <w:basedOn w:val="Normal"/>
    <w:rsid w:val="00521D4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5Car1">
    <w:name w:val="Título 5 Car1"/>
    <w:basedOn w:val="Fuentedeprrafopredeter"/>
    <w:uiPriority w:val="9"/>
    <w:semiHidden/>
    <w:rsid w:val="00521D46"/>
    <w:rPr>
      <w:rFonts w:asciiTheme="majorHAnsi" w:eastAsiaTheme="majorEastAsia" w:hAnsiTheme="majorHAnsi" w:cstheme="majorBidi"/>
      <w:color w:val="2E74B5" w:themeColor="accent1" w:themeShade="BF"/>
    </w:rPr>
  </w:style>
  <w:style w:type="paragraph" w:styleId="Textonotapie">
    <w:name w:val="footnote text"/>
    <w:basedOn w:val="Normal"/>
    <w:link w:val="TextonotapieCar"/>
    <w:uiPriority w:val="99"/>
    <w:unhideWhenUsed/>
    <w:rsid w:val="009314EB"/>
    <w:pPr>
      <w:spacing w:after="0" w:line="240" w:lineRule="auto"/>
    </w:pPr>
    <w:rPr>
      <w:sz w:val="20"/>
      <w:szCs w:val="20"/>
    </w:rPr>
  </w:style>
  <w:style w:type="character" w:customStyle="1" w:styleId="TextonotapieCar">
    <w:name w:val="Texto nota pie Car"/>
    <w:basedOn w:val="Fuentedeprrafopredeter"/>
    <w:link w:val="Textonotapie"/>
    <w:uiPriority w:val="99"/>
    <w:rsid w:val="009314EB"/>
    <w:rPr>
      <w:sz w:val="20"/>
      <w:szCs w:val="20"/>
    </w:rPr>
  </w:style>
  <w:style w:type="character" w:styleId="Refdenotaalpie">
    <w:name w:val="footnote reference"/>
    <w:aliases w:val="4_G,16 Point,Superscript 6 Point,Texto de nota al pie,Appel note de bas de page,Footnotes refss,f,Texto nota al pie,Footnote number,referencia nota al pie,BVI fnr,Footnote Reference Char3,Footnote Reference Char1 Char,ftref"/>
    <w:basedOn w:val="Fuentedeprrafopredeter"/>
    <w:uiPriority w:val="99"/>
    <w:unhideWhenUsed/>
    <w:qFormat/>
    <w:rsid w:val="009314EB"/>
    <w:rPr>
      <w:vertAlign w:val="superscript"/>
    </w:rPr>
  </w:style>
  <w:style w:type="character" w:styleId="Hipervnculo">
    <w:name w:val="Hyperlink"/>
    <w:basedOn w:val="Fuentedeprrafopredeter"/>
    <w:uiPriority w:val="99"/>
    <w:unhideWhenUsed/>
    <w:rsid w:val="009314EB"/>
    <w:rPr>
      <w:color w:val="0000FF"/>
      <w:u w:val="single"/>
    </w:rPr>
  </w:style>
  <w:style w:type="table" w:customStyle="1" w:styleId="Tablaconcuadrcula508">
    <w:name w:val="Tabla con cuadrícula508"/>
    <w:basedOn w:val="Tablanormal"/>
    <w:next w:val="Tablaconcuadrcula"/>
    <w:rsid w:val="009314E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E00EC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E00EC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8E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D6553"/>
    <w:pPr>
      <w:spacing w:after="0" w:line="240" w:lineRule="auto"/>
      <w:ind w:left="720"/>
      <w:contextualSpacing/>
      <w:jc w:val="both"/>
    </w:pPr>
    <w:rPr>
      <w:rFonts w:ascii="Arial" w:eastAsia="Arial" w:hAnsi="Arial" w:cs="Arial"/>
      <w:sz w:val="28"/>
      <w:szCs w:val="28"/>
      <w:lang w:val="es-ES" w:eastAsia="es-MX"/>
    </w:rPr>
  </w:style>
  <w:style w:type="table" w:customStyle="1" w:styleId="Tablaconcuadrcula4">
    <w:name w:val="Tabla con cuadrícula4"/>
    <w:basedOn w:val="Tablanormal"/>
    <w:next w:val="Tablaconcuadrcula"/>
    <w:uiPriority w:val="39"/>
    <w:rsid w:val="00B11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6">
    <w:name w:val="Tabla con cuadrícula146"/>
    <w:basedOn w:val="Tablanormal"/>
    <w:next w:val="Tablaconcuadrcula"/>
    <w:uiPriority w:val="39"/>
    <w:rsid w:val="009A3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00121D"/>
    <w:rPr>
      <w:rFonts w:asciiTheme="majorHAnsi" w:eastAsiaTheme="majorEastAsia" w:hAnsiTheme="majorHAnsi" w:cstheme="majorBidi"/>
      <w:i/>
      <w:iCs/>
      <w:color w:val="2E74B5" w:themeColor="accent1" w:themeShade="BF"/>
    </w:rPr>
  </w:style>
  <w:style w:type="table" w:customStyle="1" w:styleId="Tablaconcuadrcula9">
    <w:name w:val="Tabla con cuadrícula9"/>
    <w:basedOn w:val="Tablanormal"/>
    <w:next w:val="Tablaconcuadrcula"/>
    <w:rsid w:val="00321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A22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A22D70"/>
  </w:style>
  <w:style w:type="character" w:customStyle="1" w:styleId="Hyperlink0">
    <w:name w:val="Hyperlink.0"/>
    <w:basedOn w:val="Hipervnculo"/>
    <w:rsid w:val="00A22D70"/>
    <w:rPr>
      <w:color w:val="000000"/>
      <w:u w:val="single" w:color="0000FF"/>
      <w14:textOutline w14:w="0" w14:cap="rnd" w14:cmpd="sng" w14:algn="ctr">
        <w14:noFill/>
        <w14:prstDash w14:val="solid"/>
        <w14:bevel/>
      </w14:textOutline>
    </w:rPr>
  </w:style>
  <w:style w:type="table" w:customStyle="1" w:styleId="Tablaconcuadrcula10">
    <w:name w:val="Tabla con cuadrícula10"/>
    <w:basedOn w:val="Tablanormal"/>
    <w:next w:val="Tablaconcuadrcula"/>
    <w:uiPriority w:val="39"/>
    <w:rsid w:val="00A22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A22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0">
    <w:name w:val="Tabla con cuadrícula670"/>
    <w:basedOn w:val="Tablanormal"/>
    <w:next w:val="Tablaconcuadrcula"/>
    <w:rsid w:val="00EC1CF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566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rsid w:val="00943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745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745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90129">
      <w:bodyDiv w:val="1"/>
      <w:marLeft w:val="0"/>
      <w:marRight w:val="0"/>
      <w:marTop w:val="0"/>
      <w:marBottom w:val="0"/>
      <w:divBdr>
        <w:top w:val="none" w:sz="0" w:space="0" w:color="auto"/>
        <w:left w:val="none" w:sz="0" w:space="0" w:color="auto"/>
        <w:bottom w:val="none" w:sz="0" w:space="0" w:color="auto"/>
        <w:right w:val="none" w:sz="0" w:space="0" w:color="auto"/>
      </w:divBdr>
    </w:div>
    <w:div w:id="1149589797">
      <w:bodyDiv w:val="1"/>
      <w:marLeft w:val="0"/>
      <w:marRight w:val="0"/>
      <w:marTop w:val="0"/>
      <w:marBottom w:val="0"/>
      <w:divBdr>
        <w:top w:val="none" w:sz="0" w:space="0" w:color="auto"/>
        <w:left w:val="none" w:sz="0" w:space="0" w:color="auto"/>
        <w:bottom w:val="none" w:sz="0" w:space="0" w:color="auto"/>
        <w:right w:val="none" w:sz="0" w:space="0" w:color="auto"/>
      </w:divBdr>
    </w:div>
    <w:div w:id="1408919947">
      <w:bodyDiv w:val="1"/>
      <w:marLeft w:val="0"/>
      <w:marRight w:val="0"/>
      <w:marTop w:val="0"/>
      <w:marBottom w:val="0"/>
      <w:divBdr>
        <w:top w:val="none" w:sz="0" w:space="0" w:color="auto"/>
        <w:left w:val="none" w:sz="0" w:space="0" w:color="auto"/>
        <w:bottom w:val="none" w:sz="0" w:space="0" w:color="auto"/>
        <w:right w:val="none" w:sz="0" w:space="0" w:color="auto"/>
      </w:divBdr>
    </w:div>
    <w:div w:id="145047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deudoscovid.gob.mx/preguntas" TargetMode="External"/><Relationship Id="rId13" Type="http://schemas.openxmlformats.org/officeDocument/2006/relationships/hyperlink" Target="https://polemon.mx/uadec-universidad-de-privilegiados/" TargetMode="External"/><Relationship Id="rId18" Type="http://schemas.openxmlformats.org/officeDocument/2006/relationships/hyperlink" Target="https://www.gob.mx/cofepris/articulos/cofepris-emite-modificacion-a-la-autorizacion-para-uso-de-emergencia-de-vacuna-pfizer-biontech-permitira-aplicacion-a-partir-de-12-anos?idiom=es" TargetMode="External"/><Relationship Id="rId3" Type="http://schemas.openxmlformats.org/officeDocument/2006/relationships/hyperlink" Target="https://www.elfinanciero.com.mx/nacional/2022/01/06/mexico-el-pais-con-mas-contagios-de-omicron-en-america-latina-gisaid/" TargetMode="External"/><Relationship Id="rId21" Type="http://schemas.openxmlformats.org/officeDocument/2006/relationships/hyperlink" Target="https://rsf.org/es" TargetMode="External"/><Relationship Id="rId7" Type="http://schemas.openxmlformats.org/officeDocument/2006/relationships/hyperlink" Target="http://www.dof.gob.mx/2020/DIF/Lineamientos-Gastos-Funerarios-Covid19-20-XI-20.pdf" TargetMode="External"/><Relationship Id="rId12" Type="http://schemas.openxmlformats.org/officeDocument/2006/relationships/hyperlink" Target="https://eldiariodecoahuila.com.mx/2022/01/02/problema-financiero-de-uadec-es-estructural-hernandez-velez/" TargetMode="External"/><Relationship Id="rId17" Type="http://schemas.openxmlformats.org/officeDocument/2006/relationships/hyperlink" Target="https://www.lanacion.com.ar/sociedad/advierten-que-hay-pocos-chicos-vacunados-para-enfrentar-el-brote-de-omicron-nid07012022/" TargetMode="External"/><Relationship Id="rId2" Type="http://schemas.openxmlformats.org/officeDocument/2006/relationships/hyperlink" Target="https://www.gob.mx/cms/uploads/attachment/file/691205/Comunicado_Tecnico_Diario_COVID-19_2022.01.08.pdf" TargetMode="External"/><Relationship Id="rId16" Type="http://schemas.openxmlformats.org/officeDocument/2006/relationships/hyperlink" Target="https://www.cdc.gov/media/releases/2022/s0105-Booster-Shot.html" TargetMode="External"/><Relationship Id="rId20" Type="http://schemas.openxmlformats.org/officeDocument/2006/relationships/hyperlink" Target="https://www.inegi.org.mx/contenidos/programas/ccpv/2020/doc/cpv2020_pres_res_coah.pdf" TargetMode="External"/><Relationship Id="rId1" Type="http://schemas.openxmlformats.org/officeDocument/2006/relationships/hyperlink" Target="https://www.latimes.com/espanol/internacional/articulo/2022-01-03/america-arranca-2022-con-102-millones-de-casos-de-covid-y-el-avance-de-omicron" TargetMode="External"/><Relationship Id="rId6" Type="http://schemas.openxmlformats.org/officeDocument/2006/relationships/hyperlink" Target="http://www.dof.gob.mx/2021/DIF/Lineamientos-Gastos-Funerarios-Covid-2021.pdf" TargetMode="External"/><Relationship Id="rId11" Type="http://schemas.openxmlformats.org/officeDocument/2006/relationships/hyperlink" Target="https://amai.org/revistaAMAI/47-2016/6.pdf" TargetMode="External"/><Relationship Id="rId5" Type="http://schemas.openxmlformats.org/officeDocument/2006/relationships/hyperlink" Target="http://www.dof.gob.mx/nota_detalle.php?codigo=5636515&amp;fecha=26/11/2021" TargetMode="External"/><Relationship Id="rId15" Type="http://schemas.openxmlformats.org/officeDocument/2006/relationships/hyperlink" Target="https://vanguardia.com.mx/coahuila/saltillo/confirma-la-auditoria-superior-de-coahuila-denuncia-penal-contra-seccion-5-del-snte-por-una-afectacion-al-fondo-de-ahorro-de-los-maestros-PNVG3507668" TargetMode="External"/><Relationship Id="rId10" Type="http://schemas.openxmlformats.org/officeDocument/2006/relationships/hyperlink" Target="https://www.radioformula.com.mx/nacional/2022/1/4/dif-paga-apoyo-por-defuncion-por-covid-19-solo-de-cada-deudos-498034.html" TargetMode="External"/><Relationship Id="rId19" Type="http://schemas.openxmlformats.org/officeDocument/2006/relationships/hyperlink" Target="http://www.diputados.gob.mx/LeyesBiblio/pdf/CPEUM.pdf" TargetMode="External"/><Relationship Id="rId4" Type="http://schemas.openxmlformats.org/officeDocument/2006/relationships/hyperlink" Target="http://www.dof.gob.mx/nota_detalle.php?codigo=5605761&amp;fecha=25/11/2020" TargetMode="External"/><Relationship Id="rId9" Type="http://schemas.openxmlformats.org/officeDocument/2006/relationships/hyperlink" Target="https://www.radioformula.com.mx/nacional/2022/1/4/dif-paga-apoyo-por-defuncion-por-covid-19-solo-de-cada-deudos-498034.html" TargetMode="External"/><Relationship Id="rId14" Type="http://schemas.openxmlformats.org/officeDocument/2006/relationships/hyperlink" Target="https://superchannel12.com/saquean-uadec-con-empresas-fantasm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06F33-8C44-4FC2-AD71-F3C31656D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19708</Words>
  <Characters>108396</Characters>
  <Application>Microsoft Office Word</Application>
  <DocSecurity>0</DocSecurity>
  <Lines>903</Lines>
  <Paragraphs>255</Paragraphs>
  <ScaleCrop>false</ScaleCrop>
  <HeadingPairs>
    <vt:vector size="2" baseType="variant">
      <vt:variant>
        <vt:lpstr>Título</vt:lpstr>
      </vt:variant>
      <vt:variant>
        <vt:i4>1</vt:i4>
      </vt:variant>
    </vt:vector>
  </HeadingPairs>
  <TitlesOfParts>
    <vt:vector size="1" baseType="lpstr">
      <vt:lpstr>Primera Sesión_Segundo Período Ordinario_Sep 01 2021</vt:lpstr>
    </vt:vector>
  </TitlesOfParts>
  <Company>HP</Company>
  <LinksUpToDate>false</LinksUpToDate>
  <CharactersWithSpaces>127849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Sesión_Segundo Período Ordinario_Sep 01 2021</dc:title>
  <dc:subject/>
  <dc:creator>H. Congreso del Estado de Coahuila/Juan M. Lumbreras Teniente</dc:creator>
  <cp:keywords/>
  <dc:description/>
  <cp:lastModifiedBy>Juan Lumbreras</cp:lastModifiedBy>
  <cp:revision>2</cp:revision>
  <cp:lastPrinted>2022-01-10T18:33:00Z</cp:lastPrinted>
  <dcterms:created xsi:type="dcterms:W3CDTF">2022-01-11T16:58:00Z</dcterms:created>
  <dcterms:modified xsi:type="dcterms:W3CDTF">2022-01-11T16:58:00Z</dcterms:modified>
</cp:coreProperties>
</file>